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E8B" w:rsidRPr="00BC3297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 w:rsidRPr="00BC3297">
        <w:rPr>
          <w:b/>
          <w:noProof/>
          <w:spacing w:val="2"/>
          <w:sz w:val="28"/>
          <w:szCs w:val="28"/>
          <w:lang w:eastAsia="ru-RU"/>
        </w:rPr>
        <w:drawing>
          <wp:inline distT="0" distB="0" distL="0" distR="0" wp14:anchorId="5D436972" wp14:editId="7E3134D8">
            <wp:extent cx="971550" cy="1095375"/>
            <wp:effectExtent l="19050" t="0" r="0" b="0"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1000"/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E8B" w:rsidRPr="00BC3297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 w:rsidRPr="00BC3297">
        <w:rPr>
          <w:b/>
          <w:spacing w:val="2"/>
          <w:sz w:val="28"/>
          <w:szCs w:val="28"/>
          <w:lang w:eastAsia="ru-RU"/>
        </w:rPr>
        <w:t xml:space="preserve">Местная администрация муниципального образования </w:t>
      </w:r>
    </w:p>
    <w:p w:rsidR="00581E8B" w:rsidRPr="00BC3297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 w:rsidRPr="00BC3297">
        <w:rPr>
          <w:b/>
          <w:spacing w:val="2"/>
          <w:sz w:val="28"/>
          <w:szCs w:val="28"/>
          <w:lang w:eastAsia="ru-RU"/>
        </w:rPr>
        <w:t xml:space="preserve">Лаголовское сельское поселение муниципального образования </w:t>
      </w:r>
    </w:p>
    <w:p w:rsidR="00581E8B" w:rsidRPr="00BC3297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 w:rsidRPr="00BC3297">
        <w:rPr>
          <w:b/>
          <w:spacing w:val="2"/>
          <w:sz w:val="28"/>
          <w:szCs w:val="28"/>
          <w:lang w:eastAsia="ru-RU"/>
        </w:rPr>
        <w:t>Ломоносовского муниципального района Ленинградской области</w:t>
      </w:r>
    </w:p>
    <w:p w:rsidR="00581E8B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</w:p>
    <w:p w:rsidR="00581E8B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</w:p>
    <w:p w:rsidR="00581E8B" w:rsidRPr="00DA0DEE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</w:p>
    <w:p w:rsidR="00581E8B" w:rsidRPr="00DA0DEE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 w:rsidRPr="00DA0DEE">
        <w:rPr>
          <w:b/>
          <w:spacing w:val="2"/>
          <w:sz w:val="28"/>
          <w:szCs w:val="28"/>
          <w:lang w:eastAsia="ru-RU"/>
        </w:rPr>
        <w:t>ПОСТАНОВЛЕНИЕ</w:t>
      </w:r>
    </w:p>
    <w:p w:rsidR="00581E8B" w:rsidRPr="00DA0DEE" w:rsidRDefault="00581E8B" w:rsidP="00581E8B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</w:p>
    <w:p w:rsidR="00581E8B" w:rsidRDefault="00581E8B" w:rsidP="00581E8B">
      <w:pPr>
        <w:adjustRightInd w:val="0"/>
        <w:jc w:val="both"/>
        <w:outlineLvl w:val="1"/>
        <w:rPr>
          <w:bCs/>
          <w:sz w:val="28"/>
          <w:szCs w:val="28"/>
        </w:rPr>
      </w:pPr>
      <w:r w:rsidRPr="00DA0DEE">
        <w:rPr>
          <w:bCs/>
          <w:sz w:val="28"/>
          <w:szCs w:val="28"/>
        </w:rPr>
        <w:t>от "</w:t>
      </w:r>
      <w:r>
        <w:rPr>
          <w:bCs/>
          <w:sz w:val="28"/>
          <w:szCs w:val="28"/>
        </w:rPr>
        <w:t xml:space="preserve"> 12</w:t>
      </w:r>
      <w:r>
        <w:rPr>
          <w:bCs/>
          <w:sz w:val="28"/>
          <w:szCs w:val="28"/>
        </w:rPr>
        <w:t xml:space="preserve"> </w:t>
      </w:r>
      <w:r w:rsidRPr="00DA0DEE">
        <w:rPr>
          <w:bCs/>
          <w:sz w:val="28"/>
          <w:szCs w:val="28"/>
        </w:rPr>
        <w:t>"</w:t>
      </w:r>
      <w:r w:rsidRPr="0033461A">
        <w:rPr>
          <w:bCs/>
          <w:sz w:val="28"/>
          <w:szCs w:val="28"/>
        </w:rPr>
        <w:t>04</w:t>
      </w:r>
      <w:r>
        <w:rPr>
          <w:bCs/>
          <w:sz w:val="28"/>
          <w:szCs w:val="28"/>
        </w:rPr>
        <w:t>.2021</w:t>
      </w:r>
      <w:r w:rsidRPr="00DA0DEE">
        <w:rPr>
          <w:bCs/>
          <w:sz w:val="28"/>
          <w:szCs w:val="28"/>
        </w:rPr>
        <w:t>г.</w:t>
      </w:r>
      <w:r>
        <w:rPr>
          <w:bCs/>
          <w:sz w:val="28"/>
          <w:szCs w:val="28"/>
        </w:rPr>
        <w:t xml:space="preserve">                                                                                      № </w:t>
      </w:r>
      <w:r>
        <w:rPr>
          <w:bCs/>
          <w:sz w:val="28"/>
          <w:szCs w:val="28"/>
        </w:rPr>
        <w:t>22</w:t>
      </w:r>
    </w:p>
    <w:p w:rsidR="007256DF" w:rsidRDefault="007256DF">
      <w:pPr>
        <w:pStyle w:val="a3"/>
        <w:spacing w:before="9"/>
        <w:rPr>
          <w:b/>
          <w:sz w:val="11"/>
        </w:rPr>
      </w:pPr>
    </w:p>
    <w:p w:rsidR="007256DF" w:rsidRDefault="00581E8B">
      <w:pPr>
        <w:pStyle w:val="a3"/>
        <w:tabs>
          <w:tab w:val="left" w:pos="2858"/>
          <w:tab w:val="left" w:pos="3232"/>
          <w:tab w:val="left" w:pos="3342"/>
        </w:tabs>
        <w:spacing w:before="251" w:line="247" w:lineRule="auto"/>
        <w:ind w:left="174" w:right="6116" w:firstLine="3"/>
        <w:jc w:val="both"/>
      </w:pPr>
      <w:r>
        <w:t xml:space="preserve">Об утверждении порядка проведения </w:t>
      </w:r>
      <w:r>
        <w:rPr>
          <w:spacing w:val="-2"/>
        </w:rPr>
        <w:t>антикоррупционной</w:t>
      </w:r>
      <w:r>
        <w:tab/>
      </w:r>
      <w:r>
        <w:tab/>
      </w:r>
      <w:r>
        <w:tab/>
      </w:r>
      <w:r>
        <w:rPr>
          <w:spacing w:val="-2"/>
        </w:rPr>
        <w:t>экспертизы постановлений</w:t>
      </w:r>
      <w:r>
        <w:tab/>
      </w:r>
      <w:r>
        <w:rPr>
          <w:spacing w:val="-2"/>
        </w:rPr>
        <w:t>администрации муниципального</w:t>
      </w:r>
      <w:r>
        <w:tab/>
      </w:r>
      <w:r>
        <w:tab/>
      </w:r>
      <w:r>
        <w:rPr>
          <w:spacing w:val="-2"/>
        </w:rPr>
        <w:t xml:space="preserve">образования </w:t>
      </w:r>
      <w:r>
        <w:t xml:space="preserve">Лаголовское сельское поселение и их </w:t>
      </w:r>
      <w:r>
        <w:rPr>
          <w:spacing w:val="-2"/>
        </w:rPr>
        <w:t>проектов</w:t>
      </w:r>
    </w:p>
    <w:p w:rsidR="007256DF" w:rsidRDefault="007256DF">
      <w:pPr>
        <w:pStyle w:val="a3"/>
        <w:rPr>
          <w:sz w:val="30"/>
        </w:rPr>
      </w:pPr>
    </w:p>
    <w:p w:rsidR="007256DF" w:rsidRDefault="007256DF">
      <w:pPr>
        <w:pStyle w:val="a3"/>
        <w:spacing w:before="10"/>
        <w:rPr>
          <w:sz w:val="26"/>
        </w:rPr>
      </w:pPr>
    </w:p>
    <w:p w:rsidR="007256DF" w:rsidRDefault="00581E8B">
      <w:pPr>
        <w:pStyle w:val="a3"/>
        <w:spacing w:line="252" w:lineRule="auto"/>
        <w:ind w:left="192" w:right="712" w:firstLine="702"/>
        <w:jc w:val="both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Федеральными</w:t>
      </w:r>
      <w:r>
        <w:rPr>
          <w:spacing w:val="40"/>
        </w:rPr>
        <w:t xml:space="preserve"> </w:t>
      </w:r>
      <w:r>
        <w:t>законами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06.10.2003</w:t>
      </w:r>
      <w:r>
        <w:rPr>
          <w:spacing w:val="40"/>
        </w:rPr>
        <w:t xml:space="preserve"> </w:t>
      </w:r>
      <w:r>
        <w:t>3°</w:t>
      </w:r>
      <w:r>
        <w:rPr>
          <w:spacing w:val="40"/>
        </w:rPr>
        <w:t xml:space="preserve"> </w:t>
      </w:r>
      <w:r>
        <w:t>131-ФЗ</w:t>
      </w:r>
      <w:r>
        <w:rPr>
          <w:spacing w:val="40"/>
        </w:rPr>
        <w:t xml:space="preserve"> </w:t>
      </w:r>
      <w:r>
        <w:t>«Об общи</w:t>
      </w:r>
      <w:r>
        <w:t>х</w:t>
      </w:r>
      <w:r>
        <w:rPr>
          <w:spacing w:val="40"/>
        </w:rPr>
        <w:t xml:space="preserve"> </w:t>
      </w:r>
      <w:r>
        <w:t>принципах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 Федерации», Федеральными законами от 25 декабря 2008 года № 273-ФЗ «О противо</w:t>
      </w:r>
      <w:r>
        <w:t>действии</w:t>
      </w:r>
      <w:r>
        <w:rPr>
          <w:spacing w:val="62"/>
        </w:rPr>
        <w:t xml:space="preserve">   </w:t>
      </w:r>
      <w:r>
        <w:t>коррупции</w:t>
      </w:r>
      <w:proofErr w:type="gramStart"/>
      <w:r>
        <w:t>»,</w:t>
      </w:r>
      <w:r>
        <w:rPr>
          <w:spacing w:val="64"/>
        </w:rPr>
        <w:t xml:space="preserve">   </w:t>
      </w:r>
      <w:proofErr w:type="gramEnd"/>
      <w:r>
        <w:t>от</w:t>
      </w:r>
      <w:r>
        <w:rPr>
          <w:spacing w:val="59"/>
        </w:rPr>
        <w:t xml:space="preserve">   </w:t>
      </w:r>
      <w:r>
        <w:t>17</w:t>
      </w:r>
      <w:r>
        <w:rPr>
          <w:spacing w:val="59"/>
        </w:rPr>
        <w:t xml:space="preserve">   </w:t>
      </w:r>
      <w:r>
        <w:t>июля</w:t>
      </w:r>
      <w:r>
        <w:rPr>
          <w:spacing w:val="64"/>
        </w:rPr>
        <w:t xml:space="preserve">   </w:t>
      </w:r>
      <w:r>
        <w:t>2009</w:t>
      </w:r>
      <w:r>
        <w:rPr>
          <w:spacing w:val="64"/>
        </w:rPr>
        <w:t xml:space="preserve">   </w:t>
      </w:r>
      <w:r>
        <w:t>года</w:t>
      </w:r>
      <w:r>
        <w:rPr>
          <w:spacing w:val="63"/>
        </w:rPr>
        <w:t xml:space="preserve">   </w:t>
      </w:r>
      <w:r>
        <w:t>N.</w:t>
      </w:r>
      <w:r>
        <w:rPr>
          <w:spacing w:val="56"/>
        </w:rPr>
        <w:t xml:space="preserve">   </w:t>
      </w:r>
      <w:r>
        <w:t>172-</w:t>
      </w:r>
      <w:r>
        <w:rPr>
          <w:spacing w:val="-5"/>
        </w:rPr>
        <w:t>ФЗ</w:t>
      </w:r>
    </w:p>
    <w:p w:rsidR="007256DF" w:rsidRDefault="00581E8B">
      <w:pPr>
        <w:pStyle w:val="a3"/>
        <w:spacing w:line="293" w:lineRule="exact"/>
        <w:ind w:left="200"/>
        <w:jc w:val="both"/>
      </w:pPr>
      <w:r>
        <w:t>«</w:t>
      </w:r>
      <w:proofErr w:type="gramStart"/>
      <w:r>
        <w:t>Об</w:t>
      </w:r>
      <w:r>
        <w:rPr>
          <w:spacing w:val="23"/>
        </w:rPr>
        <w:t xml:space="preserve">  </w:t>
      </w:r>
      <w:r>
        <w:t>антикоррупционной</w:t>
      </w:r>
      <w:proofErr w:type="gramEnd"/>
      <w:r>
        <w:rPr>
          <w:spacing w:val="60"/>
          <w:w w:val="150"/>
        </w:rPr>
        <w:t xml:space="preserve"> </w:t>
      </w:r>
      <w:r>
        <w:t>экспертизе</w:t>
      </w:r>
      <w:r>
        <w:rPr>
          <w:spacing w:val="75"/>
          <w:w w:val="150"/>
        </w:rPr>
        <w:t xml:space="preserve"> </w:t>
      </w:r>
      <w:r>
        <w:t>нормативных</w:t>
      </w:r>
      <w:r>
        <w:rPr>
          <w:spacing w:val="30"/>
        </w:rPr>
        <w:t xml:space="preserve">  </w:t>
      </w:r>
      <w:r>
        <w:t>правовых</w:t>
      </w:r>
      <w:r>
        <w:rPr>
          <w:spacing w:val="25"/>
        </w:rPr>
        <w:t xml:space="preserve">  </w:t>
      </w:r>
      <w:r>
        <w:t>актов</w:t>
      </w:r>
      <w:r>
        <w:rPr>
          <w:spacing w:val="24"/>
        </w:rPr>
        <w:t xml:space="preserve">  </w:t>
      </w:r>
      <w:r>
        <w:t>и</w:t>
      </w:r>
      <w:r>
        <w:rPr>
          <w:spacing w:val="65"/>
          <w:w w:val="150"/>
        </w:rPr>
        <w:t xml:space="preserve"> </w:t>
      </w:r>
      <w:r>
        <w:rPr>
          <w:spacing w:val="-2"/>
        </w:rPr>
        <w:t>проектов</w:t>
      </w:r>
    </w:p>
    <w:p w:rsidR="007256DF" w:rsidRDefault="00581E8B">
      <w:pPr>
        <w:pStyle w:val="a3"/>
        <w:spacing w:before="13" w:line="249" w:lineRule="auto"/>
        <w:ind w:left="213" w:right="730" w:hanging="11"/>
        <w:jc w:val="both"/>
      </w:pPr>
      <w:r>
        <w:t>нормативных правовых актов», а также Уставом муниципаль</w:t>
      </w:r>
      <w:r>
        <w:t>ного образования Лаголовское сельское поселение</w:t>
      </w:r>
    </w:p>
    <w:p w:rsidR="007256DF" w:rsidRDefault="007256DF">
      <w:pPr>
        <w:pStyle w:val="a3"/>
        <w:rPr>
          <w:sz w:val="20"/>
        </w:rPr>
      </w:pPr>
    </w:p>
    <w:p w:rsidR="007256DF" w:rsidRDefault="00581E8B">
      <w:pPr>
        <w:pStyle w:val="a3"/>
        <w:spacing w:before="9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3245237</wp:posOffset>
            </wp:positionH>
            <wp:positionV relativeFrom="paragraph">
              <wp:posOffset>101889</wp:posOffset>
            </wp:positionV>
            <wp:extent cx="1554479" cy="132587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6DF" w:rsidRDefault="007256DF">
      <w:pPr>
        <w:pStyle w:val="a3"/>
        <w:spacing w:before="4"/>
        <w:rPr>
          <w:sz w:val="32"/>
        </w:rPr>
      </w:pPr>
    </w:p>
    <w:p w:rsidR="007256DF" w:rsidRDefault="00581E8B">
      <w:pPr>
        <w:pStyle w:val="a4"/>
        <w:numPr>
          <w:ilvl w:val="0"/>
          <w:numId w:val="5"/>
        </w:numPr>
        <w:tabs>
          <w:tab w:val="left" w:pos="1456"/>
        </w:tabs>
        <w:spacing w:before="1" w:line="242" w:lineRule="auto"/>
        <w:ind w:right="715" w:firstLine="710"/>
        <w:jc w:val="both"/>
        <w:rPr>
          <w:sz w:val="27"/>
        </w:rPr>
      </w:pPr>
      <w:proofErr w:type="gramStart"/>
      <w:r>
        <w:rPr>
          <w:sz w:val="27"/>
        </w:rPr>
        <w:t>Утвердить</w:t>
      </w:r>
      <w:r>
        <w:rPr>
          <w:spacing w:val="80"/>
          <w:sz w:val="27"/>
        </w:rPr>
        <w:t xml:space="preserve">  </w:t>
      </w:r>
      <w:r>
        <w:rPr>
          <w:sz w:val="27"/>
        </w:rPr>
        <w:t>порядок</w:t>
      </w:r>
      <w:proofErr w:type="gramEnd"/>
      <w:r>
        <w:rPr>
          <w:spacing w:val="80"/>
          <w:sz w:val="27"/>
        </w:rPr>
        <w:t xml:space="preserve">  </w:t>
      </w:r>
      <w:r>
        <w:rPr>
          <w:sz w:val="27"/>
        </w:rPr>
        <w:t>проведения</w:t>
      </w:r>
      <w:r>
        <w:rPr>
          <w:spacing w:val="80"/>
          <w:sz w:val="27"/>
        </w:rPr>
        <w:t xml:space="preserve">  </w:t>
      </w:r>
      <w:r>
        <w:rPr>
          <w:sz w:val="27"/>
        </w:rPr>
        <w:t>антикоррупцион</w:t>
      </w:r>
      <w:r>
        <w:rPr>
          <w:sz w:val="27"/>
        </w:rPr>
        <w:t>ной</w:t>
      </w:r>
      <w:r>
        <w:rPr>
          <w:spacing w:val="80"/>
          <w:sz w:val="27"/>
        </w:rPr>
        <w:t xml:space="preserve">  </w:t>
      </w:r>
      <w:r>
        <w:rPr>
          <w:sz w:val="27"/>
        </w:rPr>
        <w:t>экспертизы постановлений</w:t>
      </w:r>
      <w:r>
        <w:rPr>
          <w:spacing w:val="40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40"/>
          <w:sz w:val="27"/>
        </w:rPr>
        <w:t xml:space="preserve"> </w:t>
      </w:r>
      <w:r>
        <w:rPr>
          <w:sz w:val="27"/>
        </w:rPr>
        <w:t>Лаголовское сельское поселение и их проектов,</w:t>
      </w:r>
      <w:r>
        <w:rPr>
          <w:spacing w:val="40"/>
          <w:sz w:val="27"/>
        </w:rPr>
        <w:t xml:space="preserve"> </w:t>
      </w:r>
      <w:r>
        <w:rPr>
          <w:sz w:val="27"/>
        </w:rPr>
        <w:t>согласно приложению.</w:t>
      </w:r>
    </w:p>
    <w:p w:rsidR="007256DF" w:rsidRDefault="00581E8B">
      <w:pPr>
        <w:pStyle w:val="a4"/>
        <w:numPr>
          <w:ilvl w:val="0"/>
          <w:numId w:val="5"/>
        </w:numPr>
        <w:tabs>
          <w:tab w:val="left" w:pos="1494"/>
        </w:tabs>
        <w:spacing w:before="8" w:line="249" w:lineRule="auto"/>
        <w:ind w:left="217" w:right="688" w:firstLine="719"/>
        <w:jc w:val="both"/>
        <w:rPr>
          <w:sz w:val="27"/>
        </w:rPr>
      </w:pPr>
      <w:r>
        <w:rPr>
          <w:sz w:val="27"/>
        </w:rPr>
        <w:t xml:space="preserve">Опубликовать данное постановление на официальном сайте муниципального образования Лаголовское сельское поселение </w:t>
      </w:r>
      <w:hyperlink r:id="rId7">
        <w:r>
          <w:rPr>
            <w:sz w:val="27"/>
            <w:u w:val="single" w:color="181818"/>
          </w:rPr>
          <w:t>www.1aдolovo.org</w:t>
        </w:r>
        <w:r>
          <w:rPr>
            <w:sz w:val="27"/>
          </w:rPr>
          <w:t xml:space="preserve"> </w:t>
        </w:r>
      </w:hyperlink>
      <w:r>
        <w:rPr>
          <w:sz w:val="27"/>
        </w:rPr>
        <w:t>в информационно-телекоммуникационной сети</w:t>
      </w:r>
      <w:r>
        <w:rPr>
          <w:spacing w:val="40"/>
          <w:sz w:val="27"/>
        </w:rPr>
        <w:t xml:space="preserve"> </w:t>
      </w:r>
      <w:r>
        <w:rPr>
          <w:sz w:val="27"/>
        </w:rPr>
        <w:t>«Интернет».</w:t>
      </w:r>
    </w:p>
    <w:p w:rsidR="007256DF" w:rsidRDefault="00581E8B">
      <w:pPr>
        <w:pStyle w:val="a4"/>
        <w:numPr>
          <w:ilvl w:val="0"/>
          <w:numId w:val="5"/>
        </w:numPr>
        <w:tabs>
          <w:tab w:val="left" w:pos="1325"/>
        </w:tabs>
        <w:spacing w:before="1"/>
        <w:ind w:left="228" w:right="710" w:firstLine="703"/>
        <w:jc w:val="both"/>
        <w:rPr>
          <w:sz w:val="27"/>
        </w:rPr>
      </w:pPr>
      <w:r>
        <w:rPr>
          <w:w w:val="105"/>
          <w:sz w:val="27"/>
        </w:rPr>
        <w:t>Постановление вступает в зак</w:t>
      </w:r>
      <w:r>
        <w:rPr>
          <w:w w:val="105"/>
          <w:sz w:val="27"/>
        </w:rPr>
        <w:t>онную силу после его официального опубликования (обнародования).</w:t>
      </w:r>
    </w:p>
    <w:p w:rsidR="007256DF" w:rsidRDefault="007256DF">
      <w:pPr>
        <w:pStyle w:val="a3"/>
        <w:rPr>
          <w:sz w:val="30"/>
        </w:rPr>
      </w:pPr>
    </w:p>
    <w:p w:rsidR="007256DF" w:rsidRDefault="007256DF">
      <w:pPr>
        <w:pStyle w:val="a3"/>
        <w:spacing w:before="8"/>
        <w:rPr>
          <w:sz w:val="26"/>
        </w:rPr>
      </w:pPr>
    </w:p>
    <w:p w:rsidR="007256DF" w:rsidRDefault="00581E8B">
      <w:pPr>
        <w:pStyle w:val="a3"/>
        <w:ind w:left="232"/>
        <w:jc w:val="both"/>
      </w:pPr>
      <w:r>
        <w:t>Глава</w:t>
      </w:r>
      <w:r>
        <w:rPr>
          <w:spacing w:val="11"/>
        </w:rPr>
        <w:t xml:space="preserve"> </w:t>
      </w:r>
      <w:r>
        <w:t>местной</w:t>
      </w:r>
      <w:r>
        <w:rPr>
          <w:spacing w:val="28"/>
        </w:rPr>
        <w:t xml:space="preserve"> </w:t>
      </w:r>
      <w:r>
        <w:rPr>
          <w:spacing w:val="-2"/>
        </w:rPr>
        <w:t>администрации</w:t>
      </w:r>
    </w:p>
    <w:p w:rsidR="007256DF" w:rsidRDefault="00581E8B">
      <w:pPr>
        <w:pStyle w:val="a3"/>
        <w:tabs>
          <w:tab w:val="left" w:pos="7759"/>
        </w:tabs>
        <w:spacing w:before="17"/>
        <w:ind w:left="226"/>
        <w:jc w:val="both"/>
      </w:pPr>
      <w:r>
        <w:rPr>
          <w:position w:val="1"/>
        </w:rPr>
        <w:t>МО</w:t>
      </w:r>
      <w:r>
        <w:rPr>
          <w:spacing w:val="2"/>
          <w:position w:val="1"/>
        </w:rPr>
        <w:t xml:space="preserve"> </w:t>
      </w:r>
      <w:r>
        <w:rPr>
          <w:position w:val="1"/>
        </w:rPr>
        <w:t>Л</w:t>
      </w:r>
      <w:r>
        <w:rPr>
          <w:position w:val="1"/>
        </w:rPr>
        <w:t>аголовское</w:t>
      </w:r>
      <w:r>
        <w:rPr>
          <w:spacing w:val="36"/>
          <w:position w:val="1"/>
        </w:rPr>
        <w:t xml:space="preserve"> </w:t>
      </w:r>
      <w:r>
        <w:rPr>
          <w:position w:val="1"/>
        </w:rPr>
        <w:t>сельское</w:t>
      </w:r>
      <w:r>
        <w:rPr>
          <w:spacing w:val="29"/>
          <w:position w:val="1"/>
        </w:rPr>
        <w:t xml:space="preserve"> </w:t>
      </w:r>
      <w:r>
        <w:rPr>
          <w:spacing w:val="-2"/>
          <w:position w:val="1"/>
        </w:rPr>
        <w:t>поселение</w:t>
      </w:r>
      <w:r>
        <w:rPr>
          <w:position w:val="1"/>
        </w:rPr>
        <w:tab/>
      </w:r>
      <w:r>
        <w:t>Д.И.</w:t>
      </w:r>
      <w:r>
        <w:rPr>
          <w:spacing w:val="8"/>
        </w:rPr>
        <w:t xml:space="preserve"> </w:t>
      </w:r>
      <w:r>
        <w:rPr>
          <w:spacing w:val="-2"/>
        </w:rPr>
        <w:t>Селиванов</w:t>
      </w:r>
    </w:p>
    <w:p w:rsidR="007256DF" w:rsidRDefault="007256DF">
      <w:pPr>
        <w:jc w:val="both"/>
        <w:sectPr w:rsidR="007256DF">
          <w:type w:val="continuous"/>
          <w:pgSz w:w="11900" w:h="16840"/>
          <w:pgMar w:top="560" w:right="320" w:bottom="280" w:left="740" w:header="720" w:footer="720" w:gutter="0"/>
          <w:cols w:space="720"/>
        </w:sectPr>
      </w:pPr>
    </w:p>
    <w:p w:rsidR="007256DF" w:rsidRDefault="00581E8B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7161431</wp:posOffset>
            </wp:positionH>
            <wp:positionV relativeFrom="page">
              <wp:posOffset>186472</wp:posOffset>
            </wp:positionV>
            <wp:extent cx="114108" cy="9968493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08" cy="9968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6DF" w:rsidRDefault="007256DF">
      <w:pPr>
        <w:pStyle w:val="a3"/>
        <w:rPr>
          <w:sz w:val="20"/>
        </w:rPr>
      </w:pPr>
    </w:p>
    <w:p w:rsidR="007256DF" w:rsidRDefault="007256DF">
      <w:pPr>
        <w:pStyle w:val="a3"/>
        <w:spacing w:before="1"/>
        <w:rPr>
          <w:sz w:val="26"/>
        </w:rPr>
      </w:pPr>
    </w:p>
    <w:p w:rsidR="007256DF" w:rsidRDefault="00581E8B">
      <w:pPr>
        <w:pStyle w:val="a3"/>
        <w:spacing w:before="88" w:line="244" w:lineRule="auto"/>
        <w:ind w:left="6147" w:right="669" w:firstLine="2473"/>
      </w:pPr>
      <w:r>
        <w:rPr>
          <w:spacing w:val="-2"/>
        </w:rPr>
        <w:t xml:space="preserve">Приложение </w:t>
      </w:r>
      <w:r>
        <w:t>к</w:t>
      </w:r>
      <w:r>
        <w:rPr>
          <w:spacing w:val="8"/>
        </w:rPr>
        <w:t xml:space="preserve"> </w:t>
      </w:r>
      <w:r>
        <w:t>постановлению</w:t>
      </w:r>
      <w:r>
        <w:rPr>
          <w:spacing w:val="46"/>
        </w:rPr>
        <w:t xml:space="preserve"> </w:t>
      </w:r>
      <w:r>
        <w:rPr>
          <w:spacing w:val="-2"/>
        </w:rPr>
        <w:t>администрации</w:t>
      </w:r>
    </w:p>
    <w:p w:rsidR="007256DF" w:rsidRDefault="007256DF">
      <w:pPr>
        <w:pStyle w:val="a3"/>
        <w:spacing w:before="6"/>
        <w:rPr>
          <w:sz w:val="24"/>
        </w:rPr>
      </w:pPr>
    </w:p>
    <w:p w:rsidR="007256DF" w:rsidRDefault="00581E8B">
      <w:pPr>
        <w:tabs>
          <w:tab w:val="left" w:pos="9092"/>
          <w:tab w:val="left" w:pos="10353"/>
        </w:tabs>
        <w:ind w:left="6736"/>
        <w:rPr>
          <w:rFonts w:ascii="Courier New" w:hAnsi="Courier New"/>
          <w:sz w:val="34"/>
        </w:rPr>
      </w:pPr>
      <w:r>
        <w:rPr>
          <w:rFonts w:ascii="Consolas" w:hAnsi="Consolas"/>
          <w:sz w:val="21"/>
        </w:rPr>
        <w:t xml:space="preserve">ОТ </w:t>
      </w:r>
      <w:r>
        <w:rPr>
          <w:rFonts w:ascii="Consolas" w:hAnsi="Consolas"/>
          <w:sz w:val="21"/>
          <w:u w:val="single" w:color="181818"/>
        </w:rPr>
        <w:tab/>
      </w:r>
      <w:r>
        <w:rPr>
          <w:rFonts w:ascii="Courier New" w:hAnsi="Courier New"/>
          <w:position w:val="1"/>
          <w:sz w:val="34"/>
        </w:rPr>
        <w:t xml:space="preserve">№ </w:t>
      </w:r>
      <w:r>
        <w:rPr>
          <w:rFonts w:ascii="Courier New" w:hAnsi="Courier New"/>
          <w:position w:val="1"/>
          <w:sz w:val="34"/>
          <w:u w:val="single" w:color="181818"/>
        </w:rPr>
        <w:tab/>
      </w:r>
    </w:p>
    <w:p w:rsidR="007256DF" w:rsidRDefault="007256DF">
      <w:pPr>
        <w:pStyle w:val="a3"/>
        <w:spacing w:before="8"/>
        <w:rPr>
          <w:rFonts w:ascii="Courier New"/>
          <w:sz w:val="45"/>
        </w:rPr>
      </w:pPr>
    </w:p>
    <w:p w:rsidR="007256DF" w:rsidRDefault="00581E8B">
      <w:pPr>
        <w:spacing w:before="1"/>
        <w:ind w:left="4616"/>
        <w:rPr>
          <w:b/>
          <w:sz w:val="27"/>
        </w:rPr>
      </w:pPr>
      <w:r>
        <w:rPr>
          <w:b/>
          <w:spacing w:val="-2"/>
          <w:sz w:val="27"/>
        </w:rPr>
        <w:t>Порядок</w:t>
      </w:r>
    </w:p>
    <w:p w:rsidR="007256DF" w:rsidRDefault="00581E8B">
      <w:pPr>
        <w:spacing w:before="20" w:line="244" w:lineRule="auto"/>
        <w:ind w:left="1227" w:right="1153" w:firstLine="1099"/>
        <w:rPr>
          <w:b/>
          <w:sz w:val="27"/>
        </w:rPr>
      </w:pPr>
      <w:r>
        <w:rPr>
          <w:b/>
          <w:sz w:val="27"/>
        </w:rPr>
        <w:t>проведения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антикоррупционной экспертизы постановлений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администрации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муниципального образования</w:t>
      </w:r>
    </w:p>
    <w:p w:rsidR="007256DF" w:rsidRDefault="00581E8B">
      <w:pPr>
        <w:spacing w:before="13"/>
        <w:ind w:left="2996"/>
        <w:rPr>
          <w:b/>
          <w:sz w:val="27"/>
        </w:rPr>
      </w:pPr>
      <w:r>
        <w:rPr>
          <w:b/>
          <w:sz w:val="27"/>
        </w:rPr>
        <w:t>Лаголовское</w:t>
      </w:r>
      <w:r>
        <w:rPr>
          <w:b/>
          <w:spacing w:val="36"/>
          <w:sz w:val="27"/>
        </w:rPr>
        <w:t xml:space="preserve"> </w:t>
      </w:r>
      <w:r>
        <w:rPr>
          <w:b/>
          <w:sz w:val="27"/>
        </w:rPr>
        <w:t>сельское</w:t>
      </w:r>
      <w:r>
        <w:rPr>
          <w:b/>
          <w:spacing w:val="32"/>
          <w:sz w:val="27"/>
        </w:rPr>
        <w:t xml:space="preserve"> </w:t>
      </w:r>
      <w:r>
        <w:rPr>
          <w:b/>
          <w:sz w:val="27"/>
        </w:rPr>
        <w:t>поселение</w:t>
      </w:r>
      <w:r>
        <w:rPr>
          <w:b/>
          <w:spacing w:val="39"/>
          <w:sz w:val="27"/>
        </w:rPr>
        <w:t xml:space="preserve"> </w:t>
      </w:r>
      <w:r>
        <w:rPr>
          <w:b/>
          <w:spacing w:val="-10"/>
          <w:sz w:val="27"/>
        </w:rPr>
        <w:t>и</w:t>
      </w:r>
    </w:p>
    <w:p w:rsidR="007256DF" w:rsidRDefault="00581E8B">
      <w:pPr>
        <w:spacing w:before="13"/>
        <w:ind w:left="4684"/>
        <w:rPr>
          <w:b/>
          <w:sz w:val="27"/>
        </w:rPr>
      </w:pPr>
      <w:r>
        <w:rPr>
          <w:b/>
          <w:w w:val="105"/>
          <w:sz w:val="27"/>
        </w:rPr>
        <w:t>и</w:t>
      </w:r>
      <w:r>
        <w:rPr>
          <w:b/>
          <w:w w:val="105"/>
          <w:sz w:val="27"/>
        </w:rPr>
        <w:t>х</w:t>
      </w:r>
      <w:r>
        <w:rPr>
          <w:b/>
          <w:spacing w:val="-3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проектов</w:t>
      </w:r>
    </w:p>
    <w:p w:rsidR="007256DF" w:rsidRDefault="007256DF">
      <w:pPr>
        <w:pStyle w:val="a3"/>
        <w:spacing w:before="3"/>
        <w:rPr>
          <w:b/>
          <w:sz w:val="29"/>
        </w:rPr>
      </w:pPr>
    </w:p>
    <w:p w:rsidR="007256DF" w:rsidRDefault="00581E8B">
      <w:pPr>
        <w:pStyle w:val="a4"/>
        <w:numPr>
          <w:ilvl w:val="1"/>
          <w:numId w:val="5"/>
        </w:numPr>
        <w:tabs>
          <w:tab w:val="left" w:pos="4426"/>
        </w:tabs>
        <w:ind w:hanging="282"/>
        <w:jc w:val="left"/>
        <w:rPr>
          <w:b/>
          <w:sz w:val="27"/>
        </w:rPr>
      </w:pPr>
      <w:r>
        <w:rPr>
          <w:b/>
          <w:sz w:val="27"/>
        </w:rPr>
        <w:t>Общие</w:t>
      </w:r>
      <w:r>
        <w:rPr>
          <w:b/>
          <w:spacing w:val="22"/>
          <w:sz w:val="27"/>
        </w:rPr>
        <w:t xml:space="preserve"> </w:t>
      </w:r>
      <w:r>
        <w:rPr>
          <w:b/>
          <w:spacing w:val="-2"/>
          <w:sz w:val="27"/>
        </w:rPr>
        <w:t>положения</w:t>
      </w:r>
    </w:p>
    <w:p w:rsidR="007256DF" w:rsidRDefault="007256DF">
      <w:pPr>
        <w:pStyle w:val="a3"/>
        <w:spacing w:before="4"/>
        <w:rPr>
          <w:b/>
        </w:rPr>
      </w:pPr>
    </w:p>
    <w:p w:rsidR="007256DF" w:rsidRDefault="00581E8B">
      <w:pPr>
        <w:pStyle w:val="a4"/>
        <w:numPr>
          <w:ilvl w:val="1"/>
          <w:numId w:val="4"/>
        </w:numPr>
        <w:tabs>
          <w:tab w:val="left" w:pos="1269"/>
        </w:tabs>
        <w:spacing w:before="1" w:line="249" w:lineRule="auto"/>
        <w:ind w:right="654" w:firstLine="535"/>
        <w:jc w:val="both"/>
        <w:rPr>
          <w:sz w:val="27"/>
        </w:rPr>
      </w:pPr>
      <w:r>
        <w:rPr>
          <w:sz w:val="27"/>
        </w:rPr>
        <w:t>Настоящий Порядок в соответствии с Федеральным законом от 17 июля 2009 года №</w:t>
      </w:r>
      <w:r>
        <w:rPr>
          <w:spacing w:val="40"/>
          <w:sz w:val="27"/>
        </w:rPr>
        <w:t xml:space="preserve"> </w:t>
      </w:r>
      <w:r>
        <w:rPr>
          <w:sz w:val="27"/>
        </w:rPr>
        <w:t>172-ФЗ «Об антикоррупционной экспертизе нормативных правовых актов и проектов нормативных правовых актов» регулирует проведение антикоррупционной экспертизы</w:t>
      </w:r>
      <w:r>
        <w:rPr>
          <w:sz w:val="27"/>
        </w:rPr>
        <w:t xml:space="preserve"> постановлений администрации муниципального образования Лаголовское сельское поселение</w:t>
      </w:r>
      <w:r>
        <w:rPr>
          <w:spacing w:val="40"/>
          <w:sz w:val="27"/>
        </w:rPr>
        <w:t xml:space="preserve"> </w:t>
      </w:r>
      <w:r>
        <w:rPr>
          <w:sz w:val="27"/>
        </w:rPr>
        <w:t>(далее - пос</w:t>
      </w:r>
      <w:r>
        <w:rPr>
          <w:sz w:val="27"/>
        </w:rPr>
        <w:t>тановление) и проектов постановлений</w:t>
      </w:r>
      <w:r>
        <w:rPr>
          <w:spacing w:val="80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80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80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80"/>
          <w:sz w:val="27"/>
        </w:rPr>
        <w:t xml:space="preserve"> </w:t>
      </w:r>
      <w:r>
        <w:rPr>
          <w:sz w:val="27"/>
        </w:rPr>
        <w:t>Лаголовское</w:t>
      </w:r>
      <w:r>
        <w:rPr>
          <w:spacing w:val="40"/>
          <w:sz w:val="27"/>
        </w:rPr>
        <w:t xml:space="preserve"> </w:t>
      </w:r>
      <w:r>
        <w:rPr>
          <w:sz w:val="27"/>
        </w:rPr>
        <w:t>сельское поселение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(далее - проект постановления) в целях выявления </w:t>
      </w:r>
      <w:proofErr w:type="spellStart"/>
      <w:r>
        <w:rPr>
          <w:sz w:val="27"/>
        </w:rPr>
        <w:t>коррупциоген</w:t>
      </w:r>
      <w:r>
        <w:rPr>
          <w:sz w:val="27"/>
        </w:rPr>
        <w:t>ных</w:t>
      </w:r>
      <w:proofErr w:type="spellEnd"/>
      <w:r>
        <w:rPr>
          <w:sz w:val="27"/>
        </w:rPr>
        <w:t xml:space="preserve"> факторов и их последующего устранения, а также процедуру подготовки</w:t>
      </w:r>
      <w:r>
        <w:rPr>
          <w:spacing w:val="40"/>
          <w:sz w:val="27"/>
        </w:rPr>
        <w:t xml:space="preserve"> </w:t>
      </w:r>
      <w:r>
        <w:rPr>
          <w:sz w:val="27"/>
        </w:rPr>
        <w:t>экспертных</w:t>
      </w:r>
      <w:r>
        <w:rPr>
          <w:spacing w:val="40"/>
          <w:sz w:val="27"/>
        </w:rPr>
        <w:t xml:space="preserve"> </w:t>
      </w:r>
      <w:r>
        <w:rPr>
          <w:sz w:val="27"/>
        </w:rPr>
        <w:t>заключений</w:t>
      </w:r>
      <w:r>
        <w:rPr>
          <w:spacing w:val="40"/>
          <w:sz w:val="27"/>
        </w:rPr>
        <w:t xml:space="preserve"> </w:t>
      </w:r>
      <w:r>
        <w:rPr>
          <w:sz w:val="27"/>
        </w:rPr>
        <w:t>по</w:t>
      </w:r>
      <w:r>
        <w:rPr>
          <w:spacing w:val="40"/>
          <w:sz w:val="27"/>
        </w:rPr>
        <w:t xml:space="preserve"> </w:t>
      </w:r>
      <w:r>
        <w:rPr>
          <w:sz w:val="27"/>
        </w:rPr>
        <w:t>результатам</w:t>
      </w:r>
      <w:r>
        <w:rPr>
          <w:spacing w:val="40"/>
          <w:sz w:val="27"/>
        </w:rPr>
        <w:t xml:space="preserve"> </w:t>
      </w:r>
      <w:r>
        <w:rPr>
          <w:sz w:val="27"/>
        </w:rPr>
        <w:t>антикоррупц</w:t>
      </w:r>
      <w:r>
        <w:rPr>
          <w:sz w:val="27"/>
        </w:rPr>
        <w:t>ионной экспертизы постановлений</w:t>
      </w:r>
      <w:r>
        <w:rPr>
          <w:spacing w:val="40"/>
          <w:sz w:val="27"/>
        </w:rPr>
        <w:t xml:space="preserve"> </w:t>
      </w:r>
      <w:r>
        <w:rPr>
          <w:sz w:val="27"/>
        </w:rPr>
        <w:t>и проектов</w:t>
      </w:r>
      <w:r>
        <w:rPr>
          <w:spacing w:val="40"/>
          <w:sz w:val="27"/>
        </w:rPr>
        <w:t xml:space="preserve"> </w:t>
      </w:r>
      <w:r>
        <w:rPr>
          <w:sz w:val="27"/>
        </w:rPr>
        <w:t>постановлений.</w:t>
      </w:r>
    </w:p>
    <w:p w:rsidR="007256DF" w:rsidRDefault="00581E8B">
      <w:pPr>
        <w:pStyle w:val="a4"/>
        <w:numPr>
          <w:ilvl w:val="1"/>
          <w:numId w:val="4"/>
        </w:numPr>
        <w:tabs>
          <w:tab w:val="left" w:pos="1269"/>
        </w:tabs>
        <w:spacing w:before="5" w:line="244" w:lineRule="auto"/>
        <w:ind w:left="788" w:right="673" w:hanging="1"/>
        <w:jc w:val="both"/>
        <w:rPr>
          <w:sz w:val="27"/>
        </w:rPr>
      </w:pPr>
      <w:r>
        <w:rPr>
          <w:sz w:val="27"/>
        </w:rPr>
        <w:t>В целях настоящего порядка применяются следующие понятия: антикоррупционная</w:t>
      </w:r>
      <w:r>
        <w:rPr>
          <w:spacing w:val="28"/>
          <w:sz w:val="27"/>
        </w:rPr>
        <w:t xml:space="preserve"> </w:t>
      </w:r>
      <w:r>
        <w:rPr>
          <w:sz w:val="27"/>
        </w:rPr>
        <w:t>экспертиза</w:t>
      </w:r>
      <w:r>
        <w:rPr>
          <w:spacing w:val="40"/>
          <w:sz w:val="27"/>
        </w:rPr>
        <w:t xml:space="preserve"> </w:t>
      </w:r>
      <w:r>
        <w:rPr>
          <w:sz w:val="27"/>
        </w:rPr>
        <w:t>-</w:t>
      </w:r>
      <w:r>
        <w:rPr>
          <w:spacing w:val="28"/>
          <w:sz w:val="27"/>
        </w:rPr>
        <w:t xml:space="preserve"> </w:t>
      </w:r>
      <w:r>
        <w:rPr>
          <w:sz w:val="27"/>
        </w:rPr>
        <w:t>экспертное</w:t>
      </w:r>
      <w:r>
        <w:rPr>
          <w:spacing w:val="40"/>
          <w:sz w:val="27"/>
        </w:rPr>
        <w:t xml:space="preserve"> </w:t>
      </w:r>
      <w:r>
        <w:rPr>
          <w:sz w:val="27"/>
        </w:rPr>
        <w:t>исследование</w:t>
      </w:r>
      <w:r>
        <w:rPr>
          <w:spacing w:val="40"/>
          <w:sz w:val="27"/>
        </w:rPr>
        <w:t xml:space="preserve"> </w:t>
      </w:r>
      <w:r>
        <w:rPr>
          <w:sz w:val="27"/>
        </w:rPr>
        <w:t>с целью</w:t>
      </w:r>
      <w:r>
        <w:rPr>
          <w:spacing w:val="38"/>
          <w:sz w:val="27"/>
        </w:rPr>
        <w:t xml:space="preserve"> </w:t>
      </w:r>
      <w:r>
        <w:rPr>
          <w:sz w:val="27"/>
        </w:rPr>
        <w:t>выявления</w:t>
      </w:r>
    </w:p>
    <w:p w:rsidR="007256DF" w:rsidRDefault="00581E8B">
      <w:pPr>
        <w:pStyle w:val="a3"/>
        <w:spacing w:before="7" w:line="249" w:lineRule="auto"/>
        <w:ind w:left="246" w:right="647" w:firstLine="6"/>
        <w:jc w:val="both"/>
      </w:pPr>
      <w:r>
        <w:rPr>
          <w:w w:val="105"/>
        </w:rPr>
        <w:t>в постановлениях и проектах п</w:t>
      </w:r>
      <w:r>
        <w:rPr>
          <w:w w:val="105"/>
        </w:rPr>
        <w:t xml:space="preserve">остановлений </w:t>
      </w:r>
      <w:proofErr w:type="spellStart"/>
      <w:r>
        <w:rPr>
          <w:w w:val="105"/>
        </w:rPr>
        <w:t>коррупциогенных</w:t>
      </w:r>
      <w:proofErr w:type="spellEnd"/>
      <w:r>
        <w:rPr>
          <w:w w:val="105"/>
        </w:rPr>
        <w:t xml:space="preserve"> факторов </w:t>
      </w:r>
      <w:r>
        <w:rPr>
          <w:color w:val="0E0E0E"/>
          <w:w w:val="105"/>
        </w:rPr>
        <w:t xml:space="preserve">и </w:t>
      </w:r>
      <w:r>
        <w:rPr>
          <w:w w:val="105"/>
        </w:rPr>
        <w:t>их последующего устранения;</w:t>
      </w:r>
    </w:p>
    <w:p w:rsidR="007256DF" w:rsidRDefault="00581E8B">
      <w:pPr>
        <w:pStyle w:val="a3"/>
        <w:spacing w:before="1" w:line="244" w:lineRule="auto"/>
        <w:ind w:left="256" w:right="669" w:firstLine="530"/>
        <w:jc w:val="both"/>
      </w:pPr>
      <w:r>
        <w:t>экспертное заключение - экспертное заключение по результатам антикоррупционной экспертизы</w:t>
      </w:r>
      <w:r>
        <w:rPr>
          <w:spacing w:val="40"/>
        </w:rPr>
        <w:t xml:space="preserve"> </w:t>
      </w:r>
      <w:r>
        <w:t>постановления</w:t>
      </w:r>
      <w:r>
        <w:rPr>
          <w:spacing w:val="40"/>
        </w:rPr>
        <w:t xml:space="preserve"> </w:t>
      </w:r>
      <w:r>
        <w:t>или проекта</w:t>
      </w:r>
      <w:r>
        <w:rPr>
          <w:spacing w:val="40"/>
        </w:rPr>
        <w:t xml:space="preserve"> </w:t>
      </w:r>
      <w:r>
        <w:t>постановления;</w:t>
      </w:r>
    </w:p>
    <w:p w:rsidR="007256DF" w:rsidRDefault="00581E8B">
      <w:pPr>
        <w:pStyle w:val="a3"/>
        <w:spacing w:line="310" w:lineRule="exact"/>
        <w:ind w:left="795"/>
        <w:jc w:val="both"/>
      </w:pPr>
      <w:r>
        <w:t>сеть</w:t>
      </w:r>
      <w:r>
        <w:rPr>
          <w:spacing w:val="23"/>
        </w:rPr>
        <w:t xml:space="preserve"> </w:t>
      </w:r>
      <w:r>
        <w:t>Интернет</w:t>
      </w:r>
      <w:r>
        <w:rPr>
          <w:spacing w:val="52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информационно-телекоммуникационная</w:t>
      </w:r>
      <w:r>
        <w:rPr>
          <w:spacing w:val="42"/>
        </w:rPr>
        <w:t xml:space="preserve"> </w:t>
      </w:r>
      <w:r>
        <w:t>сеть</w:t>
      </w:r>
      <w:r>
        <w:rPr>
          <w:spacing w:val="47"/>
        </w:rPr>
        <w:t xml:space="preserve"> </w:t>
      </w:r>
      <w:r>
        <w:rPr>
          <w:spacing w:val="-2"/>
        </w:rPr>
        <w:t>«Интернет».</w:t>
      </w:r>
    </w:p>
    <w:p w:rsidR="007256DF" w:rsidRDefault="007256DF">
      <w:pPr>
        <w:pStyle w:val="a3"/>
        <w:spacing w:before="7"/>
        <w:rPr>
          <w:sz w:val="28"/>
        </w:rPr>
      </w:pPr>
    </w:p>
    <w:p w:rsidR="007256DF" w:rsidRDefault="00581E8B">
      <w:pPr>
        <w:pStyle w:val="a4"/>
        <w:numPr>
          <w:ilvl w:val="1"/>
          <w:numId w:val="5"/>
        </w:numPr>
        <w:tabs>
          <w:tab w:val="left" w:pos="1570"/>
        </w:tabs>
        <w:ind w:left="1569" w:hanging="283"/>
        <w:jc w:val="left"/>
        <w:rPr>
          <w:b/>
          <w:sz w:val="27"/>
        </w:rPr>
      </w:pPr>
      <w:r>
        <w:rPr>
          <w:b/>
          <w:sz w:val="27"/>
        </w:rPr>
        <w:t>Порядок</w:t>
      </w:r>
      <w:r>
        <w:rPr>
          <w:b/>
          <w:spacing w:val="53"/>
          <w:sz w:val="27"/>
        </w:rPr>
        <w:t xml:space="preserve"> </w:t>
      </w:r>
      <w:r>
        <w:rPr>
          <w:b/>
          <w:sz w:val="27"/>
        </w:rPr>
        <w:t>проведения</w:t>
      </w:r>
      <w:r>
        <w:rPr>
          <w:b/>
          <w:spacing w:val="61"/>
          <w:sz w:val="27"/>
        </w:rPr>
        <w:t xml:space="preserve"> </w:t>
      </w:r>
      <w:r>
        <w:rPr>
          <w:b/>
          <w:sz w:val="27"/>
        </w:rPr>
        <w:t>антикоррупционной</w:t>
      </w:r>
      <w:r>
        <w:rPr>
          <w:b/>
          <w:spacing w:val="26"/>
          <w:sz w:val="27"/>
        </w:rPr>
        <w:t xml:space="preserve"> </w:t>
      </w:r>
      <w:r>
        <w:rPr>
          <w:b/>
          <w:sz w:val="27"/>
        </w:rPr>
        <w:t>экспертизы</w:t>
      </w:r>
      <w:r>
        <w:rPr>
          <w:b/>
          <w:spacing w:val="59"/>
          <w:sz w:val="27"/>
        </w:rPr>
        <w:t xml:space="preserve"> </w:t>
      </w:r>
      <w:r>
        <w:rPr>
          <w:b/>
          <w:spacing w:val="-2"/>
          <w:sz w:val="27"/>
        </w:rPr>
        <w:t>проектов</w:t>
      </w:r>
    </w:p>
    <w:p w:rsidR="007256DF" w:rsidRDefault="00581E8B">
      <w:pPr>
        <w:spacing w:before="6"/>
        <w:ind w:left="4275"/>
        <w:rPr>
          <w:b/>
          <w:sz w:val="27"/>
        </w:rPr>
      </w:pPr>
      <w:r>
        <w:rPr>
          <w:b/>
          <w:spacing w:val="-2"/>
          <w:sz w:val="27"/>
        </w:rPr>
        <w:t>постановлений</w:t>
      </w:r>
    </w:p>
    <w:p w:rsidR="007256DF" w:rsidRDefault="007256DF">
      <w:pPr>
        <w:pStyle w:val="a3"/>
        <w:spacing w:before="7"/>
        <w:rPr>
          <w:b/>
          <w:sz w:val="28"/>
        </w:rPr>
      </w:pPr>
    </w:p>
    <w:p w:rsidR="007256DF" w:rsidRDefault="00581E8B">
      <w:pPr>
        <w:pStyle w:val="a4"/>
        <w:numPr>
          <w:ilvl w:val="1"/>
          <w:numId w:val="3"/>
        </w:numPr>
        <w:tabs>
          <w:tab w:val="left" w:pos="1314"/>
        </w:tabs>
        <w:spacing w:line="249" w:lineRule="auto"/>
        <w:ind w:right="630" w:firstLine="539"/>
        <w:jc w:val="both"/>
        <w:rPr>
          <w:sz w:val="27"/>
        </w:rPr>
      </w:pPr>
      <w:r>
        <w:rPr>
          <w:w w:val="105"/>
          <w:sz w:val="27"/>
        </w:rPr>
        <w:t>Антикоррупционная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экспертиза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проектов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постановлений администрации проводится при осуществлении их правовой (юридической) экспертизы в соответствии с методикой проведения</w:t>
      </w:r>
      <w:r>
        <w:rPr>
          <w:w w:val="105"/>
          <w:sz w:val="27"/>
        </w:rPr>
        <w:t xml:space="preserve"> антикоррупционной экспертизы нормативных правовых актов и проектов нормативных правовых акт</w:t>
      </w:r>
      <w:r>
        <w:rPr>
          <w:w w:val="105"/>
          <w:sz w:val="27"/>
        </w:rPr>
        <w:t>ов, утвержденной постановлением Правительства Российской Федерации от 26 февраля 2010 года № 96 «Об антикоррупционной экспертизе нормативных правовых актов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16"/>
          <w:w w:val="105"/>
          <w:sz w:val="27"/>
        </w:rPr>
        <w:t xml:space="preserve"> </w:t>
      </w:r>
      <w:r>
        <w:rPr>
          <w:w w:val="105"/>
          <w:sz w:val="27"/>
        </w:rPr>
        <w:t>проект</w:t>
      </w:r>
      <w:r>
        <w:rPr>
          <w:w w:val="105"/>
          <w:sz w:val="27"/>
        </w:rPr>
        <w:t>ов нормативных правовых актов» (далее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Методика).</w:t>
      </w:r>
    </w:p>
    <w:p w:rsidR="007256DF" w:rsidRDefault="00581E8B">
      <w:pPr>
        <w:pStyle w:val="a4"/>
        <w:numPr>
          <w:ilvl w:val="1"/>
          <w:numId w:val="3"/>
        </w:numPr>
        <w:tabs>
          <w:tab w:val="left" w:pos="1422"/>
        </w:tabs>
        <w:spacing w:line="249" w:lineRule="auto"/>
        <w:ind w:left="274" w:right="621" w:firstLine="539"/>
        <w:jc w:val="both"/>
        <w:rPr>
          <w:i/>
          <w:sz w:val="27"/>
        </w:rPr>
      </w:pPr>
      <w:r>
        <w:rPr>
          <w:sz w:val="27"/>
        </w:rPr>
        <w:t xml:space="preserve">Антикоррупционная экспертиза проектов постановлений проводится </w:t>
      </w:r>
      <w:proofErr w:type="gramStart"/>
      <w:r>
        <w:rPr>
          <w:sz w:val="27"/>
        </w:rPr>
        <w:t>правовой</w:t>
      </w:r>
      <w:r>
        <w:rPr>
          <w:spacing w:val="40"/>
          <w:sz w:val="27"/>
        </w:rPr>
        <w:t xml:space="preserve">  </w:t>
      </w:r>
      <w:r>
        <w:rPr>
          <w:sz w:val="27"/>
        </w:rPr>
        <w:t>(</w:t>
      </w:r>
      <w:proofErr w:type="gramEnd"/>
      <w:r>
        <w:rPr>
          <w:sz w:val="27"/>
        </w:rPr>
        <w:t>юридической)</w:t>
      </w:r>
      <w:r>
        <w:rPr>
          <w:spacing w:val="40"/>
          <w:sz w:val="27"/>
        </w:rPr>
        <w:t xml:space="preserve">  </w:t>
      </w:r>
      <w:r>
        <w:rPr>
          <w:sz w:val="27"/>
        </w:rPr>
        <w:t>службой</w:t>
      </w:r>
      <w:r>
        <w:rPr>
          <w:spacing w:val="38"/>
          <w:sz w:val="27"/>
        </w:rPr>
        <w:t xml:space="preserve">  </w:t>
      </w:r>
      <w:r>
        <w:rPr>
          <w:sz w:val="27"/>
        </w:rPr>
        <w:t>администрации,</w:t>
      </w:r>
      <w:r>
        <w:rPr>
          <w:spacing w:val="80"/>
          <w:sz w:val="27"/>
        </w:rPr>
        <w:t xml:space="preserve">  </w:t>
      </w:r>
      <w:r>
        <w:rPr>
          <w:sz w:val="27"/>
        </w:rPr>
        <w:t>и</w:t>
      </w:r>
      <w:r>
        <w:rPr>
          <w:spacing w:val="80"/>
          <w:w w:val="150"/>
          <w:sz w:val="27"/>
        </w:rPr>
        <w:t xml:space="preserve"> </w:t>
      </w:r>
      <w:r>
        <w:rPr>
          <w:i/>
          <w:sz w:val="27"/>
        </w:rPr>
        <w:t>при</w:t>
      </w:r>
      <w:r>
        <w:rPr>
          <w:i/>
          <w:spacing w:val="80"/>
          <w:w w:val="150"/>
          <w:sz w:val="27"/>
        </w:rPr>
        <w:t xml:space="preserve"> </w:t>
      </w:r>
      <w:r>
        <w:rPr>
          <w:i/>
          <w:sz w:val="27"/>
        </w:rPr>
        <w:t>ее</w:t>
      </w:r>
      <w:r>
        <w:rPr>
          <w:i/>
          <w:spacing w:val="80"/>
          <w:w w:val="150"/>
          <w:sz w:val="27"/>
        </w:rPr>
        <w:t xml:space="preserve"> </w:t>
      </w:r>
      <w:proofErr w:type="spellStart"/>
      <w:r>
        <w:rPr>
          <w:i/>
          <w:sz w:val="27"/>
        </w:rPr>
        <w:t>omcутствии</w:t>
      </w:r>
      <w:proofErr w:type="spellEnd"/>
      <w:r>
        <w:rPr>
          <w:i/>
          <w:spacing w:val="40"/>
          <w:sz w:val="27"/>
        </w:rPr>
        <w:t xml:space="preserve">  </w:t>
      </w:r>
      <w:r>
        <w:rPr>
          <w:i/>
          <w:w w:val="95"/>
          <w:sz w:val="27"/>
        </w:rPr>
        <w:t>—</w:t>
      </w:r>
    </w:p>
    <w:p w:rsidR="007256DF" w:rsidRDefault="007256DF">
      <w:pPr>
        <w:spacing w:line="249" w:lineRule="auto"/>
        <w:jc w:val="both"/>
        <w:rPr>
          <w:sz w:val="27"/>
        </w:rPr>
        <w:sectPr w:rsidR="007256DF">
          <w:pgSz w:w="11900" w:h="16840"/>
          <w:pgMar w:top="300" w:right="320" w:bottom="280" w:left="740" w:header="720" w:footer="720" w:gutter="0"/>
          <w:cols w:space="720"/>
        </w:sectPr>
      </w:pPr>
    </w:p>
    <w:p w:rsidR="007256DF" w:rsidRDefault="00581E8B">
      <w:pPr>
        <w:pStyle w:val="a3"/>
        <w:spacing w:before="2"/>
        <w:rPr>
          <w:i/>
          <w:sz w:val="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7156867</wp:posOffset>
            </wp:positionH>
            <wp:positionV relativeFrom="page">
              <wp:posOffset>186472</wp:posOffset>
            </wp:positionV>
            <wp:extent cx="91286" cy="9968493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86" cy="9968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6DF" w:rsidRDefault="00581E8B">
      <w:pPr>
        <w:spacing w:before="89" w:line="249" w:lineRule="auto"/>
        <w:ind w:left="196" w:right="720" w:hanging="11"/>
        <w:jc w:val="both"/>
        <w:rPr>
          <w:i/>
          <w:sz w:val="27"/>
        </w:rPr>
      </w:pPr>
      <w:r>
        <w:rPr>
          <w:i/>
          <w:sz w:val="27"/>
        </w:rPr>
        <w:t>муниципальным</w:t>
      </w:r>
      <w:r>
        <w:rPr>
          <w:i/>
          <w:sz w:val="27"/>
        </w:rPr>
        <w:t xml:space="preserve"> служащим, в должностные обязанности которого входит</w:t>
      </w:r>
      <w:r>
        <w:rPr>
          <w:i/>
          <w:spacing w:val="80"/>
          <w:sz w:val="27"/>
        </w:rPr>
        <w:t xml:space="preserve"> </w:t>
      </w:r>
      <w:r>
        <w:rPr>
          <w:i/>
          <w:sz w:val="27"/>
        </w:rPr>
        <w:t>правовое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(юридическое</w:t>
      </w:r>
      <w:r>
        <w:rPr>
          <w:i/>
          <w:sz w:val="27"/>
        </w:rPr>
        <w:t>)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сопровождение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деятельности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администрации).</w:t>
      </w:r>
    </w:p>
    <w:p w:rsidR="007256DF" w:rsidRDefault="00581E8B">
      <w:pPr>
        <w:pStyle w:val="a4"/>
        <w:numPr>
          <w:ilvl w:val="1"/>
          <w:numId w:val="3"/>
        </w:numPr>
        <w:tabs>
          <w:tab w:val="left" w:pos="1572"/>
        </w:tabs>
        <w:spacing w:before="1"/>
        <w:ind w:left="1571" w:hanging="837"/>
        <w:jc w:val="both"/>
        <w:rPr>
          <w:sz w:val="27"/>
        </w:rPr>
      </w:pPr>
      <w:r>
        <w:rPr>
          <w:sz w:val="27"/>
        </w:rPr>
        <w:t>Срок</w:t>
      </w:r>
      <w:r>
        <w:rPr>
          <w:spacing w:val="47"/>
          <w:w w:val="150"/>
          <w:sz w:val="27"/>
        </w:rPr>
        <w:t xml:space="preserve">   </w:t>
      </w:r>
      <w:r>
        <w:rPr>
          <w:sz w:val="27"/>
        </w:rPr>
        <w:t>проведения</w:t>
      </w:r>
      <w:r>
        <w:rPr>
          <w:spacing w:val="55"/>
          <w:w w:val="150"/>
          <w:sz w:val="27"/>
        </w:rPr>
        <w:t xml:space="preserve">   </w:t>
      </w:r>
      <w:r>
        <w:rPr>
          <w:sz w:val="27"/>
        </w:rPr>
        <w:t>антикоррупционной</w:t>
      </w:r>
      <w:r>
        <w:rPr>
          <w:spacing w:val="49"/>
          <w:w w:val="150"/>
          <w:sz w:val="27"/>
        </w:rPr>
        <w:t xml:space="preserve">   </w:t>
      </w:r>
      <w:r>
        <w:rPr>
          <w:sz w:val="27"/>
        </w:rPr>
        <w:t>экспертизы</w:t>
      </w:r>
      <w:r>
        <w:rPr>
          <w:spacing w:val="53"/>
          <w:w w:val="150"/>
          <w:sz w:val="27"/>
        </w:rPr>
        <w:t xml:space="preserve">   </w:t>
      </w:r>
      <w:r>
        <w:rPr>
          <w:spacing w:val="-2"/>
          <w:sz w:val="27"/>
        </w:rPr>
        <w:t>проектов</w:t>
      </w:r>
    </w:p>
    <w:p w:rsidR="007256DF" w:rsidRDefault="00581E8B">
      <w:pPr>
        <w:pStyle w:val="1"/>
        <w:jc w:val="both"/>
      </w:pPr>
      <w:r>
        <w:rPr>
          <w:spacing w:val="-2"/>
        </w:rPr>
        <w:t>постановлений</w:t>
      </w:r>
      <w:r>
        <w:rPr>
          <w:spacing w:val="14"/>
        </w:rPr>
        <w:t xml:space="preserve"> </w:t>
      </w:r>
      <w:r>
        <w:rPr>
          <w:spacing w:val="-2"/>
        </w:rPr>
        <w:t>составляет</w:t>
      </w:r>
      <w:r>
        <w:rPr>
          <w:spacing w:val="10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более пяти</w:t>
      </w:r>
      <w:r>
        <w:rPr>
          <w:spacing w:val="-8"/>
        </w:rPr>
        <w:t xml:space="preserve"> </w:t>
      </w:r>
      <w:r>
        <w:rPr>
          <w:spacing w:val="-2"/>
        </w:rPr>
        <w:t>дней.</w:t>
      </w:r>
    </w:p>
    <w:p w:rsidR="007256DF" w:rsidRDefault="00581E8B">
      <w:pPr>
        <w:pStyle w:val="a4"/>
        <w:numPr>
          <w:ilvl w:val="1"/>
          <w:numId w:val="3"/>
        </w:numPr>
        <w:tabs>
          <w:tab w:val="left" w:pos="1297"/>
        </w:tabs>
        <w:spacing w:before="18" w:line="249" w:lineRule="auto"/>
        <w:ind w:left="202" w:right="673" w:firstLine="532"/>
        <w:jc w:val="both"/>
        <w:rPr>
          <w:sz w:val="27"/>
        </w:rPr>
      </w:pPr>
      <w:r>
        <w:rPr>
          <w:sz w:val="27"/>
        </w:rPr>
        <w:t>По результатам пр</w:t>
      </w:r>
      <w:r>
        <w:rPr>
          <w:sz w:val="27"/>
        </w:rPr>
        <w:t xml:space="preserve">оведения антикоррупционной экспертизы проектов постановлений правовая (юридическая) служба администрации, (а </w:t>
      </w:r>
      <w:r>
        <w:rPr>
          <w:i/>
          <w:sz w:val="27"/>
        </w:rPr>
        <w:t xml:space="preserve">при ее </w:t>
      </w:r>
      <w:proofErr w:type="spellStart"/>
      <w:r>
        <w:rPr>
          <w:i/>
          <w:sz w:val="27"/>
        </w:rPr>
        <w:t>omcутствии</w:t>
      </w:r>
      <w:proofErr w:type="spellEnd"/>
      <w:r>
        <w:rPr>
          <w:i/>
          <w:sz w:val="27"/>
        </w:rPr>
        <w:t xml:space="preserve"> — муниципальный служащий, в долж</w:t>
      </w:r>
      <w:r>
        <w:rPr>
          <w:i/>
          <w:sz w:val="27"/>
        </w:rPr>
        <w:t>ностные обязанности которого входит правовое (юридич</w:t>
      </w:r>
      <w:r>
        <w:rPr>
          <w:i/>
          <w:sz w:val="27"/>
        </w:rPr>
        <w:t>еское) сопровождение деятельности админист</w:t>
      </w:r>
      <w:r>
        <w:rPr>
          <w:i/>
          <w:sz w:val="27"/>
        </w:rPr>
        <w:t xml:space="preserve">рации), </w:t>
      </w:r>
      <w:r>
        <w:rPr>
          <w:sz w:val="27"/>
        </w:rPr>
        <w:t>проводившие ант</w:t>
      </w:r>
      <w:r>
        <w:rPr>
          <w:sz w:val="27"/>
        </w:rPr>
        <w:t>икоррупционную экспертизу, подготавливают экспертное заключение,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которое должно</w:t>
      </w:r>
      <w:r>
        <w:rPr>
          <w:spacing w:val="40"/>
          <w:sz w:val="27"/>
        </w:rPr>
        <w:t xml:space="preserve"> </w:t>
      </w:r>
      <w:r>
        <w:rPr>
          <w:sz w:val="27"/>
        </w:rPr>
        <w:t>содержать</w:t>
      </w:r>
      <w:r>
        <w:rPr>
          <w:spacing w:val="40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сведения:</w:t>
      </w:r>
    </w:p>
    <w:p w:rsidR="007256DF" w:rsidRDefault="00581E8B">
      <w:pPr>
        <w:pStyle w:val="a3"/>
        <w:spacing w:line="307" w:lineRule="exact"/>
        <w:ind w:left="744"/>
        <w:jc w:val="both"/>
      </w:pPr>
      <w:r>
        <w:t>дата</w:t>
      </w:r>
      <w:r>
        <w:rPr>
          <w:spacing w:val="14"/>
        </w:rPr>
        <w:t xml:space="preserve"> </w:t>
      </w:r>
      <w:r>
        <w:t>подготовки</w:t>
      </w:r>
      <w:r>
        <w:rPr>
          <w:spacing w:val="39"/>
        </w:rPr>
        <w:t xml:space="preserve"> </w:t>
      </w:r>
      <w:r>
        <w:t>экспертного</w:t>
      </w:r>
      <w:r>
        <w:rPr>
          <w:spacing w:val="44"/>
        </w:rPr>
        <w:t xml:space="preserve"> </w:t>
      </w:r>
      <w:r>
        <w:rPr>
          <w:spacing w:val="-2"/>
        </w:rPr>
        <w:t>заключения;</w:t>
      </w:r>
    </w:p>
    <w:p w:rsidR="007256DF" w:rsidRDefault="00581E8B">
      <w:pPr>
        <w:pStyle w:val="a3"/>
        <w:spacing w:before="13" w:line="244" w:lineRule="auto"/>
        <w:ind w:left="219" w:right="683" w:firstLine="529"/>
        <w:jc w:val="both"/>
      </w:pPr>
      <w:r>
        <w:t xml:space="preserve">наименование проекта постановления, прошедшего антикоррупционную </w:t>
      </w:r>
      <w:r>
        <w:rPr>
          <w:spacing w:val="-2"/>
        </w:rPr>
        <w:t>экспертизу;</w:t>
      </w:r>
    </w:p>
    <w:p w:rsidR="007256DF" w:rsidRDefault="00581E8B">
      <w:pPr>
        <w:pStyle w:val="a3"/>
        <w:spacing w:before="6" w:line="244" w:lineRule="auto"/>
        <w:ind w:left="219" w:right="701" w:firstLine="537"/>
        <w:jc w:val="both"/>
      </w:pPr>
      <w:r>
        <w:rPr>
          <w:w w:val="105"/>
        </w:rPr>
        <w:t xml:space="preserve">положения проекта постановления, содержащие </w:t>
      </w:r>
      <w:proofErr w:type="spellStart"/>
      <w:r>
        <w:rPr>
          <w:w w:val="105"/>
        </w:rPr>
        <w:t>коррупциогенные</w:t>
      </w:r>
      <w:proofErr w:type="spellEnd"/>
      <w:r>
        <w:rPr>
          <w:w w:val="105"/>
        </w:rPr>
        <w:t xml:space="preserve"> факторы (в случае вы явления);</w:t>
      </w:r>
    </w:p>
    <w:p w:rsidR="007256DF" w:rsidRDefault="00581E8B">
      <w:pPr>
        <w:pStyle w:val="a3"/>
        <w:spacing w:before="13" w:line="249" w:lineRule="auto"/>
        <w:ind w:left="231" w:right="705" w:firstLine="531"/>
        <w:jc w:val="both"/>
      </w:pPr>
      <w:r>
        <w:t xml:space="preserve">предложения о способах </w:t>
      </w:r>
      <w:proofErr w:type="gramStart"/>
      <w:r>
        <w:t>устранения</w:t>
      </w:r>
      <w:proofErr w:type="gramEnd"/>
      <w:r>
        <w:t xml:space="preserve"> выявленных в проекте постановления положений,</w:t>
      </w:r>
      <w:r>
        <w:rPr>
          <w:spacing w:val="40"/>
        </w:rPr>
        <w:t xml:space="preserve"> </w:t>
      </w:r>
      <w:r>
        <w:t>содержащих</w:t>
      </w:r>
      <w:r>
        <w:rPr>
          <w:spacing w:val="40"/>
        </w:rPr>
        <w:t xml:space="preserve"> </w:t>
      </w:r>
      <w:proofErr w:type="spellStart"/>
      <w:r>
        <w:t>коррупциогенные</w:t>
      </w:r>
      <w:proofErr w:type="spellEnd"/>
      <w:r>
        <w:t xml:space="preserve"> факторы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выявления).</w:t>
      </w:r>
    </w:p>
    <w:p w:rsidR="007256DF" w:rsidRDefault="00581E8B">
      <w:pPr>
        <w:pStyle w:val="a3"/>
        <w:spacing w:before="2" w:line="249" w:lineRule="auto"/>
        <w:ind w:left="231" w:right="667" w:firstLine="526"/>
        <w:jc w:val="both"/>
      </w:pPr>
      <w:r>
        <w:t>В экспертном заключении могу</w:t>
      </w:r>
      <w:r>
        <w:t xml:space="preserve">т быть отражены возможные негативные последствия сохранения в проекте постановления администрации положений, содержащих </w:t>
      </w:r>
      <w:proofErr w:type="spellStart"/>
      <w:r>
        <w:t>коррупциогенные</w:t>
      </w:r>
      <w:proofErr w:type="spellEnd"/>
      <w:r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>
        <w:t>коррупциогенны</w:t>
      </w:r>
      <w:r>
        <w:t>м</w:t>
      </w:r>
      <w:proofErr w:type="spellEnd"/>
      <w:r>
        <w:t xml:space="preserve"> факторам, но могут способствовать созданию условий для проявления коррупции.</w:t>
      </w:r>
    </w:p>
    <w:p w:rsidR="007256DF" w:rsidRDefault="00581E8B">
      <w:pPr>
        <w:pStyle w:val="a4"/>
        <w:numPr>
          <w:ilvl w:val="1"/>
          <w:numId w:val="3"/>
        </w:numPr>
        <w:tabs>
          <w:tab w:val="left" w:pos="1574"/>
          <w:tab w:val="left" w:pos="1575"/>
          <w:tab w:val="left" w:pos="2496"/>
          <w:tab w:val="left" w:pos="3360"/>
          <w:tab w:val="left" w:pos="4312"/>
          <w:tab w:val="left" w:pos="5155"/>
          <w:tab w:val="left" w:pos="6190"/>
          <w:tab w:val="left" w:pos="7345"/>
          <w:tab w:val="left" w:pos="8202"/>
          <w:tab w:val="left" w:pos="9495"/>
        </w:tabs>
        <w:spacing w:before="3" w:line="247" w:lineRule="auto"/>
        <w:ind w:left="238" w:right="657" w:firstLine="539"/>
        <w:jc w:val="left"/>
        <w:rPr>
          <w:sz w:val="27"/>
        </w:rPr>
      </w:pPr>
      <w:r>
        <w:rPr>
          <w:spacing w:val="-2"/>
          <w:sz w:val="27"/>
        </w:rPr>
        <w:t>Экспертное</w:t>
      </w:r>
      <w:r>
        <w:rPr>
          <w:sz w:val="27"/>
        </w:rPr>
        <w:tab/>
      </w:r>
      <w:r>
        <w:rPr>
          <w:spacing w:val="-2"/>
          <w:sz w:val="27"/>
        </w:rPr>
        <w:t>заключение</w:t>
      </w:r>
      <w:r>
        <w:rPr>
          <w:sz w:val="27"/>
        </w:rPr>
        <w:tab/>
      </w:r>
      <w:r>
        <w:rPr>
          <w:spacing w:val="-2"/>
          <w:sz w:val="27"/>
        </w:rPr>
        <w:t>подписывается</w:t>
      </w:r>
      <w:r>
        <w:rPr>
          <w:sz w:val="27"/>
        </w:rPr>
        <w:tab/>
      </w:r>
      <w:r>
        <w:rPr>
          <w:i/>
          <w:spacing w:val="-2"/>
          <w:sz w:val="27"/>
        </w:rPr>
        <w:t>заместителем</w:t>
      </w:r>
      <w:r>
        <w:rPr>
          <w:i/>
          <w:sz w:val="27"/>
        </w:rPr>
        <w:tab/>
      </w:r>
      <w:r>
        <w:rPr>
          <w:i/>
          <w:spacing w:val="-2"/>
          <w:sz w:val="27"/>
        </w:rPr>
        <w:t>главы</w:t>
      </w:r>
      <w:r>
        <w:rPr>
          <w:i/>
          <w:spacing w:val="-2"/>
          <w:sz w:val="27"/>
        </w:rPr>
        <w:t xml:space="preserve"> </w:t>
      </w:r>
      <w:proofErr w:type="gramStart"/>
      <w:r>
        <w:rPr>
          <w:i/>
          <w:spacing w:val="-2"/>
          <w:sz w:val="27"/>
        </w:rPr>
        <w:t>администрации,</w:t>
      </w:r>
      <w:r>
        <w:rPr>
          <w:i/>
          <w:sz w:val="27"/>
        </w:rPr>
        <w:tab/>
      </w:r>
      <w:proofErr w:type="gramEnd"/>
      <w:r>
        <w:rPr>
          <w:i/>
          <w:spacing w:val="-2"/>
          <w:sz w:val="27"/>
        </w:rPr>
        <w:t>кури</w:t>
      </w:r>
      <w:r>
        <w:rPr>
          <w:i/>
          <w:spacing w:val="-2"/>
          <w:sz w:val="27"/>
        </w:rPr>
        <w:t>рующим</w:t>
      </w:r>
      <w:r>
        <w:rPr>
          <w:i/>
          <w:sz w:val="27"/>
        </w:rPr>
        <w:tab/>
      </w:r>
      <w:r>
        <w:rPr>
          <w:i/>
          <w:spacing w:val="-2"/>
          <w:sz w:val="27"/>
        </w:rPr>
        <w:t>структурное</w:t>
      </w:r>
      <w:r>
        <w:rPr>
          <w:i/>
          <w:sz w:val="27"/>
        </w:rPr>
        <w:tab/>
      </w:r>
      <w:r>
        <w:rPr>
          <w:i/>
          <w:spacing w:val="-2"/>
          <w:sz w:val="27"/>
        </w:rPr>
        <w:t>подразделение</w:t>
      </w:r>
      <w:r>
        <w:rPr>
          <w:i/>
          <w:sz w:val="27"/>
        </w:rPr>
        <w:tab/>
      </w:r>
      <w:r>
        <w:rPr>
          <w:i/>
          <w:spacing w:val="-2"/>
          <w:sz w:val="27"/>
        </w:rPr>
        <w:t xml:space="preserve">администрации, </w:t>
      </w:r>
      <w:r>
        <w:rPr>
          <w:i/>
          <w:sz w:val="27"/>
        </w:rPr>
        <w:t>являющегося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разработчиком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соответствующего проекта</w:t>
      </w:r>
      <w:r>
        <w:rPr>
          <w:i/>
          <w:spacing w:val="40"/>
          <w:sz w:val="27"/>
        </w:rPr>
        <w:t xml:space="preserve"> </w:t>
      </w:r>
      <w:r>
        <w:rPr>
          <w:sz w:val="27"/>
        </w:rPr>
        <w:t>пос</w:t>
      </w:r>
      <w:r>
        <w:rPr>
          <w:sz w:val="27"/>
        </w:rPr>
        <w:t>тановления.</w:t>
      </w:r>
    </w:p>
    <w:p w:rsidR="007256DF" w:rsidRDefault="00581E8B">
      <w:pPr>
        <w:pStyle w:val="a4"/>
        <w:numPr>
          <w:ilvl w:val="1"/>
          <w:numId w:val="3"/>
        </w:numPr>
        <w:tabs>
          <w:tab w:val="left" w:pos="1433"/>
        </w:tabs>
        <w:spacing w:line="249" w:lineRule="auto"/>
        <w:ind w:left="246" w:right="657" w:firstLine="539"/>
        <w:jc w:val="both"/>
        <w:rPr>
          <w:sz w:val="27"/>
        </w:rPr>
      </w:pPr>
      <w:r>
        <w:rPr>
          <w:sz w:val="27"/>
        </w:rPr>
        <w:t xml:space="preserve">Положения проекта постановление, содержащие </w:t>
      </w:r>
      <w:proofErr w:type="spellStart"/>
      <w:r>
        <w:rPr>
          <w:sz w:val="27"/>
        </w:rPr>
        <w:t>коррупциогенные</w:t>
      </w:r>
      <w:proofErr w:type="spellEnd"/>
      <w:r>
        <w:rPr>
          <w:sz w:val="27"/>
        </w:rPr>
        <w:t xml:space="preserve"> факторы, а также положения, способствующие созданию условий для проявления коррупции, выявленные при проведении антикоррупционной экспертизы, устраняются</w:t>
      </w:r>
      <w:r>
        <w:rPr>
          <w:spacing w:val="40"/>
          <w:sz w:val="27"/>
        </w:rPr>
        <w:t xml:space="preserve"> </w:t>
      </w:r>
      <w:r>
        <w:rPr>
          <w:sz w:val="27"/>
        </w:rPr>
        <w:t>разработчиком</w:t>
      </w:r>
      <w:r>
        <w:rPr>
          <w:spacing w:val="40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40"/>
          <w:sz w:val="27"/>
        </w:rPr>
        <w:t xml:space="preserve"> </w:t>
      </w:r>
      <w:r>
        <w:rPr>
          <w:sz w:val="27"/>
        </w:rPr>
        <w:t>постанов</w:t>
      </w:r>
      <w:r>
        <w:rPr>
          <w:sz w:val="27"/>
        </w:rPr>
        <w:t>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стадии</w:t>
      </w:r>
      <w:r>
        <w:rPr>
          <w:spacing w:val="40"/>
          <w:sz w:val="27"/>
        </w:rPr>
        <w:t xml:space="preserve"> </w:t>
      </w:r>
      <w:r>
        <w:rPr>
          <w:sz w:val="27"/>
        </w:rPr>
        <w:t>его доработки.</w:t>
      </w:r>
    </w:p>
    <w:p w:rsidR="007256DF" w:rsidRDefault="007256DF">
      <w:pPr>
        <w:pStyle w:val="a3"/>
        <w:spacing w:before="4"/>
      </w:pPr>
    </w:p>
    <w:p w:rsidR="007256DF" w:rsidRDefault="00581E8B">
      <w:pPr>
        <w:pStyle w:val="a4"/>
        <w:numPr>
          <w:ilvl w:val="1"/>
          <w:numId w:val="5"/>
        </w:numPr>
        <w:tabs>
          <w:tab w:val="left" w:pos="1181"/>
        </w:tabs>
        <w:spacing w:before="1"/>
        <w:ind w:left="1180" w:hanging="273"/>
        <w:jc w:val="left"/>
        <w:rPr>
          <w:b/>
          <w:sz w:val="27"/>
        </w:rPr>
      </w:pPr>
      <w:r>
        <w:rPr>
          <w:b/>
          <w:sz w:val="27"/>
        </w:rPr>
        <w:t>Порядок</w:t>
      </w:r>
      <w:r>
        <w:rPr>
          <w:b/>
          <w:spacing w:val="55"/>
          <w:sz w:val="27"/>
        </w:rPr>
        <w:t xml:space="preserve"> </w:t>
      </w:r>
      <w:r>
        <w:rPr>
          <w:b/>
          <w:sz w:val="27"/>
        </w:rPr>
        <w:t>проведения</w:t>
      </w:r>
      <w:r>
        <w:rPr>
          <w:b/>
          <w:spacing w:val="67"/>
          <w:sz w:val="27"/>
        </w:rPr>
        <w:t xml:space="preserve"> </w:t>
      </w:r>
      <w:r>
        <w:rPr>
          <w:b/>
          <w:sz w:val="27"/>
        </w:rPr>
        <w:t>антикоррупционной</w:t>
      </w:r>
      <w:r>
        <w:rPr>
          <w:b/>
          <w:spacing w:val="23"/>
          <w:sz w:val="27"/>
        </w:rPr>
        <w:t xml:space="preserve"> </w:t>
      </w:r>
      <w:r>
        <w:rPr>
          <w:b/>
          <w:sz w:val="27"/>
        </w:rPr>
        <w:t>экспертизы</w:t>
      </w:r>
      <w:r>
        <w:rPr>
          <w:b/>
          <w:spacing w:val="47"/>
          <w:sz w:val="27"/>
        </w:rPr>
        <w:t xml:space="preserve"> </w:t>
      </w:r>
      <w:r>
        <w:rPr>
          <w:b/>
          <w:spacing w:val="-2"/>
          <w:sz w:val="27"/>
        </w:rPr>
        <w:t>постановлений</w:t>
      </w:r>
    </w:p>
    <w:p w:rsidR="007256DF" w:rsidRDefault="007256DF">
      <w:pPr>
        <w:pStyle w:val="a3"/>
        <w:spacing w:before="4"/>
        <w:rPr>
          <w:b/>
        </w:rPr>
      </w:pPr>
    </w:p>
    <w:p w:rsidR="007256DF" w:rsidRDefault="00581E8B">
      <w:pPr>
        <w:pStyle w:val="a4"/>
        <w:numPr>
          <w:ilvl w:val="1"/>
          <w:numId w:val="2"/>
        </w:numPr>
        <w:tabs>
          <w:tab w:val="left" w:pos="1393"/>
        </w:tabs>
        <w:spacing w:line="247" w:lineRule="auto"/>
        <w:ind w:right="643" w:firstLine="534"/>
        <w:jc w:val="both"/>
        <w:rPr>
          <w:sz w:val="27"/>
        </w:rPr>
      </w:pPr>
      <w:r>
        <w:rPr>
          <w:w w:val="105"/>
          <w:sz w:val="27"/>
        </w:rPr>
        <w:t>Антикоррупционная экспертиза постановлений проводится правовой (юридической)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службой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администрации,</w:t>
      </w:r>
      <w:r>
        <w:rPr>
          <w:spacing w:val="-14"/>
          <w:w w:val="105"/>
          <w:sz w:val="27"/>
        </w:rPr>
        <w:t xml:space="preserve"> </w:t>
      </w:r>
      <w:r>
        <w:rPr>
          <w:i/>
          <w:w w:val="105"/>
          <w:sz w:val="27"/>
        </w:rPr>
        <w:t>(а</w:t>
      </w:r>
      <w:r>
        <w:rPr>
          <w:i/>
          <w:spacing w:val="-17"/>
          <w:w w:val="105"/>
          <w:sz w:val="27"/>
        </w:rPr>
        <w:t xml:space="preserve"> </w:t>
      </w:r>
      <w:r>
        <w:rPr>
          <w:i/>
          <w:w w:val="105"/>
          <w:sz w:val="27"/>
        </w:rPr>
        <w:t>при</w:t>
      </w:r>
      <w:r>
        <w:rPr>
          <w:i/>
          <w:spacing w:val="-15"/>
          <w:w w:val="105"/>
          <w:sz w:val="27"/>
        </w:rPr>
        <w:t xml:space="preserve"> </w:t>
      </w:r>
      <w:r>
        <w:rPr>
          <w:i/>
          <w:w w:val="105"/>
          <w:sz w:val="27"/>
        </w:rPr>
        <w:t>ее</w:t>
      </w:r>
      <w:r>
        <w:rPr>
          <w:i/>
          <w:spacing w:val="-18"/>
          <w:w w:val="105"/>
          <w:sz w:val="27"/>
        </w:rPr>
        <w:t xml:space="preserve"> </w:t>
      </w:r>
      <w:r>
        <w:rPr>
          <w:i/>
          <w:w w:val="105"/>
          <w:sz w:val="27"/>
        </w:rPr>
        <w:t>отсутствии</w:t>
      </w:r>
      <w:r>
        <w:rPr>
          <w:i/>
          <w:spacing w:val="-3"/>
          <w:w w:val="105"/>
          <w:sz w:val="27"/>
        </w:rPr>
        <w:t xml:space="preserve"> </w:t>
      </w:r>
      <w:r>
        <w:rPr>
          <w:i/>
          <w:sz w:val="27"/>
        </w:rPr>
        <w:t>—</w:t>
      </w:r>
      <w:r>
        <w:rPr>
          <w:i/>
          <w:spacing w:val="-10"/>
          <w:sz w:val="27"/>
        </w:rPr>
        <w:t xml:space="preserve"> </w:t>
      </w:r>
      <w:r>
        <w:rPr>
          <w:i/>
          <w:w w:val="105"/>
          <w:sz w:val="27"/>
        </w:rPr>
        <w:t>муниципальным служащим, в должностные</w:t>
      </w:r>
      <w:r>
        <w:rPr>
          <w:i/>
          <w:w w:val="105"/>
          <w:sz w:val="27"/>
        </w:rPr>
        <w:t xml:space="preserve"> обязанности которого входит правовое (юридическое) сопровождение деятельности администрации</w:t>
      </w:r>
      <w:r>
        <w:rPr>
          <w:i/>
          <w:w w:val="105"/>
          <w:sz w:val="27"/>
        </w:rPr>
        <w:t xml:space="preserve">), </w:t>
      </w:r>
      <w:r>
        <w:rPr>
          <w:w w:val="105"/>
          <w:sz w:val="27"/>
        </w:rPr>
        <w:t>при проведении их правовой (юридической) экспертизы и мониторинге их применения в соответствии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с Методикой.</w:t>
      </w:r>
    </w:p>
    <w:p w:rsidR="007256DF" w:rsidRDefault="00581E8B">
      <w:pPr>
        <w:pStyle w:val="a4"/>
        <w:numPr>
          <w:ilvl w:val="1"/>
          <w:numId w:val="2"/>
        </w:numPr>
        <w:tabs>
          <w:tab w:val="left" w:pos="1606"/>
        </w:tabs>
        <w:spacing w:before="8" w:line="247" w:lineRule="auto"/>
        <w:ind w:left="260" w:right="617" w:firstLine="534"/>
        <w:jc w:val="both"/>
        <w:rPr>
          <w:sz w:val="27"/>
        </w:rPr>
      </w:pPr>
      <w:r>
        <w:rPr>
          <w:sz w:val="27"/>
        </w:rPr>
        <w:t>По результатам проведения антикоррупционной экспертиз</w:t>
      </w:r>
      <w:r>
        <w:rPr>
          <w:sz w:val="27"/>
        </w:rPr>
        <w:t xml:space="preserve">ы постановления правовая (юридическая) служба администрации, (п </w:t>
      </w:r>
      <w:r>
        <w:rPr>
          <w:i/>
          <w:sz w:val="27"/>
        </w:rPr>
        <w:t xml:space="preserve">при ее </w:t>
      </w:r>
      <w:proofErr w:type="spellStart"/>
      <w:r>
        <w:rPr>
          <w:i/>
          <w:sz w:val="27"/>
        </w:rPr>
        <w:t>omcутствии</w:t>
      </w:r>
      <w:proofErr w:type="spellEnd"/>
      <w:r>
        <w:rPr>
          <w:i/>
          <w:sz w:val="27"/>
        </w:rPr>
        <w:t xml:space="preserve"> — муниципальный</w:t>
      </w:r>
      <w:r>
        <w:rPr>
          <w:i/>
          <w:sz w:val="27"/>
        </w:rPr>
        <w:t xml:space="preserve"> служащий, в должностные обязанности которого входит правовое (юридическое) сопровождение деятельности администрации</w:t>
      </w:r>
      <w:r>
        <w:rPr>
          <w:i/>
          <w:sz w:val="27"/>
        </w:rPr>
        <w:t xml:space="preserve">), </w:t>
      </w:r>
      <w:r>
        <w:rPr>
          <w:sz w:val="27"/>
        </w:rPr>
        <w:t>подготавливает экспертное заключение, ко</w:t>
      </w:r>
      <w:r>
        <w:rPr>
          <w:sz w:val="27"/>
        </w:rPr>
        <w:t xml:space="preserve">торое должно содержать следующие </w:t>
      </w:r>
      <w:r>
        <w:rPr>
          <w:spacing w:val="-2"/>
          <w:sz w:val="27"/>
        </w:rPr>
        <w:t>сведения:</w:t>
      </w:r>
    </w:p>
    <w:p w:rsidR="007256DF" w:rsidRDefault="00581E8B">
      <w:pPr>
        <w:pStyle w:val="a3"/>
        <w:spacing w:before="7"/>
        <w:ind w:left="802"/>
        <w:jc w:val="both"/>
      </w:pPr>
      <w:r>
        <w:t>дата</w:t>
      </w:r>
      <w:r>
        <w:rPr>
          <w:spacing w:val="22"/>
        </w:rPr>
        <w:t xml:space="preserve"> </w:t>
      </w:r>
      <w:r>
        <w:t>подготовки</w:t>
      </w:r>
      <w:r>
        <w:rPr>
          <w:spacing w:val="38"/>
        </w:rPr>
        <w:t xml:space="preserve"> </w:t>
      </w:r>
      <w:r>
        <w:t>экспертного</w:t>
      </w:r>
      <w:r>
        <w:rPr>
          <w:spacing w:val="38"/>
        </w:rPr>
        <w:t xml:space="preserve"> </w:t>
      </w:r>
      <w:r>
        <w:rPr>
          <w:spacing w:val="-2"/>
        </w:rPr>
        <w:t>заключения;</w:t>
      </w:r>
    </w:p>
    <w:p w:rsidR="007256DF" w:rsidRDefault="007256DF">
      <w:pPr>
        <w:jc w:val="both"/>
        <w:sectPr w:rsidR="007256DF">
          <w:pgSz w:w="11900" w:h="16840"/>
          <w:pgMar w:top="300" w:right="320" w:bottom="280" w:left="740" w:header="720" w:footer="720" w:gutter="0"/>
          <w:cols w:space="720"/>
        </w:sectPr>
      </w:pPr>
    </w:p>
    <w:p w:rsidR="007256DF" w:rsidRDefault="00581E8B">
      <w:pPr>
        <w:pStyle w:val="a3"/>
        <w:spacing w:before="70" w:line="249" w:lineRule="auto"/>
        <w:ind w:left="184" w:right="743" w:firstLine="538"/>
        <w:jc w:val="both"/>
      </w:pPr>
      <w:r>
        <w:lastRenderedPageBreak/>
        <w:t>дата принятия (издания), номер, наименование постановления, являющегося объектом антикоррупционной экспертизы;</w:t>
      </w:r>
    </w:p>
    <w:p w:rsidR="007256DF" w:rsidRDefault="00581E8B">
      <w:pPr>
        <w:pStyle w:val="a3"/>
        <w:spacing w:line="254" w:lineRule="auto"/>
        <w:ind w:left="190" w:right="728" w:firstLine="530"/>
        <w:jc w:val="both"/>
      </w:pPr>
      <w:r>
        <w:t>положени</w:t>
      </w:r>
      <w:r>
        <w:t>я постановления администрации, содержащ</w:t>
      </w:r>
      <w:r>
        <w:t xml:space="preserve">ие </w:t>
      </w:r>
      <w:proofErr w:type="spellStart"/>
      <w:r>
        <w:t>коррупциогенные</w:t>
      </w:r>
      <w:proofErr w:type="spellEnd"/>
      <w:r>
        <w:t xml:space="preserve"> факторы (в случае выявления);</w:t>
      </w:r>
    </w:p>
    <w:p w:rsidR="007256DF" w:rsidRDefault="00581E8B">
      <w:pPr>
        <w:pStyle w:val="a3"/>
        <w:spacing w:line="292" w:lineRule="exact"/>
        <w:ind w:left="727"/>
        <w:jc w:val="both"/>
      </w:pPr>
      <w:proofErr w:type="gramStart"/>
      <w:r>
        <w:rPr>
          <w:w w:val="105"/>
        </w:rPr>
        <w:t>предложения</w:t>
      </w:r>
      <w:r>
        <w:rPr>
          <w:spacing w:val="70"/>
          <w:w w:val="105"/>
        </w:rPr>
        <w:t xml:space="preserve">  </w:t>
      </w:r>
      <w:r>
        <w:rPr>
          <w:w w:val="105"/>
        </w:rPr>
        <w:t>о</w:t>
      </w:r>
      <w:proofErr w:type="gramEnd"/>
      <w:r>
        <w:rPr>
          <w:spacing w:val="58"/>
          <w:w w:val="105"/>
        </w:rPr>
        <w:t xml:space="preserve">  </w:t>
      </w:r>
      <w:r>
        <w:rPr>
          <w:w w:val="105"/>
        </w:rPr>
        <w:t>способах</w:t>
      </w:r>
      <w:r>
        <w:rPr>
          <w:spacing w:val="61"/>
          <w:w w:val="105"/>
        </w:rPr>
        <w:t xml:space="preserve">  </w:t>
      </w:r>
      <w:r>
        <w:rPr>
          <w:w w:val="105"/>
        </w:rPr>
        <w:t>устранения</w:t>
      </w:r>
      <w:r>
        <w:rPr>
          <w:spacing w:val="68"/>
          <w:w w:val="105"/>
        </w:rPr>
        <w:t xml:space="preserve">  </w:t>
      </w:r>
      <w:r>
        <w:rPr>
          <w:w w:val="105"/>
        </w:rPr>
        <w:t>выявленных</w:t>
      </w:r>
      <w:r>
        <w:rPr>
          <w:spacing w:val="71"/>
          <w:w w:val="105"/>
        </w:rPr>
        <w:t xml:space="preserve">  </w:t>
      </w:r>
      <w:r>
        <w:rPr>
          <w:w w:val="105"/>
        </w:rPr>
        <w:t>в</w:t>
      </w:r>
      <w:r>
        <w:rPr>
          <w:spacing w:val="56"/>
          <w:w w:val="105"/>
        </w:rPr>
        <w:t xml:space="preserve">  </w:t>
      </w:r>
      <w:r>
        <w:rPr>
          <w:spacing w:val="-2"/>
          <w:w w:val="105"/>
        </w:rPr>
        <w:t>постановлении,</w:t>
      </w:r>
    </w:p>
    <w:p w:rsidR="007256DF" w:rsidRDefault="00581E8B">
      <w:pPr>
        <w:pStyle w:val="a3"/>
        <w:ind w:left="192"/>
        <w:jc w:val="both"/>
      </w:pPr>
      <w:r>
        <w:t>содержащих</w:t>
      </w:r>
      <w:r>
        <w:rPr>
          <w:spacing w:val="45"/>
        </w:rPr>
        <w:t xml:space="preserve"> </w:t>
      </w:r>
      <w:proofErr w:type="spellStart"/>
      <w:r>
        <w:t>коррупциогенные</w:t>
      </w:r>
      <w:proofErr w:type="spellEnd"/>
      <w:r>
        <w:rPr>
          <w:spacing w:val="15"/>
        </w:rPr>
        <w:t xml:space="preserve"> </w:t>
      </w:r>
      <w:r>
        <w:t>факторы</w:t>
      </w:r>
      <w:r>
        <w:rPr>
          <w:spacing w:val="30"/>
        </w:rPr>
        <w:t xml:space="preserve"> </w:t>
      </w:r>
      <w:r>
        <w:t>(в</w:t>
      </w:r>
      <w:r>
        <w:rPr>
          <w:spacing w:val="2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rPr>
          <w:spacing w:val="-2"/>
        </w:rPr>
        <w:t>выявления).</w:t>
      </w:r>
    </w:p>
    <w:p w:rsidR="007256DF" w:rsidRDefault="00581E8B">
      <w:pPr>
        <w:pStyle w:val="a3"/>
        <w:spacing w:before="20" w:line="249" w:lineRule="auto"/>
        <w:ind w:left="202" w:right="703" w:firstLine="526"/>
        <w:jc w:val="both"/>
      </w:pPr>
      <w:r>
        <w:t>В экспертном заключении могут быть отражены возможные негативные последствия</w:t>
      </w:r>
      <w:r>
        <w:rPr>
          <w:spacing w:val="40"/>
        </w:rPr>
        <w:t xml:space="preserve"> </w:t>
      </w:r>
      <w:r>
        <w:t>сохранения в постановлении</w:t>
      </w:r>
      <w:r>
        <w:rPr>
          <w:spacing w:val="40"/>
        </w:rPr>
        <w:t xml:space="preserve"> </w:t>
      </w:r>
      <w:r>
        <w:t>положений, содержащих</w:t>
      </w:r>
      <w:r>
        <w:rPr>
          <w:spacing w:val="40"/>
        </w:rPr>
        <w:t xml:space="preserve"> </w:t>
      </w:r>
      <w:proofErr w:type="spellStart"/>
      <w:r>
        <w:t>коррупциогенные</w:t>
      </w:r>
      <w:proofErr w:type="spellEnd"/>
      <w:r>
        <w:t xml:space="preserve"> факторы, а также выявленные при проведении</w:t>
      </w:r>
      <w:r>
        <w:rPr>
          <w:spacing w:val="80"/>
        </w:rPr>
        <w:t xml:space="preserve"> </w:t>
      </w:r>
      <w:r>
        <w:t xml:space="preserve">антикоррупционной экспертизы положения, которые не относятся к </w:t>
      </w:r>
      <w:proofErr w:type="spellStart"/>
      <w:r>
        <w:t>коррупциогенным</w:t>
      </w:r>
      <w:proofErr w:type="spellEnd"/>
      <w:r>
        <w:t xml:space="preserve"> факторам, но могут способствовать созданию условий для проявления кор</w:t>
      </w:r>
      <w:r>
        <w:t>рупции.</w:t>
      </w:r>
    </w:p>
    <w:p w:rsidR="007256DF" w:rsidRDefault="00581E8B">
      <w:pPr>
        <w:pStyle w:val="a4"/>
        <w:numPr>
          <w:ilvl w:val="1"/>
          <w:numId w:val="2"/>
        </w:numPr>
        <w:tabs>
          <w:tab w:val="left" w:pos="1546"/>
        </w:tabs>
        <w:spacing w:before="3" w:line="247" w:lineRule="auto"/>
        <w:ind w:left="209" w:right="685" w:firstLine="534"/>
        <w:jc w:val="both"/>
        <w:rPr>
          <w:sz w:val="27"/>
        </w:rPr>
      </w:pPr>
      <w:r>
        <w:rPr>
          <w:sz w:val="27"/>
        </w:rPr>
        <w:t xml:space="preserve">Экспертное заключение подписывается </w:t>
      </w:r>
      <w:r>
        <w:rPr>
          <w:i/>
          <w:sz w:val="27"/>
        </w:rPr>
        <w:t>заместителем главы администрации, кури</w:t>
      </w:r>
      <w:r>
        <w:rPr>
          <w:i/>
          <w:sz w:val="27"/>
        </w:rPr>
        <w:t>рующим структурное подразделение администрации, являющегося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разработчиком</w:t>
      </w:r>
      <w:r>
        <w:rPr>
          <w:i/>
          <w:spacing w:val="80"/>
          <w:sz w:val="27"/>
        </w:rPr>
        <w:t xml:space="preserve"> </w:t>
      </w:r>
      <w:r>
        <w:rPr>
          <w:i/>
          <w:sz w:val="27"/>
        </w:rPr>
        <w:t>соответствующего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проекта</w:t>
      </w:r>
      <w:r>
        <w:rPr>
          <w:i/>
          <w:spacing w:val="40"/>
          <w:sz w:val="27"/>
        </w:rPr>
        <w:t xml:space="preserve"> </w:t>
      </w:r>
      <w:r>
        <w:rPr>
          <w:sz w:val="27"/>
        </w:rPr>
        <w:t>постановления.</w:t>
      </w:r>
    </w:p>
    <w:p w:rsidR="007256DF" w:rsidRDefault="00581E8B">
      <w:pPr>
        <w:pStyle w:val="a3"/>
        <w:spacing w:before="4" w:line="249" w:lineRule="auto"/>
        <w:ind w:left="214" w:right="676" w:firstLine="535"/>
        <w:jc w:val="both"/>
      </w:pPr>
      <w:r>
        <w:t xml:space="preserve">Положения постановлении, содержащие </w:t>
      </w:r>
      <w:proofErr w:type="spellStart"/>
      <w:r>
        <w:t>коррупциогенные</w:t>
      </w:r>
      <w:proofErr w:type="spellEnd"/>
      <w:r>
        <w:t xml:space="preserve"> факторы, а также положения, способствующие созданию условий для проявления коррупции, выявленные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антикоррупционной</w:t>
      </w:r>
      <w:r>
        <w:rPr>
          <w:spacing w:val="40"/>
        </w:rPr>
        <w:t xml:space="preserve"> </w:t>
      </w:r>
      <w:r>
        <w:t>экспертизы,</w:t>
      </w:r>
      <w:r>
        <w:rPr>
          <w:spacing w:val="40"/>
        </w:rPr>
        <w:t xml:space="preserve"> </w:t>
      </w:r>
      <w:r>
        <w:t>подлежат</w:t>
      </w:r>
      <w:r>
        <w:rPr>
          <w:spacing w:val="40"/>
        </w:rPr>
        <w:t xml:space="preserve"> </w:t>
      </w:r>
      <w:r>
        <w:t xml:space="preserve">устранению разработчиком такого постановления, а при </w:t>
      </w:r>
      <w:r>
        <w:t xml:space="preserve">его отсутствии - иным муниципальным служащим, </w:t>
      </w:r>
      <w:proofErr w:type="spellStart"/>
      <w:r>
        <w:t>назначенньш</w:t>
      </w:r>
      <w:proofErr w:type="spellEnd"/>
      <w:r>
        <w:t xml:space="preserve"> главой администрации муниципального образования Лаголовское </w:t>
      </w:r>
      <w:proofErr w:type="spellStart"/>
      <w:r>
        <w:t>селвское</w:t>
      </w:r>
      <w:proofErr w:type="spellEnd"/>
      <w:r>
        <w:t xml:space="preserve"> поселение.</w:t>
      </w:r>
    </w:p>
    <w:p w:rsidR="007256DF" w:rsidRDefault="007256DF">
      <w:pPr>
        <w:pStyle w:val="a3"/>
        <w:spacing w:before="1"/>
        <w:rPr>
          <w:sz w:val="29"/>
        </w:rPr>
      </w:pPr>
    </w:p>
    <w:p w:rsidR="007256DF" w:rsidRDefault="00581E8B">
      <w:pPr>
        <w:pStyle w:val="a4"/>
        <w:numPr>
          <w:ilvl w:val="1"/>
          <w:numId w:val="5"/>
        </w:numPr>
        <w:tabs>
          <w:tab w:val="left" w:pos="1577"/>
        </w:tabs>
        <w:spacing w:line="249" w:lineRule="auto"/>
        <w:ind w:left="3621" w:right="1220" w:hanging="2320"/>
        <w:jc w:val="left"/>
        <w:rPr>
          <w:b/>
          <w:sz w:val="27"/>
        </w:rPr>
      </w:pPr>
      <w:r>
        <w:rPr>
          <w:b/>
          <w:sz w:val="27"/>
        </w:rPr>
        <w:t>Н</w:t>
      </w:r>
      <w:r>
        <w:rPr>
          <w:b/>
          <w:sz w:val="27"/>
        </w:rPr>
        <w:t>езависимая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антикоррупционная</w:t>
      </w:r>
      <w:r>
        <w:rPr>
          <w:b/>
          <w:sz w:val="27"/>
        </w:rPr>
        <w:t xml:space="preserve"> экспертиза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постановлений</w:t>
      </w:r>
      <w:r>
        <w:rPr>
          <w:b/>
          <w:sz w:val="27"/>
        </w:rPr>
        <w:t xml:space="preserve"> и проектов постановлении</w:t>
      </w:r>
    </w:p>
    <w:p w:rsidR="007256DF" w:rsidRDefault="007256DF">
      <w:pPr>
        <w:pStyle w:val="a3"/>
        <w:spacing w:before="11"/>
        <w:rPr>
          <w:b/>
          <w:sz w:val="26"/>
        </w:rPr>
      </w:pPr>
    </w:p>
    <w:p w:rsidR="007256DF" w:rsidRDefault="00581E8B">
      <w:pPr>
        <w:pStyle w:val="a4"/>
        <w:numPr>
          <w:ilvl w:val="1"/>
          <w:numId w:val="1"/>
        </w:numPr>
        <w:tabs>
          <w:tab w:val="left" w:pos="1521"/>
        </w:tabs>
        <w:spacing w:line="247" w:lineRule="auto"/>
        <w:ind w:right="655" w:firstLine="538"/>
        <w:jc w:val="both"/>
        <w:rPr>
          <w:sz w:val="27"/>
        </w:rPr>
      </w:pPr>
      <w:r>
        <w:rPr>
          <w:sz w:val="27"/>
        </w:rPr>
        <w:t>Для обеспечения проведения независимой антикоррупционной</w:t>
      </w:r>
      <w:r>
        <w:rPr>
          <w:spacing w:val="40"/>
          <w:sz w:val="27"/>
        </w:rPr>
        <w:t xml:space="preserve"> </w:t>
      </w:r>
      <w:r>
        <w:rPr>
          <w:sz w:val="27"/>
        </w:rPr>
        <w:t>экспертизы проекта постановление структурное подразделение администрации муниципального образования Лаголовское сельское поселение, являющееся разработчиком</w:t>
      </w:r>
      <w:r>
        <w:rPr>
          <w:spacing w:val="40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40"/>
          <w:sz w:val="27"/>
        </w:rPr>
        <w:t xml:space="preserve"> </w:t>
      </w:r>
      <w:r>
        <w:rPr>
          <w:sz w:val="27"/>
        </w:rPr>
        <w:t>постановления,</w:t>
      </w:r>
      <w:r>
        <w:rPr>
          <w:spacing w:val="40"/>
          <w:sz w:val="27"/>
        </w:rPr>
        <w:t xml:space="preserve"> </w:t>
      </w:r>
      <w:r>
        <w:rPr>
          <w:sz w:val="27"/>
        </w:rPr>
        <w:t>организует</w:t>
      </w:r>
      <w:r>
        <w:rPr>
          <w:spacing w:val="40"/>
          <w:sz w:val="27"/>
        </w:rPr>
        <w:t xml:space="preserve"> </w:t>
      </w:r>
      <w:r>
        <w:rPr>
          <w:sz w:val="27"/>
        </w:rPr>
        <w:t>его</w:t>
      </w:r>
      <w:r>
        <w:rPr>
          <w:spacing w:val="40"/>
          <w:sz w:val="27"/>
        </w:rPr>
        <w:t xml:space="preserve"> </w:t>
      </w:r>
      <w:r>
        <w:rPr>
          <w:sz w:val="27"/>
        </w:rPr>
        <w:t>разм</w:t>
      </w:r>
      <w:r>
        <w:rPr>
          <w:sz w:val="27"/>
        </w:rPr>
        <w:t>ещение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официальном интернет-портале администрации муниципального образования Лаголовское сельское поселение в сети «Интернет» в течение рабочего дня после окончания его разработки с указанием адреса электронной почты для направления заключений, а также </w:t>
      </w:r>
      <w:r>
        <w:rPr>
          <w:sz w:val="27"/>
        </w:rPr>
        <w:t>даты начала и даты окончания приема заключений по результатам</w:t>
      </w:r>
      <w:r>
        <w:rPr>
          <w:spacing w:val="40"/>
          <w:sz w:val="27"/>
        </w:rPr>
        <w:t xml:space="preserve"> </w:t>
      </w:r>
      <w:r>
        <w:rPr>
          <w:sz w:val="27"/>
        </w:rPr>
        <w:t>независимой</w:t>
      </w:r>
      <w:r>
        <w:rPr>
          <w:spacing w:val="40"/>
          <w:sz w:val="27"/>
        </w:rPr>
        <w:t xml:space="preserve"> </w:t>
      </w:r>
      <w:r>
        <w:rPr>
          <w:sz w:val="27"/>
        </w:rPr>
        <w:t>антикоррупционной</w:t>
      </w:r>
      <w:r>
        <w:rPr>
          <w:spacing w:val="40"/>
          <w:sz w:val="27"/>
        </w:rPr>
        <w:t xml:space="preserve"> </w:t>
      </w:r>
      <w:r>
        <w:rPr>
          <w:sz w:val="27"/>
        </w:rPr>
        <w:t>экспертизы.</w:t>
      </w:r>
      <w:r>
        <w:rPr>
          <w:spacing w:val="40"/>
          <w:sz w:val="27"/>
        </w:rPr>
        <w:t xml:space="preserve"> </w:t>
      </w:r>
      <w:r>
        <w:rPr>
          <w:sz w:val="27"/>
        </w:rPr>
        <w:t>Срок,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который</w:t>
      </w:r>
      <w:r>
        <w:rPr>
          <w:spacing w:val="40"/>
          <w:sz w:val="27"/>
        </w:rPr>
        <w:t xml:space="preserve"> </w:t>
      </w:r>
      <w:r>
        <w:rPr>
          <w:sz w:val="27"/>
        </w:rPr>
        <w:t>проект постановления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размещается</w:t>
      </w:r>
      <w:r>
        <w:rPr>
          <w:spacing w:val="40"/>
          <w:sz w:val="27"/>
        </w:rPr>
        <w:t xml:space="preserve"> </w:t>
      </w:r>
      <w:r>
        <w:rPr>
          <w:sz w:val="27"/>
        </w:rPr>
        <w:t>в сети Интернет,</w:t>
      </w:r>
      <w:r>
        <w:rPr>
          <w:spacing w:val="40"/>
          <w:sz w:val="27"/>
        </w:rPr>
        <w:t xml:space="preserve"> </w:t>
      </w:r>
      <w:r>
        <w:rPr>
          <w:sz w:val="27"/>
        </w:rPr>
        <w:t>не может составлять</w:t>
      </w:r>
      <w:r>
        <w:rPr>
          <w:spacing w:val="40"/>
          <w:sz w:val="27"/>
        </w:rPr>
        <w:t xml:space="preserve"> </w:t>
      </w:r>
      <w:r>
        <w:rPr>
          <w:sz w:val="27"/>
        </w:rPr>
        <w:t>менее семи дней.</w:t>
      </w:r>
    </w:p>
    <w:p w:rsidR="007256DF" w:rsidRDefault="00581E8B">
      <w:pPr>
        <w:pStyle w:val="a4"/>
        <w:numPr>
          <w:ilvl w:val="1"/>
          <w:numId w:val="1"/>
        </w:numPr>
        <w:tabs>
          <w:tab w:val="left" w:pos="1448"/>
        </w:tabs>
        <w:spacing w:before="4" w:line="249" w:lineRule="auto"/>
        <w:ind w:left="255" w:right="647" w:firstLine="538"/>
        <w:jc w:val="both"/>
        <w:rPr>
          <w:i/>
          <w:sz w:val="27"/>
        </w:rPr>
      </w:pPr>
      <w:r>
        <w:rPr>
          <w:sz w:val="27"/>
        </w:rPr>
        <w:t xml:space="preserve">Прием </w:t>
      </w:r>
      <w:r>
        <w:rPr>
          <w:color w:val="0E0E0E"/>
          <w:sz w:val="27"/>
        </w:rPr>
        <w:t xml:space="preserve">и </w:t>
      </w:r>
      <w:r>
        <w:rPr>
          <w:sz w:val="27"/>
        </w:rPr>
        <w:t>рассмотрение заключений, составленных не</w:t>
      </w:r>
      <w:r>
        <w:rPr>
          <w:sz w:val="27"/>
        </w:rPr>
        <w:t>зависимыми экспертами, проводившими независимую антикоррупционную экспертизу, осуществляет структурное подразделение администрации муниципального образования</w:t>
      </w:r>
      <w:r>
        <w:rPr>
          <w:spacing w:val="80"/>
          <w:sz w:val="27"/>
        </w:rPr>
        <w:t xml:space="preserve"> </w:t>
      </w:r>
      <w:r>
        <w:rPr>
          <w:sz w:val="27"/>
        </w:rPr>
        <w:t>Лаголовское</w:t>
      </w:r>
      <w:r>
        <w:rPr>
          <w:spacing w:val="80"/>
          <w:sz w:val="27"/>
        </w:rPr>
        <w:t xml:space="preserve"> </w:t>
      </w:r>
      <w:r>
        <w:rPr>
          <w:sz w:val="27"/>
        </w:rPr>
        <w:t>сельское</w:t>
      </w:r>
      <w:r>
        <w:rPr>
          <w:spacing w:val="80"/>
          <w:sz w:val="27"/>
        </w:rPr>
        <w:t xml:space="preserve"> </w:t>
      </w:r>
      <w:r>
        <w:rPr>
          <w:sz w:val="27"/>
        </w:rPr>
        <w:t>поселение,</w:t>
      </w:r>
      <w:r>
        <w:rPr>
          <w:spacing w:val="80"/>
          <w:sz w:val="27"/>
        </w:rPr>
        <w:t xml:space="preserve"> </w:t>
      </w:r>
      <w:r>
        <w:rPr>
          <w:sz w:val="27"/>
        </w:rPr>
        <w:t>являющееся</w:t>
      </w:r>
      <w:r>
        <w:rPr>
          <w:spacing w:val="80"/>
          <w:sz w:val="27"/>
        </w:rPr>
        <w:t xml:space="preserve"> </w:t>
      </w:r>
      <w:r>
        <w:rPr>
          <w:sz w:val="27"/>
        </w:rPr>
        <w:t>разработчиком</w:t>
      </w:r>
      <w:r>
        <w:rPr>
          <w:spacing w:val="40"/>
          <w:sz w:val="27"/>
        </w:rPr>
        <w:t xml:space="preserve"> </w:t>
      </w:r>
      <w:r>
        <w:rPr>
          <w:sz w:val="27"/>
        </w:rPr>
        <w:t>проекта постановления, а в случае если за</w:t>
      </w:r>
      <w:r>
        <w:rPr>
          <w:sz w:val="27"/>
        </w:rPr>
        <w:t>ключение, составленное независимыми экспертами, проводившими независимую антикоррупционную экспертизу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поступило на действующее постановление его рассмотрение осуществляет муниципальный</w:t>
      </w:r>
      <w:r>
        <w:rPr>
          <w:spacing w:val="40"/>
          <w:sz w:val="27"/>
        </w:rPr>
        <w:t xml:space="preserve"> </w:t>
      </w:r>
      <w:r>
        <w:rPr>
          <w:sz w:val="27"/>
        </w:rPr>
        <w:t>служащий,</w:t>
      </w:r>
      <w:r>
        <w:rPr>
          <w:spacing w:val="40"/>
          <w:sz w:val="27"/>
        </w:rPr>
        <w:t xml:space="preserve"> </w:t>
      </w:r>
      <w:r>
        <w:rPr>
          <w:i/>
          <w:sz w:val="27"/>
        </w:rPr>
        <w:t>в должностные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обязанности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которого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входит правовое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(юридическое)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сопровождение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деятельности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администрации</w:t>
      </w:r>
      <w:r>
        <w:rPr>
          <w:i/>
          <w:sz w:val="27"/>
        </w:rPr>
        <w:t>).</w:t>
      </w:r>
    </w:p>
    <w:p w:rsidR="007256DF" w:rsidRDefault="00581E8B">
      <w:pPr>
        <w:pStyle w:val="a4"/>
        <w:numPr>
          <w:ilvl w:val="1"/>
          <w:numId w:val="1"/>
        </w:numPr>
        <w:tabs>
          <w:tab w:val="left" w:pos="1376"/>
        </w:tabs>
        <w:spacing w:line="249" w:lineRule="auto"/>
        <w:ind w:left="263" w:right="633" w:firstLine="545"/>
        <w:jc w:val="both"/>
        <w:rPr>
          <w:sz w:val="27"/>
        </w:rPr>
      </w:pPr>
      <w:r>
        <w:rPr>
          <w:sz w:val="27"/>
        </w:rPr>
        <w:t xml:space="preserve">По результатам рассмотрения составленного независимым экспертом </w:t>
      </w:r>
      <w:proofErr w:type="gramStart"/>
      <w:r>
        <w:rPr>
          <w:sz w:val="27"/>
        </w:rPr>
        <w:t>заключения</w:t>
      </w:r>
      <w:r>
        <w:rPr>
          <w:spacing w:val="40"/>
          <w:sz w:val="27"/>
        </w:rPr>
        <w:t xml:space="preserve">  </w:t>
      </w:r>
      <w:r>
        <w:rPr>
          <w:sz w:val="27"/>
        </w:rPr>
        <w:t>независимому</w:t>
      </w:r>
      <w:proofErr w:type="gramEnd"/>
      <w:r>
        <w:rPr>
          <w:spacing w:val="62"/>
          <w:sz w:val="27"/>
        </w:rPr>
        <w:t xml:space="preserve">  </w:t>
      </w:r>
      <w:r>
        <w:rPr>
          <w:sz w:val="27"/>
        </w:rPr>
        <w:t>эксперту</w:t>
      </w:r>
      <w:r>
        <w:rPr>
          <w:spacing w:val="58"/>
          <w:sz w:val="27"/>
        </w:rPr>
        <w:t xml:space="preserve">  </w:t>
      </w:r>
      <w:r>
        <w:rPr>
          <w:sz w:val="27"/>
        </w:rPr>
        <w:t>направляется</w:t>
      </w:r>
      <w:r>
        <w:rPr>
          <w:spacing w:val="57"/>
          <w:sz w:val="27"/>
        </w:rPr>
        <w:t xml:space="preserve">  </w:t>
      </w:r>
      <w:r>
        <w:rPr>
          <w:sz w:val="27"/>
        </w:rPr>
        <w:t>мотивированный</w:t>
      </w:r>
      <w:r>
        <w:rPr>
          <w:spacing w:val="40"/>
          <w:sz w:val="27"/>
        </w:rPr>
        <w:t xml:space="preserve">  </w:t>
      </w:r>
      <w:r>
        <w:rPr>
          <w:sz w:val="27"/>
        </w:rPr>
        <w:t>ответ,</w:t>
      </w:r>
      <w:r>
        <w:rPr>
          <w:spacing w:val="40"/>
          <w:sz w:val="27"/>
        </w:rPr>
        <w:t xml:space="preserve">  </w:t>
      </w:r>
      <w:r>
        <w:rPr>
          <w:sz w:val="27"/>
        </w:rPr>
        <w:t>за</w:t>
      </w:r>
    </w:p>
    <w:p w:rsidR="007256DF" w:rsidRDefault="007256DF">
      <w:pPr>
        <w:spacing w:line="249" w:lineRule="auto"/>
        <w:jc w:val="both"/>
        <w:rPr>
          <w:sz w:val="27"/>
        </w:rPr>
        <w:sectPr w:rsidR="007256DF">
          <w:pgSz w:w="11900" w:h="16840"/>
          <w:pgMar w:top="460" w:right="320" w:bottom="280" w:left="740" w:header="720" w:footer="720" w:gutter="0"/>
          <w:cols w:space="720"/>
        </w:sectPr>
      </w:pPr>
    </w:p>
    <w:p w:rsidR="007256DF" w:rsidRDefault="00581E8B">
      <w:pPr>
        <w:pStyle w:val="a3"/>
        <w:spacing w:before="158"/>
        <w:ind w:left="210"/>
      </w:pPr>
      <w:r>
        <w:lastRenderedPageBreak/>
        <w:t>исключением</w:t>
      </w:r>
      <w:r>
        <w:rPr>
          <w:spacing w:val="49"/>
          <w:w w:val="150"/>
        </w:rPr>
        <w:t xml:space="preserve"> </w:t>
      </w:r>
      <w:r>
        <w:t>случаев,</w:t>
      </w:r>
      <w:r>
        <w:rPr>
          <w:spacing w:val="74"/>
        </w:rPr>
        <w:t xml:space="preserve"> </w:t>
      </w:r>
      <w:r>
        <w:t>когда</w:t>
      </w:r>
      <w:r>
        <w:rPr>
          <w:spacing w:val="65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заключении</w:t>
      </w:r>
      <w:r>
        <w:rPr>
          <w:spacing w:val="46"/>
          <w:w w:val="150"/>
        </w:rPr>
        <w:t xml:space="preserve"> </w:t>
      </w:r>
      <w:r>
        <w:t>отсутствуют</w:t>
      </w:r>
      <w:r>
        <w:rPr>
          <w:spacing w:val="50"/>
          <w:w w:val="150"/>
        </w:rPr>
        <w:t xml:space="preserve"> </w:t>
      </w:r>
      <w:r>
        <w:t>предложения</w:t>
      </w:r>
      <w:r>
        <w:rPr>
          <w:spacing w:val="47"/>
          <w:w w:val="150"/>
        </w:rPr>
        <w:t xml:space="preserve"> </w:t>
      </w:r>
      <w:r>
        <w:t>о</w:t>
      </w:r>
      <w:r>
        <w:rPr>
          <w:spacing w:val="53"/>
        </w:rPr>
        <w:t xml:space="preserve"> </w:t>
      </w:r>
      <w:r>
        <w:rPr>
          <w:spacing w:val="-2"/>
        </w:rPr>
        <w:t>способе</w:t>
      </w:r>
    </w:p>
    <w:p w:rsidR="007256DF" w:rsidRDefault="00581E8B">
      <w:pPr>
        <w:pStyle w:val="1"/>
        <w:ind w:left="207"/>
      </w:pPr>
      <w:r>
        <w:rPr>
          <w:spacing w:val="-2"/>
        </w:rPr>
        <w:t>устранения</w:t>
      </w:r>
      <w:r>
        <w:rPr>
          <w:spacing w:val="12"/>
        </w:rPr>
        <w:t xml:space="preserve"> </w:t>
      </w:r>
      <w:r>
        <w:rPr>
          <w:spacing w:val="-2"/>
        </w:rPr>
        <w:t>выявленных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коррупциогенных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факторов.</w:t>
      </w:r>
    </w:p>
    <w:p w:rsidR="007256DF" w:rsidRDefault="007256DF">
      <w:pPr>
        <w:pStyle w:val="a3"/>
        <w:spacing w:before="11"/>
        <w:rPr>
          <w:sz w:val="30"/>
        </w:rPr>
      </w:pPr>
    </w:p>
    <w:p w:rsidR="007256DF" w:rsidRDefault="00581E8B">
      <w:pPr>
        <w:pStyle w:val="a4"/>
        <w:numPr>
          <w:ilvl w:val="1"/>
          <w:numId w:val="5"/>
        </w:numPr>
        <w:tabs>
          <w:tab w:val="left" w:pos="1235"/>
        </w:tabs>
        <w:spacing w:line="244" w:lineRule="auto"/>
        <w:ind w:left="3599" w:right="911" w:hanging="2645"/>
        <w:jc w:val="left"/>
        <w:rPr>
          <w:b/>
          <w:sz w:val="27"/>
        </w:rPr>
      </w:pPr>
      <w:r>
        <w:rPr>
          <w:b/>
          <w:sz w:val="27"/>
        </w:rPr>
        <w:t>Учет результатов антикоррупци</w:t>
      </w:r>
      <w:r>
        <w:rPr>
          <w:b/>
          <w:sz w:val="27"/>
        </w:rPr>
        <w:t>онной экспертизы постановлений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проектов постановлений</w:t>
      </w:r>
    </w:p>
    <w:p w:rsidR="007256DF" w:rsidRDefault="007256DF">
      <w:pPr>
        <w:pStyle w:val="a3"/>
        <w:rPr>
          <w:b/>
          <w:sz w:val="28"/>
        </w:rPr>
      </w:pPr>
    </w:p>
    <w:p w:rsidR="007256DF" w:rsidRDefault="00581E8B">
      <w:pPr>
        <w:pStyle w:val="a3"/>
        <w:spacing w:before="1" w:line="247" w:lineRule="auto"/>
        <w:ind w:left="214" w:right="697" w:firstLine="537"/>
        <w:jc w:val="both"/>
      </w:pPr>
      <w:r>
        <w:t>С целью организации учета результатов антикоррупционной экспертизы постановлений и проектов постановлений в администрации</w:t>
      </w:r>
      <w:r>
        <w:rPr>
          <w:spacing w:val="40"/>
        </w:rPr>
        <w:t xml:space="preserve"> </w:t>
      </w:r>
      <w:r>
        <w:t>лицом,</w:t>
      </w:r>
      <w:r>
        <w:rPr>
          <w:spacing w:val="80"/>
        </w:rPr>
        <w:t xml:space="preserve"> </w:t>
      </w:r>
      <w:r>
        <w:t>уполномоченным</w:t>
      </w:r>
      <w:r>
        <w:rPr>
          <w:spacing w:val="40"/>
        </w:rPr>
        <w:t xml:space="preserve"> </w:t>
      </w:r>
      <w:r>
        <w:t>главой</w:t>
      </w:r>
      <w:r>
        <w:rPr>
          <w:spacing w:val="40"/>
        </w:rPr>
        <w:t xml:space="preserve"> </w:t>
      </w:r>
      <w:r>
        <w:t>администрации</w:t>
      </w:r>
      <w:r>
        <w:rPr>
          <w:spacing w:val="80"/>
        </w:rPr>
        <w:t xml:space="preserve"> </w:t>
      </w:r>
      <w:r>
        <w:t>составляются</w:t>
      </w:r>
      <w:r>
        <w:rPr>
          <w:spacing w:val="40"/>
        </w:rPr>
        <w:t xml:space="preserve"> </w:t>
      </w:r>
      <w:r>
        <w:t>соответствующие</w:t>
      </w:r>
      <w:r>
        <w:rPr>
          <w:spacing w:val="40"/>
        </w:rPr>
        <w:t xml:space="preserve"> </w:t>
      </w:r>
      <w:r>
        <w:t>отчеты:</w:t>
      </w:r>
    </w:p>
    <w:p w:rsidR="007256DF" w:rsidRDefault="00581E8B">
      <w:pPr>
        <w:pStyle w:val="a3"/>
        <w:spacing w:before="3" w:line="249" w:lineRule="auto"/>
        <w:ind w:left="763" w:right="2325" w:hanging="8"/>
        <w:jc w:val="both"/>
      </w:pPr>
      <w:r>
        <w:t>промежуточный (полугодовой) отчет - до 5 июля текущего</w:t>
      </w:r>
      <w:r>
        <w:t xml:space="preserve"> года; итоговый</w:t>
      </w:r>
      <w:r>
        <w:rPr>
          <w:spacing w:val="40"/>
        </w:rPr>
        <w:t xml:space="preserve"> </w:t>
      </w:r>
      <w:r>
        <w:t>отчет</w:t>
      </w:r>
      <w:r>
        <w:rPr>
          <w:spacing w:val="39"/>
        </w:rPr>
        <w:t xml:space="preserve"> </w:t>
      </w:r>
      <w:r>
        <w:t>- до 15</w:t>
      </w:r>
      <w:r>
        <w:rPr>
          <w:spacing w:val="40"/>
        </w:rPr>
        <w:t xml:space="preserve"> </w:t>
      </w:r>
      <w:r>
        <w:t>января года,</w:t>
      </w:r>
      <w:r>
        <w:rPr>
          <w:spacing w:val="40"/>
        </w:rPr>
        <w:t xml:space="preserve"> </w:t>
      </w:r>
      <w:r>
        <w:t>следующего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отчетным.</w:t>
      </w:r>
    </w:p>
    <w:p w:rsidR="007256DF" w:rsidRDefault="00581E8B">
      <w:pPr>
        <w:pStyle w:val="a3"/>
        <w:spacing w:line="283" w:lineRule="auto"/>
        <w:ind w:left="232" w:right="704" w:firstLine="534"/>
        <w:jc w:val="both"/>
      </w:pPr>
      <w:proofErr w:type="gramStart"/>
      <w:r>
        <w:t>Отчеты</w:t>
      </w:r>
      <w:r>
        <w:rPr>
          <w:spacing w:val="60"/>
        </w:rPr>
        <w:t xml:space="preserve">  </w:t>
      </w:r>
      <w:r>
        <w:t>формируются</w:t>
      </w:r>
      <w:proofErr w:type="gramEnd"/>
      <w:r>
        <w:rPr>
          <w:spacing w:val="69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форме</w:t>
      </w:r>
      <w:r>
        <w:rPr>
          <w:spacing w:val="40"/>
        </w:rPr>
        <w:t xml:space="preserve">  </w:t>
      </w:r>
      <w:r>
        <w:t>согласно</w:t>
      </w:r>
      <w:r>
        <w:rPr>
          <w:spacing w:val="63"/>
        </w:rPr>
        <w:t xml:space="preserve">  </w:t>
      </w:r>
      <w:r>
        <w:t>приложению</w:t>
      </w:r>
      <w:r>
        <w:rPr>
          <w:spacing w:val="72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настоящему П</w:t>
      </w:r>
      <w:r>
        <w:rPr>
          <w:spacing w:val="40"/>
        </w:rPr>
        <w:t xml:space="preserve"> </w:t>
      </w:r>
      <w:r>
        <w:t>Р°</w:t>
      </w:r>
      <w:r>
        <w:rPr>
          <w:spacing w:val="80"/>
          <w:w w:val="150"/>
        </w:rPr>
        <w:t xml:space="preserve"> </w:t>
      </w:r>
      <w:r>
        <w:t>У</w:t>
      </w:r>
    </w:p>
    <w:p w:rsidR="007256DF" w:rsidRDefault="007256DF">
      <w:pPr>
        <w:pStyle w:val="a3"/>
        <w:rPr>
          <w:sz w:val="20"/>
        </w:rPr>
      </w:pPr>
    </w:p>
    <w:p w:rsidR="007256DF" w:rsidRDefault="007256DF">
      <w:pPr>
        <w:pStyle w:val="a3"/>
        <w:spacing w:before="7"/>
        <w:rPr>
          <w:sz w:val="20"/>
        </w:rPr>
      </w:pPr>
    </w:p>
    <w:p w:rsidR="007256DF" w:rsidRDefault="007256DF">
      <w:pPr>
        <w:rPr>
          <w:sz w:val="20"/>
        </w:rPr>
        <w:sectPr w:rsidR="007256DF">
          <w:pgSz w:w="11900" w:h="16840"/>
          <w:pgMar w:top="300" w:right="320" w:bottom="280" w:left="740" w:header="720" w:footer="720" w:gutter="0"/>
          <w:cols w:space="720"/>
        </w:sectPr>
      </w:pPr>
    </w:p>
    <w:p w:rsidR="007256DF" w:rsidRDefault="007256DF">
      <w:pPr>
        <w:pStyle w:val="a3"/>
        <w:rPr>
          <w:sz w:val="30"/>
        </w:rPr>
      </w:pPr>
    </w:p>
    <w:p w:rsidR="007256DF" w:rsidRDefault="007256DF">
      <w:pPr>
        <w:pStyle w:val="a3"/>
        <w:spacing w:before="6"/>
        <w:rPr>
          <w:sz w:val="34"/>
        </w:rPr>
      </w:pPr>
    </w:p>
    <w:p w:rsidR="007256DF" w:rsidRDefault="00581E8B">
      <w:pPr>
        <w:pStyle w:val="a3"/>
        <w:spacing w:before="1"/>
        <w:ind w:left="240"/>
      </w:pPr>
      <w:r>
        <w:rPr>
          <w:spacing w:val="-2"/>
        </w:rPr>
        <w:t>(Форма)</w:t>
      </w:r>
    </w:p>
    <w:p w:rsidR="007256DF" w:rsidRDefault="00581E8B">
      <w:pPr>
        <w:pStyle w:val="a3"/>
        <w:spacing w:before="88" w:line="249" w:lineRule="auto"/>
        <w:ind w:left="527" w:right="633" w:hanging="287"/>
      </w:pPr>
      <w:r>
        <w:br w:type="column"/>
      </w: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1"/>
        </w:rPr>
        <w:t xml:space="preserve"> </w:t>
      </w:r>
      <w:r>
        <w:rPr>
          <w:spacing w:val="-2"/>
        </w:rPr>
        <w:t>Порядку</w:t>
      </w:r>
    </w:p>
    <w:p w:rsidR="007256DF" w:rsidRDefault="007256DF">
      <w:pPr>
        <w:spacing w:line="249" w:lineRule="auto"/>
        <w:sectPr w:rsidR="007256DF">
          <w:type w:val="continuous"/>
          <w:pgSz w:w="11900" w:h="16840"/>
          <w:pgMar w:top="560" w:right="320" w:bottom="280" w:left="740" w:header="720" w:footer="720" w:gutter="0"/>
          <w:cols w:num="2" w:space="720" w:equalWidth="0">
            <w:col w:w="1253" w:space="7163"/>
            <w:col w:w="2424"/>
          </w:cols>
        </w:sectPr>
      </w:pPr>
    </w:p>
    <w:p w:rsidR="007256DF" w:rsidRDefault="00581E8B">
      <w:pPr>
        <w:pStyle w:val="a3"/>
        <w:spacing w:before="11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7161431</wp:posOffset>
            </wp:positionH>
            <wp:positionV relativeFrom="page">
              <wp:posOffset>186472</wp:posOffset>
            </wp:positionV>
            <wp:extent cx="104979" cy="9950236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79" cy="9950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6DF" w:rsidRDefault="00581E8B">
      <w:pPr>
        <w:pStyle w:val="a3"/>
        <w:tabs>
          <w:tab w:val="left" w:pos="7732"/>
        </w:tabs>
        <w:spacing w:before="88" w:line="249" w:lineRule="auto"/>
        <w:ind w:left="2058" w:right="2467"/>
        <w:jc w:val="center"/>
      </w:pPr>
      <w:r>
        <w:rPr>
          <w:u w:val="single" w:color="181818"/>
        </w:rPr>
        <w:tab/>
      </w:r>
      <w:r>
        <w:rPr>
          <w:spacing w:val="-2"/>
        </w:rPr>
        <w:t>отчет (промежуточный/итоговый)</w:t>
      </w:r>
    </w:p>
    <w:p w:rsidR="007256DF" w:rsidRDefault="00581E8B">
      <w:pPr>
        <w:pStyle w:val="a3"/>
        <w:tabs>
          <w:tab w:val="left" w:pos="3521"/>
        </w:tabs>
        <w:spacing w:before="1" w:line="249" w:lineRule="auto"/>
        <w:ind w:left="810" w:right="1235"/>
        <w:jc w:val="center"/>
      </w:pPr>
      <w:r>
        <w:rPr>
          <w:spacing w:val="-2"/>
          <w:w w:val="105"/>
        </w:rPr>
        <w:t>о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результатах антикоррупционной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экспертизы постановлений</w:t>
      </w:r>
      <w:r>
        <w:rPr>
          <w:spacing w:val="10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проектов </w:t>
      </w:r>
      <w:r>
        <w:rPr>
          <w:w w:val="105"/>
        </w:rPr>
        <w:t>постановлений</w:t>
      </w:r>
      <w:r>
        <w:rPr>
          <w:spacing w:val="40"/>
          <w:w w:val="105"/>
        </w:rPr>
        <w:t xml:space="preserve"> </w:t>
      </w:r>
      <w:r>
        <w:rPr>
          <w:w w:val="105"/>
        </w:rPr>
        <w:t>в 20a</w:t>
      </w:r>
      <w:r>
        <w:tab/>
      </w:r>
      <w:r>
        <w:rPr>
          <w:spacing w:val="-4"/>
          <w:w w:val="105"/>
        </w:rPr>
        <w:t>году</w:t>
      </w:r>
    </w:p>
    <w:p w:rsidR="007256DF" w:rsidRDefault="007256DF">
      <w:pPr>
        <w:pStyle w:val="a3"/>
        <w:spacing w:before="7"/>
      </w:pPr>
    </w:p>
    <w:p w:rsidR="007256DF" w:rsidRDefault="00581E8B">
      <w:pPr>
        <w:pStyle w:val="a3"/>
        <w:spacing w:line="254" w:lineRule="auto"/>
        <w:ind w:left="1797" w:right="2210"/>
        <w:jc w:val="center"/>
      </w:pPr>
      <w:r>
        <w:t>Результаты проведенных антикоррупционных экспертиз проектов постановлений</w:t>
      </w:r>
    </w:p>
    <w:p w:rsidR="007256DF" w:rsidRDefault="007256DF">
      <w:pPr>
        <w:pStyle w:val="a3"/>
        <w:spacing w:before="4" w:after="1"/>
      </w:pPr>
    </w:p>
    <w:tbl>
      <w:tblPr>
        <w:tblStyle w:val="TableNormal"/>
        <w:tblW w:w="0" w:type="auto"/>
        <w:tblInd w:w="19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2233"/>
        <w:gridCol w:w="2362"/>
        <w:gridCol w:w="2079"/>
      </w:tblGrid>
      <w:tr w:rsidR="007256DF">
        <w:trPr>
          <w:trHeight w:val="1810"/>
        </w:trPr>
        <w:tc>
          <w:tcPr>
            <w:tcW w:w="2382" w:type="dxa"/>
          </w:tcPr>
          <w:p w:rsidR="007256DF" w:rsidRDefault="00581E8B">
            <w:pPr>
              <w:pStyle w:val="TableParagraph"/>
              <w:spacing w:before="90" w:line="249" w:lineRule="auto"/>
              <w:ind w:left="278" w:right="218" w:hanging="35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>Количество проектов постановлений, прошедших экспертизу</w:t>
            </w:r>
          </w:p>
        </w:tc>
        <w:tc>
          <w:tcPr>
            <w:tcW w:w="2233" w:type="dxa"/>
          </w:tcPr>
          <w:p w:rsidR="007256DF" w:rsidRDefault="00581E8B">
            <w:pPr>
              <w:pStyle w:val="TableParagraph"/>
              <w:spacing w:before="90" w:line="247" w:lineRule="auto"/>
              <w:ind w:left="125" w:right="59" w:hanging="43"/>
              <w:jc w:val="center"/>
              <w:rPr>
                <w:sz w:val="27"/>
              </w:rPr>
            </w:pPr>
            <w:r>
              <w:rPr>
                <w:spacing w:val="-2"/>
                <w:w w:val="105"/>
                <w:sz w:val="27"/>
              </w:rPr>
              <w:t xml:space="preserve">Выявленные </w:t>
            </w:r>
            <w:proofErr w:type="spellStart"/>
            <w:r>
              <w:rPr>
                <w:spacing w:val="-2"/>
                <w:w w:val="105"/>
                <w:sz w:val="27"/>
              </w:rPr>
              <w:t>коррупциогенны</w:t>
            </w:r>
            <w:proofErr w:type="spellEnd"/>
            <w:r>
              <w:rPr>
                <w:spacing w:val="-2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е факто</w:t>
            </w:r>
            <w:r>
              <w:rPr>
                <w:w w:val="105"/>
                <w:sz w:val="27"/>
              </w:rPr>
              <w:t xml:space="preserve">ры </w:t>
            </w:r>
            <w:r>
              <w:rPr>
                <w:spacing w:val="-5"/>
                <w:sz w:val="27"/>
              </w:rPr>
              <w:t>&lt;1&gt;</w:t>
            </w:r>
            <w:r>
              <w:rPr>
                <w:spacing w:val="-5"/>
                <w:sz w:val="27"/>
              </w:rPr>
              <w:t xml:space="preserve">, </w:t>
            </w:r>
            <w:r>
              <w:rPr>
                <w:w w:val="105"/>
                <w:sz w:val="27"/>
              </w:rPr>
              <w:t>их количество</w:t>
            </w:r>
          </w:p>
        </w:tc>
        <w:tc>
          <w:tcPr>
            <w:tcW w:w="2362" w:type="dxa"/>
          </w:tcPr>
          <w:p w:rsidR="007256DF" w:rsidRDefault="00581E8B">
            <w:pPr>
              <w:pStyle w:val="TableParagraph"/>
              <w:spacing w:before="90" w:line="247" w:lineRule="auto"/>
              <w:ind w:left="113" w:right="59" w:hanging="22"/>
              <w:jc w:val="center"/>
              <w:rPr>
                <w:sz w:val="27"/>
              </w:rPr>
            </w:pPr>
            <w:r>
              <w:rPr>
                <w:sz w:val="27"/>
              </w:rPr>
              <w:t>Информация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sz w:val="27"/>
              </w:rPr>
              <w:t xml:space="preserve">об </w:t>
            </w:r>
            <w:r>
              <w:rPr>
                <w:spacing w:val="-2"/>
                <w:sz w:val="27"/>
              </w:rPr>
              <w:t xml:space="preserve">устранении </w:t>
            </w:r>
            <w:proofErr w:type="spellStart"/>
            <w:r>
              <w:rPr>
                <w:spacing w:val="-2"/>
                <w:sz w:val="27"/>
              </w:rPr>
              <w:t>коррупциогенных</w:t>
            </w:r>
            <w:proofErr w:type="spellEnd"/>
            <w:r>
              <w:rPr>
                <w:spacing w:val="-2"/>
                <w:sz w:val="27"/>
              </w:rPr>
              <w:t xml:space="preserve"> факторов</w:t>
            </w:r>
          </w:p>
        </w:tc>
        <w:tc>
          <w:tcPr>
            <w:tcW w:w="2079" w:type="dxa"/>
          </w:tcPr>
          <w:p w:rsidR="007256DF" w:rsidRDefault="00581E8B">
            <w:pPr>
              <w:pStyle w:val="TableParagraph"/>
              <w:spacing w:before="90" w:line="249" w:lineRule="auto"/>
              <w:ind w:left="135" w:right="131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Дополнительна </w:t>
            </w:r>
            <w:r>
              <w:rPr>
                <w:sz w:val="27"/>
              </w:rPr>
              <w:t>я информация</w:t>
            </w:r>
          </w:p>
          <w:p w:rsidR="007256DF" w:rsidRDefault="00581E8B">
            <w:pPr>
              <w:pStyle w:val="TableParagraph"/>
              <w:spacing w:line="304" w:lineRule="exact"/>
              <w:ind w:left="135" w:right="95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&lt;2&gt;</w:t>
            </w:r>
          </w:p>
        </w:tc>
      </w:tr>
      <w:tr w:rsidR="007256DF">
        <w:trPr>
          <w:trHeight w:val="516"/>
        </w:trPr>
        <w:tc>
          <w:tcPr>
            <w:tcW w:w="2382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233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362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079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</w:tr>
    </w:tbl>
    <w:p w:rsidR="007256DF" w:rsidRDefault="007256DF">
      <w:pPr>
        <w:pStyle w:val="a3"/>
        <w:spacing w:before="1"/>
        <w:rPr>
          <w:sz w:val="26"/>
        </w:rPr>
      </w:pPr>
    </w:p>
    <w:p w:rsidR="007256DF" w:rsidRDefault="00581E8B">
      <w:pPr>
        <w:pStyle w:val="a3"/>
        <w:ind w:left="810" w:right="1183"/>
        <w:jc w:val="center"/>
      </w:pPr>
      <w:r>
        <w:t>Перечень</w:t>
      </w:r>
      <w:r>
        <w:rPr>
          <w:spacing w:val="47"/>
        </w:rPr>
        <w:t xml:space="preserve"> </w:t>
      </w:r>
      <w:r>
        <w:t>проведенных</w:t>
      </w:r>
      <w:r>
        <w:rPr>
          <w:spacing w:val="50"/>
        </w:rPr>
        <w:t xml:space="preserve"> </w:t>
      </w:r>
      <w:r>
        <w:t>антикоррупционных</w:t>
      </w:r>
      <w:r>
        <w:rPr>
          <w:spacing w:val="25"/>
        </w:rPr>
        <w:t xml:space="preserve"> </w:t>
      </w:r>
      <w:r>
        <w:t>экспертиз</w:t>
      </w:r>
      <w:r>
        <w:rPr>
          <w:spacing w:val="49"/>
        </w:rPr>
        <w:t xml:space="preserve"> </w:t>
      </w:r>
      <w:r>
        <w:rPr>
          <w:spacing w:val="-2"/>
        </w:rPr>
        <w:t>постановлений</w:t>
      </w:r>
    </w:p>
    <w:p w:rsidR="007256DF" w:rsidRDefault="007256DF">
      <w:pPr>
        <w:pStyle w:val="a3"/>
        <w:spacing w:before="5" w:after="1"/>
        <w:rPr>
          <w:sz w:val="29"/>
        </w:rPr>
      </w:pPr>
    </w:p>
    <w:tbl>
      <w:tblPr>
        <w:tblStyle w:val="TableNormal"/>
        <w:tblW w:w="0" w:type="auto"/>
        <w:tblInd w:w="219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2611"/>
        <w:gridCol w:w="1758"/>
        <w:gridCol w:w="1998"/>
        <w:gridCol w:w="2113"/>
      </w:tblGrid>
      <w:tr w:rsidR="007256DF">
        <w:trPr>
          <w:trHeight w:val="1820"/>
        </w:trPr>
        <w:tc>
          <w:tcPr>
            <w:tcW w:w="570" w:type="dxa"/>
          </w:tcPr>
          <w:p w:rsidR="007256DF" w:rsidRDefault="00581E8B">
            <w:pPr>
              <w:pStyle w:val="TableParagraph"/>
              <w:spacing w:before="90"/>
              <w:ind w:left="202"/>
              <w:rPr>
                <w:sz w:val="27"/>
              </w:rPr>
            </w:pPr>
            <w:r>
              <w:rPr>
                <w:w w:val="104"/>
                <w:sz w:val="27"/>
              </w:rPr>
              <w:t>N</w:t>
            </w:r>
          </w:p>
          <w:p w:rsidR="007256DF" w:rsidRDefault="00581E8B">
            <w:pPr>
              <w:pStyle w:val="TableParagraph"/>
              <w:spacing w:before="13"/>
              <w:ind w:left="113"/>
              <w:rPr>
                <w:sz w:val="27"/>
              </w:rPr>
            </w:pPr>
            <w:r>
              <w:rPr>
                <w:spacing w:val="-5"/>
                <w:sz w:val="27"/>
              </w:rPr>
              <w:t>п/п</w:t>
            </w:r>
          </w:p>
        </w:tc>
        <w:tc>
          <w:tcPr>
            <w:tcW w:w="2611" w:type="dxa"/>
          </w:tcPr>
          <w:p w:rsidR="007256DF" w:rsidRDefault="00581E8B">
            <w:pPr>
              <w:pStyle w:val="TableParagraph"/>
              <w:spacing w:before="90" w:line="249" w:lineRule="auto"/>
              <w:ind w:left="329" w:right="284" w:hanging="35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>Наименование</w:t>
            </w:r>
            <w:r>
              <w:rPr>
                <w:spacing w:val="-2"/>
                <w:sz w:val="27"/>
              </w:rPr>
              <w:t xml:space="preserve"> постановления, прош</w:t>
            </w:r>
            <w:r>
              <w:rPr>
                <w:spacing w:val="-2"/>
                <w:sz w:val="27"/>
              </w:rPr>
              <w:t xml:space="preserve">едшего </w:t>
            </w:r>
            <w:r>
              <w:rPr>
                <w:sz w:val="27"/>
              </w:rPr>
              <w:t>экспертизу, дата издания</w:t>
            </w:r>
            <w:r>
              <w:rPr>
                <w:spacing w:val="26"/>
                <w:sz w:val="27"/>
              </w:rPr>
              <w:t xml:space="preserve"> </w:t>
            </w:r>
            <w:r>
              <w:rPr>
                <w:sz w:val="27"/>
              </w:rPr>
              <w:t>и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номер</w:t>
            </w:r>
          </w:p>
        </w:tc>
        <w:tc>
          <w:tcPr>
            <w:tcW w:w="1758" w:type="dxa"/>
          </w:tcPr>
          <w:p w:rsidR="007256DF" w:rsidRDefault="00581E8B">
            <w:pPr>
              <w:pStyle w:val="TableParagraph"/>
              <w:spacing w:before="90" w:line="247" w:lineRule="auto"/>
              <w:ind w:left="169" w:right="122" w:firstLine="8"/>
              <w:jc w:val="center"/>
              <w:rPr>
                <w:sz w:val="27"/>
              </w:rPr>
            </w:pPr>
            <w:r>
              <w:rPr>
                <w:spacing w:val="-4"/>
                <w:sz w:val="27"/>
              </w:rPr>
              <w:t xml:space="preserve">Дата </w:t>
            </w:r>
            <w:r>
              <w:rPr>
                <w:spacing w:val="-2"/>
                <w:sz w:val="27"/>
              </w:rPr>
              <w:t>подготовки экспертного заключения</w:t>
            </w:r>
          </w:p>
        </w:tc>
        <w:tc>
          <w:tcPr>
            <w:tcW w:w="1998" w:type="dxa"/>
          </w:tcPr>
          <w:p w:rsidR="007256DF" w:rsidRDefault="00581E8B">
            <w:pPr>
              <w:pStyle w:val="TableParagraph"/>
              <w:spacing w:before="90" w:line="247" w:lineRule="auto"/>
              <w:ind w:left="98" w:right="76" w:hanging="5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Выявленные </w:t>
            </w:r>
            <w:proofErr w:type="spellStart"/>
            <w:r>
              <w:rPr>
                <w:spacing w:val="-2"/>
                <w:sz w:val="27"/>
              </w:rPr>
              <w:t>коррупциогенн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ые</w:t>
            </w:r>
            <w:proofErr w:type="spellEnd"/>
            <w:r>
              <w:rPr>
                <w:sz w:val="27"/>
              </w:rPr>
              <w:t xml:space="preserve"> факторы</w:t>
            </w:r>
          </w:p>
          <w:p w:rsidR="007256DF" w:rsidRDefault="00581E8B">
            <w:pPr>
              <w:pStyle w:val="TableParagraph"/>
              <w:spacing w:before="4"/>
              <w:ind w:left="780" w:right="738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&lt;1&gt;</w:t>
            </w:r>
          </w:p>
        </w:tc>
        <w:tc>
          <w:tcPr>
            <w:tcW w:w="2113" w:type="dxa"/>
          </w:tcPr>
          <w:p w:rsidR="007256DF" w:rsidRDefault="00581E8B">
            <w:pPr>
              <w:pStyle w:val="TableParagraph"/>
              <w:spacing w:before="90" w:line="247" w:lineRule="auto"/>
              <w:ind w:left="121" w:right="107"/>
              <w:jc w:val="center"/>
              <w:rPr>
                <w:sz w:val="27"/>
              </w:rPr>
            </w:pPr>
            <w:r>
              <w:rPr>
                <w:sz w:val="27"/>
              </w:rPr>
              <w:t xml:space="preserve">Информация об </w:t>
            </w:r>
            <w:r>
              <w:rPr>
                <w:spacing w:val="-2"/>
                <w:sz w:val="27"/>
              </w:rPr>
              <w:t xml:space="preserve">устранении </w:t>
            </w:r>
            <w:proofErr w:type="spellStart"/>
            <w:r>
              <w:rPr>
                <w:spacing w:val="-2"/>
                <w:sz w:val="27"/>
              </w:rPr>
              <w:t>коррупциогенн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ых</w:t>
            </w:r>
            <w:proofErr w:type="spellEnd"/>
            <w:r>
              <w:rPr>
                <w:sz w:val="27"/>
              </w:rPr>
              <w:t xml:space="preserve"> факторов</w:t>
            </w:r>
          </w:p>
        </w:tc>
      </w:tr>
      <w:tr w:rsidR="007256DF">
        <w:trPr>
          <w:trHeight w:val="521"/>
        </w:trPr>
        <w:tc>
          <w:tcPr>
            <w:tcW w:w="570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611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758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998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113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</w:tr>
    </w:tbl>
    <w:p w:rsidR="007256DF" w:rsidRDefault="007256DF">
      <w:pPr>
        <w:rPr>
          <w:sz w:val="26"/>
        </w:rPr>
        <w:sectPr w:rsidR="007256DF">
          <w:type w:val="continuous"/>
          <w:pgSz w:w="11900" w:h="16840"/>
          <w:pgMar w:top="560" w:right="320" w:bottom="280" w:left="740" w:header="720" w:footer="720" w:gutter="0"/>
          <w:cols w:space="720"/>
        </w:sectPr>
      </w:pPr>
    </w:p>
    <w:p w:rsidR="007256DF" w:rsidRDefault="00581E8B">
      <w:pPr>
        <w:pStyle w:val="a3"/>
        <w:spacing w:before="158" w:line="249" w:lineRule="auto"/>
        <w:ind w:left="1789" w:right="2316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7161431</wp:posOffset>
            </wp:positionH>
            <wp:positionV relativeFrom="page">
              <wp:posOffset>186472</wp:posOffset>
            </wp:positionV>
            <wp:extent cx="123236" cy="9931979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36" cy="9931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Результаты независимой</w:t>
      </w:r>
      <w:r>
        <w:rPr>
          <w:spacing w:val="40"/>
        </w:rPr>
        <w:t xml:space="preserve"> </w:t>
      </w:r>
      <w:r>
        <w:t>антикоррупционной экспертизы проектов постановлений</w:t>
      </w:r>
      <w:r>
        <w:rPr>
          <w:spacing w:val="40"/>
        </w:rPr>
        <w:t xml:space="preserve"> </w:t>
      </w:r>
      <w:r>
        <w:t>&lt;3&gt;</w:t>
      </w:r>
    </w:p>
    <w:p w:rsidR="007256DF" w:rsidRDefault="007256DF">
      <w:pPr>
        <w:pStyle w:val="a3"/>
        <w:spacing w:before="8"/>
        <w:rPr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444"/>
        <w:gridCol w:w="1821"/>
        <w:gridCol w:w="1984"/>
        <w:gridCol w:w="2353"/>
      </w:tblGrid>
      <w:tr w:rsidR="007256DF">
        <w:trPr>
          <w:trHeight w:val="2802"/>
        </w:trPr>
        <w:tc>
          <w:tcPr>
            <w:tcW w:w="513" w:type="dxa"/>
          </w:tcPr>
          <w:p w:rsidR="007256DF" w:rsidRDefault="00581E8B">
            <w:pPr>
              <w:pStyle w:val="TableParagraph"/>
              <w:spacing w:before="102"/>
              <w:ind w:left="180"/>
              <w:rPr>
                <w:sz w:val="27"/>
              </w:rPr>
            </w:pPr>
            <w:r>
              <w:rPr>
                <w:sz w:val="27"/>
              </w:rPr>
              <w:t>N</w:t>
            </w:r>
          </w:p>
          <w:p w:rsidR="007256DF" w:rsidRDefault="00581E8B">
            <w:pPr>
              <w:pStyle w:val="TableParagraph"/>
              <w:spacing w:before="20"/>
              <w:ind w:left="84"/>
              <w:rPr>
                <w:sz w:val="27"/>
              </w:rPr>
            </w:pPr>
            <w:r>
              <w:rPr>
                <w:spacing w:val="-5"/>
                <w:sz w:val="27"/>
              </w:rPr>
              <w:t>п/п</w:t>
            </w:r>
          </w:p>
        </w:tc>
        <w:tc>
          <w:tcPr>
            <w:tcW w:w="2444" w:type="dxa"/>
          </w:tcPr>
          <w:p w:rsidR="007256DF" w:rsidRDefault="00581E8B">
            <w:pPr>
              <w:pStyle w:val="TableParagraph"/>
              <w:spacing w:before="102" w:line="247" w:lineRule="auto"/>
              <w:ind w:left="107" w:right="49" w:hanging="54"/>
              <w:jc w:val="center"/>
              <w:rPr>
                <w:sz w:val="28"/>
              </w:rPr>
            </w:pPr>
            <w:r>
              <w:rPr>
                <w:spacing w:val="-2"/>
                <w:sz w:val="27"/>
              </w:rPr>
              <w:t xml:space="preserve">Наименование проекта постановления, </w:t>
            </w:r>
            <w:r>
              <w:rPr>
                <w:sz w:val="27"/>
              </w:rPr>
              <w:t>размещенного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sz w:val="27"/>
              </w:rPr>
              <w:t xml:space="preserve">для </w:t>
            </w:r>
            <w:r>
              <w:rPr>
                <w:spacing w:val="-2"/>
                <w:sz w:val="27"/>
              </w:rPr>
              <w:t xml:space="preserve">проведения независимой </w:t>
            </w:r>
            <w:proofErr w:type="spellStart"/>
            <w:r>
              <w:rPr>
                <w:spacing w:val="-2"/>
                <w:sz w:val="27"/>
              </w:rPr>
              <w:t>антикоррупционно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r>
              <w:rPr>
                <w:sz w:val="28"/>
              </w:rPr>
              <w:t>й экспертизы</w:t>
            </w:r>
          </w:p>
        </w:tc>
        <w:tc>
          <w:tcPr>
            <w:tcW w:w="1821" w:type="dxa"/>
          </w:tcPr>
          <w:p w:rsidR="007256DF" w:rsidRDefault="00581E8B">
            <w:pPr>
              <w:pStyle w:val="TableParagraph"/>
              <w:spacing w:before="102" w:line="249" w:lineRule="auto"/>
              <w:ind w:left="114" w:right="80" w:hanging="11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Реквизиты </w:t>
            </w:r>
            <w:proofErr w:type="spellStart"/>
            <w:r>
              <w:rPr>
                <w:spacing w:val="-2"/>
                <w:sz w:val="27"/>
              </w:rPr>
              <w:t>поступившег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 xml:space="preserve">о заключения (дата, номер, </w:t>
            </w:r>
            <w:r>
              <w:rPr>
                <w:spacing w:val="-4"/>
                <w:sz w:val="27"/>
              </w:rPr>
              <w:t xml:space="preserve">кем </w:t>
            </w:r>
            <w:r>
              <w:rPr>
                <w:spacing w:val="-2"/>
                <w:sz w:val="27"/>
              </w:rPr>
              <w:t>составлено)</w:t>
            </w:r>
          </w:p>
          <w:p w:rsidR="007256DF" w:rsidRDefault="00581E8B">
            <w:pPr>
              <w:pStyle w:val="TableParagraph"/>
              <w:spacing w:line="307" w:lineRule="exact"/>
              <w:ind w:left="692" w:right="626"/>
              <w:jc w:val="center"/>
              <w:rPr>
                <w:sz w:val="27"/>
              </w:rPr>
            </w:pPr>
            <w:r>
              <w:rPr>
                <w:spacing w:val="-5"/>
                <w:w w:val="105"/>
                <w:sz w:val="27"/>
              </w:rPr>
              <w:t>&lt;4&gt;</w:t>
            </w:r>
          </w:p>
        </w:tc>
        <w:tc>
          <w:tcPr>
            <w:tcW w:w="1984" w:type="dxa"/>
          </w:tcPr>
          <w:p w:rsidR="007256DF" w:rsidRDefault="00581E8B">
            <w:pPr>
              <w:pStyle w:val="TableParagraph"/>
              <w:spacing w:before="102" w:line="249" w:lineRule="auto"/>
              <w:ind w:left="93" w:right="84" w:hanging="2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Выявленные независимым экспертом </w:t>
            </w:r>
            <w:proofErr w:type="spellStart"/>
            <w:r>
              <w:rPr>
                <w:spacing w:val="-2"/>
                <w:sz w:val="27"/>
              </w:rPr>
              <w:t>коррупциогенн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ые</w:t>
            </w:r>
            <w:proofErr w:type="spellEnd"/>
            <w:r>
              <w:rPr>
                <w:sz w:val="27"/>
              </w:rPr>
              <w:t xml:space="preserve"> факторы</w:t>
            </w:r>
          </w:p>
          <w:p w:rsidR="007256DF" w:rsidRDefault="00581E8B">
            <w:pPr>
              <w:pStyle w:val="TableParagraph"/>
              <w:spacing w:before="3"/>
              <w:ind w:left="771" w:right="716"/>
              <w:jc w:val="center"/>
              <w:rPr>
                <w:sz w:val="27"/>
              </w:rPr>
            </w:pPr>
            <w:r>
              <w:rPr>
                <w:spacing w:val="-2"/>
                <w:w w:val="105"/>
                <w:sz w:val="27"/>
              </w:rPr>
              <w:t>&lt;</w:t>
            </w:r>
            <w:proofErr w:type="gramStart"/>
            <w:r>
              <w:rPr>
                <w:spacing w:val="-2"/>
                <w:w w:val="105"/>
                <w:sz w:val="27"/>
              </w:rPr>
              <w:t>l</w:t>
            </w:r>
            <w:r>
              <w:rPr>
                <w:spacing w:val="-15"/>
                <w:w w:val="105"/>
                <w:sz w:val="27"/>
              </w:rPr>
              <w:t xml:space="preserve"> </w:t>
            </w:r>
            <w:r>
              <w:rPr>
                <w:spacing w:val="-10"/>
                <w:w w:val="105"/>
                <w:sz w:val="27"/>
              </w:rPr>
              <w:t>&gt;</w:t>
            </w:r>
            <w:proofErr w:type="gramEnd"/>
          </w:p>
        </w:tc>
        <w:tc>
          <w:tcPr>
            <w:tcW w:w="2353" w:type="dxa"/>
          </w:tcPr>
          <w:p w:rsidR="007256DF" w:rsidRDefault="00581E8B">
            <w:pPr>
              <w:pStyle w:val="TableParagraph"/>
              <w:spacing w:before="102" w:line="249" w:lineRule="auto"/>
              <w:ind w:left="74" w:right="59" w:firstLine="7"/>
              <w:jc w:val="center"/>
              <w:rPr>
                <w:sz w:val="27"/>
              </w:rPr>
            </w:pPr>
            <w:r>
              <w:rPr>
                <w:sz w:val="27"/>
              </w:rPr>
              <w:t xml:space="preserve">Информация о </w:t>
            </w:r>
            <w:r>
              <w:rPr>
                <w:spacing w:val="-2"/>
                <w:sz w:val="27"/>
              </w:rPr>
              <w:t xml:space="preserve">результатах рассмотрения </w:t>
            </w:r>
            <w:r>
              <w:rPr>
                <w:sz w:val="27"/>
              </w:rPr>
              <w:t xml:space="preserve">заключения, </w:t>
            </w:r>
            <w:r>
              <w:rPr>
                <w:color w:val="0F0F0F"/>
                <w:sz w:val="27"/>
              </w:rPr>
              <w:t xml:space="preserve">в </w:t>
            </w:r>
            <w:r>
              <w:rPr>
                <w:sz w:val="27"/>
              </w:rPr>
              <w:t>том ч</w:t>
            </w:r>
            <w:r>
              <w:rPr>
                <w:sz w:val="27"/>
              </w:rPr>
              <w:t xml:space="preserve">исле о </w:t>
            </w:r>
            <w:r>
              <w:rPr>
                <w:spacing w:val="-2"/>
                <w:sz w:val="27"/>
              </w:rPr>
              <w:t xml:space="preserve">направлении </w:t>
            </w:r>
            <w:r>
              <w:rPr>
                <w:sz w:val="27"/>
              </w:rPr>
              <w:t>ответа эксперту</w:t>
            </w:r>
          </w:p>
          <w:p w:rsidR="007256DF" w:rsidRDefault="00581E8B">
            <w:pPr>
              <w:pStyle w:val="TableParagraph"/>
              <w:spacing w:line="309" w:lineRule="exact"/>
              <w:ind w:left="946" w:right="9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&lt;5&gt;</w:t>
            </w:r>
          </w:p>
        </w:tc>
      </w:tr>
      <w:tr w:rsidR="007256DF">
        <w:trPr>
          <w:trHeight w:val="521"/>
        </w:trPr>
        <w:tc>
          <w:tcPr>
            <w:tcW w:w="513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444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821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984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353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</w:tr>
    </w:tbl>
    <w:p w:rsidR="007256DF" w:rsidRDefault="007256DF">
      <w:pPr>
        <w:pStyle w:val="a3"/>
        <w:rPr>
          <w:sz w:val="26"/>
        </w:rPr>
      </w:pPr>
    </w:p>
    <w:p w:rsidR="007256DF" w:rsidRDefault="00581E8B">
      <w:pPr>
        <w:pStyle w:val="a3"/>
        <w:spacing w:line="249" w:lineRule="auto"/>
        <w:ind w:left="1797" w:right="2268"/>
        <w:jc w:val="center"/>
      </w:pPr>
      <w:r>
        <w:t>Результаты независимой антикоррупционной экспертизы постановлений &lt;3&gt;</w:t>
      </w:r>
    </w:p>
    <w:p w:rsidR="007256DF" w:rsidRDefault="007256DF">
      <w:pPr>
        <w:pStyle w:val="a3"/>
        <w:spacing w:before="10"/>
      </w:pPr>
    </w:p>
    <w:tbl>
      <w:tblPr>
        <w:tblStyle w:val="TableNormal"/>
        <w:tblW w:w="0" w:type="auto"/>
        <w:tblInd w:w="161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444"/>
        <w:gridCol w:w="1816"/>
        <w:gridCol w:w="1984"/>
        <w:gridCol w:w="2353"/>
      </w:tblGrid>
      <w:tr w:rsidR="007256DF">
        <w:trPr>
          <w:trHeight w:val="2797"/>
        </w:trPr>
        <w:tc>
          <w:tcPr>
            <w:tcW w:w="518" w:type="dxa"/>
          </w:tcPr>
          <w:p w:rsidR="007256DF" w:rsidRDefault="00581E8B">
            <w:pPr>
              <w:pStyle w:val="TableParagraph"/>
              <w:spacing w:before="90"/>
              <w:ind w:left="173"/>
              <w:rPr>
                <w:sz w:val="27"/>
              </w:rPr>
            </w:pPr>
            <w:r>
              <w:rPr>
                <w:w w:val="104"/>
                <w:sz w:val="27"/>
              </w:rPr>
              <w:t>N</w:t>
            </w:r>
          </w:p>
          <w:p w:rsidR="007256DF" w:rsidRDefault="00581E8B">
            <w:pPr>
              <w:pStyle w:val="TableParagraph"/>
              <w:spacing w:before="13"/>
              <w:ind w:left="91"/>
              <w:rPr>
                <w:sz w:val="27"/>
              </w:rPr>
            </w:pPr>
            <w:r>
              <w:rPr>
                <w:spacing w:val="-5"/>
                <w:sz w:val="27"/>
              </w:rPr>
              <w:t>п/п</w:t>
            </w:r>
          </w:p>
        </w:tc>
        <w:tc>
          <w:tcPr>
            <w:tcW w:w="2444" w:type="dxa"/>
          </w:tcPr>
          <w:p w:rsidR="007256DF" w:rsidRDefault="00581E8B">
            <w:pPr>
              <w:pStyle w:val="TableParagraph"/>
              <w:spacing w:before="90" w:line="252" w:lineRule="auto"/>
              <w:ind w:left="102" w:right="54" w:hanging="40"/>
              <w:jc w:val="center"/>
              <w:rPr>
                <w:sz w:val="27"/>
              </w:rPr>
            </w:pPr>
            <w:r>
              <w:rPr>
                <w:spacing w:val="-2"/>
                <w:w w:val="105"/>
                <w:sz w:val="27"/>
              </w:rPr>
              <w:t>Наименование постановления</w:t>
            </w:r>
            <w:r>
              <w:rPr>
                <w:spacing w:val="-2"/>
                <w:w w:val="105"/>
                <w:sz w:val="27"/>
              </w:rPr>
              <w:t>, подвергшегося независимой</w:t>
            </w:r>
            <w:r>
              <w:rPr>
                <w:spacing w:val="-2"/>
                <w:w w:val="105"/>
                <w:sz w:val="27"/>
              </w:rPr>
              <w:t xml:space="preserve"> </w:t>
            </w:r>
            <w:proofErr w:type="spellStart"/>
            <w:r>
              <w:rPr>
                <w:spacing w:val="-2"/>
                <w:sz w:val="27"/>
              </w:rPr>
              <w:t>антикоррупционно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й</w:t>
            </w:r>
            <w:r>
              <w:rPr>
                <w:spacing w:val="-3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экспертизе, дата издания и номер</w:t>
            </w:r>
          </w:p>
        </w:tc>
        <w:tc>
          <w:tcPr>
            <w:tcW w:w="1816" w:type="dxa"/>
          </w:tcPr>
          <w:p w:rsidR="007256DF" w:rsidRDefault="00581E8B">
            <w:pPr>
              <w:pStyle w:val="TableParagraph"/>
              <w:spacing w:before="90" w:line="252" w:lineRule="auto"/>
              <w:ind w:left="109" w:right="94" w:firstLine="3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Реквизиты </w:t>
            </w:r>
            <w:proofErr w:type="spellStart"/>
            <w:r>
              <w:rPr>
                <w:spacing w:val="-2"/>
                <w:sz w:val="27"/>
              </w:rPr>
              <w:t>поступившег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о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 xml:space="preserve">заключения (дата, номер, </w:t>
            </w:r>
            <w:r>
              <w:rPr>
                <w:spacing w:val="-4"/>
                <w:sz w:val="27"/>
              </w:rPr>
              <w:t xml:space="preserve">кем </w:t>
            </w:r>
            <w:r>
              <w:rPr>
                <w:spacing w:val="-2"/>
                <w:sz w:val="27"/>
              </w:rPr>
              <w:t>составлено)</w:t>
            </w:r>
          </w:p>
          <w:p w:rsidR="007256DF" w:rsidRDefault="00581E8B">
            <w:pPr>
              <w:pStyle w:val="TableParagraph"/>
              <w:spacing w:line="310" w:lineRule="exact"/>
              <w:ind w:left="687" w:right="626"/>
              <w:jc w:val="center"/>
              <w:rPr>
                <w:sz w:val="27"/>
              </w:rPr>
            </w:pPr>
            <w:r>
              <w:rPr>
                <w:spacing w:val="-5"/>
                <w:w w:val="105"/>
                <w:sz w:val="27"/>
              </w:rPr>
              <w:t>&lt;4&gt;</w:t>
            </w:r>
          </w:p>
        </w:tc>
        <w:tc>
          <w:tcPr>
            <w:tcW w:w="1984" w:type="dxa"/>
          </w:tcPr>
          <w:p w:rsidR="007256DF" w:rsidRDefault="00581E8B">
            <w:pPr>
              <w:pStyle w:val="TableParagraph"/>
              <w:spacing w:before="90" w:line="252" w:lineRule="auto"/>
              <w:ind w:left="93" w:right="67" w:hanging="20"/>
              <w:jc w:val="center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Выявленные независимым экспертом </w:t>
            </w:r>
            <w:proofErr w:type="spellStart"/>
            <w:r>
              <w:rPr>
                <w:spacing w:val="-2"/>
                <w:sz w:val="27"/>
              </w:rPr>
              <w:t>коррупциогенн</w:t>
            </w:r>
            <w:proofErr w:type="spellEnd"/>
            <w:r>
              <w:rPr>
                <w:spacing w:val="-2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ые</w:t>
            </w:r>
            <w:proofErr w:type="spellEnd"/>
            <w:r>
              <w:rPr>
                <w:sz w:val="27"/>
              </w:rPr>
              <w:t xml:space="preserve"> факторы</w:t>
            </w:r>
          </w:p>
          <w:p w:rsidR="007256DF" w:rsidRDefault="00581E8B">
            <w:pPr>
              <w:pStyle w:val="TableParagraph"/>
              <w:spacing w:line="305" w:lineRule="exact"/>
              <w:ind w:left="695" w:right="716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&lt;l&gt;</w:t>
            </w:r>
          </w:p>
        </w:tc>
        <w:tc>
          <w:tcPr>
            <w:tcW w:w="2353" w:type="dxa"/>
          </w:tcPr>
          <w:p w:rsidR="007256DF" w:rsidRDefault="00581E8B">
            <w:pPr>
              <w:pStyle w:val="TableParagraph"/>
              <w:spacing w:before="90" w:line="252" w:lineRule="auto"/>
              <w:ind w:left="82" w:right="55" w:hanging="5"/>
              <w:jc w:val="center"/>
              <w:rPr>
                <w:sz w:val="27"/>
              </w:rPr>
            </w:pPr>
            <w:r>
              <w:rPr>
                <w:sz w:val="27"/>
              </w:rPr>
              <w:t xml:space="preserve">Информация о </w:t>
            </w:r>
            <w:r>
              <w:rPr>
                <w:spacing w:val="-2"/>
                <w:sz w:val="27"/>
              </w:rPr>
              <w:t xml:space="preserve">результатах рассмотрения </w:t>
            </w:r>
            <w:r>
              <w:rPr>
                <w:sz w:val="27"/>
              </w:rPr>
              <w:t xml:space="preserve">заключения, в том числе о </w:t>
            </w:r>
            <w:r>
              <w:rPr>
                <w:spacing w:val="-2"/>
                <w:sz w:val="27"/>
              </w:rPr>
              <w:t xml:space="preserve">направлении </w:t>
            </w:r>
            <w:r>
              <w:rPr>
                <w:sz w:val="27"/>
              </w:rPr>
              <w:t>ответа эксперту</w:t>
            </w:r>
          </w:p>
        </w:tc>
      </w:tr>
      <w:tr w:rsidR="007256DF">
        <w:trPr>
          <w:trHeight w:val="516"/>
        </w:trPr>
        <w:tc>
          <w:tcPr>
            <w:tcW w:w="518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444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816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1984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  <w:tc>
          <w:tcPr>
            <w:tcW w:w="2353" w:type="dxa"/>
          </w:tcPr>
          <w:p w:rsidR="007256DF" w:rsidRDefault="007256DF">
            <w:pPr>
              <w:pStyle w:val="TableParagraph"/>
              <w:rPr>
                <w:sz w:val="26"/>
              </w:rPr>
            </w:pPr>
          </w:p>
        </w:tc>
      </w:tr>
    </w:tbl>
    <w:p w:rsidR="007256DF" w:rsidRDefault="007256DF">
      <w:pPr>
        <w:pStyle w:val="a3"/>
        <w:spacing w:before="3"/>
        <w:rPr>
          <w:sz w:val="25"/>
        </w:rPr>
      </w:pPr>
    </w:p>
    <w:p w:rsidR="007256DF" w:rsidRDefault="00581E8B">
      <w:pPr>
        <w:pStyle w:val="a3"/>
        <w:ind w:left="785"/>
      </w:pPr>
      <w:r>
        <w:rPr>
          <w:spacing w:val="-2"/>
        </w:rPr>
        <w:t>Примечания</w:t>
      </w:r>
      <w:r>
        <w:rPr>
          <w:spacing w:val="-2"/>
        </w:rPr>
        <w:t>:</w:t>
      </w:r>
    </w:p>
    <w:p w:rsidR="007256DF" w:rsidRDefault="00581E8B">
      <w:pPr>
        <w:pStyle w:val="a3"/>
        <w:spacing w:before="20" w:line="247" w:lineRule="auto"/>
        <w:ind w:left="261" w:right="627" w:firstLine="532"/>
        <w:jc w:val="both"/>
      </w:pPr>
      <w:r>
        <w:rPr>
          <w:w w:val="105"/>
        </w:rPr>
        <w:t>+1+ Наименования</w:t>
      </w:r>
      <w:r>
        <w:rPr>
          <w:w w:val="105"/>
        </w:rPr>
        <w:t xml:space="preserve"> </w:t>
      </w:r>
      <w:proofErr w:type="spellStart"/>
      <w:r>
        <w:rPr>
          <w:w w:val="105"/>
        </w:rPr>
        <w:t>коррупциогенных</w:t>
      </w:r>
      <w:proofErr w:type="spellEnd"/>
      <w:r>
        <w:rPr>
          <w:w w:val="105"/>
        </w:rPr>
        <w:t xml:space="preserve"> факторов приводятся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</w:t>
      </w:r>
      <w:r>
        <w:rPr>
          <w:w w:val="105"/>
        </w:rPr>
        <w:t xml:space="preserve"> Российской Федерации от 26 февраля 2010 года № 96 «Об антикоррупционной экспертизе нормативных правовых актов и проектов нормативных правовых</w:t>
      </w:r>
      <w:r>
        <w:rPr>
          <w:w w:val="105"/>
        </w:rPr>
        <w:t xml:space="preserve"> актов».</w:t>
      </w:r>
    </w:p>
    <w:p w:rsidR="007256DF" w:rsidRDefault="00581E8B">
      <w:pPr>
        <w:pStyle w:val="a3"/>
        <w:spacing w:before="8" w:line="247" w:lineRule="auto"/>
        <w:ind w:left="276" w:right="626" w:firstLine="538"/>
        <w:jc w:val="both"/>
      </w:pPr>
      <w:r>
        <w:t>&lt;2&gt; В случае если в проекте постановления вы</w:t>
      </w:r>
      <w:r>
        <w:t xml:space="preserve">явлены </w:t>
      </w:r>
      <w:proofErr w:type="spellStart"/>
      <w:r>
        <w:t>коррупциогенные</w:t>
      </w:r>
      <w:proofErr w:type="spellEnd"/>
      <w:r>
        <w:t xml:space="preserve"> факторы, указываются наименование соо</w:t>
      </w:r>
      <w:r>
        <w:t>тветствующего проекта постановления и дата подготовки экспертного заключения.</w:t>
      </w:r>
    </w:p>
    <w:p w:rsidR="007256DF" w:rsidRDefault="00581E8B">
      <w:pPr>
        <w:pStyle w:val="a3"/>
        <w:spacing w:before="3" w:line="249" w:lineRule="auto"/>
        <w:ind w:left="278" w:right="655" w:firstLine="529"/>
        <w:jc w:val="both"/>
      </w:pPr>
      <w:r>
        <w:t>&lt;3&gt; Заполняется при условии поступления в отчетном году в администрацию соответствующих заключений независимым экспертов.</w:t>
      </w:r>
    </w:p>
    <w:p w:rsidR="007256DF" w:rsidRDefault="00581E8B">
      <w:pPr>
        <w:pStyle w:val="a3"/>
        <w:spacing w:line="304" w:lineRule="exact"/>
        <w:ind w:left="814"/>
        <w:jc w:val="both"/>
      </w:pPr>
      <w:r>
        <w:t>&lt;4&gt;</w:t>
      </w:r>
      <w:r>
        <w:rPr>
          <w:spacing w:val="20"/>
        </w:rPr>
        <w:t xml:space="preserve"> </w:t>
      </w:r>
      <w:r>
        <w:t>Прилагаются</w:t>
      </w:r>
      <w:r>
        <w:rPr>
          <w:spacing w:val="38"/>
        </w:rPr>
        <w:t xml:space="preserve"> </w:t>
      </w:r>
      <w:r>
        <w:t>копии</w:t>
      </w:r>
      <w:r>
        <w:rPr>
          <w:spacing w:val="24"/>
        </w:rPr>
        <w:t xml:space="preserve"> </w:t>
      </w:r>
      <w:r>
        <w:rPr>
          <w:spacing w:val="-2"/>
        </w:rPr>
        <w:t>заключений.</w:t>
      </w:r>
    </w:p>
    <w:p w:rsidR="007256DF" w:rsidRDefault="00581E8B">
      <w:pPr>
        <w:pStyle w:val="a3"/>
        <w:spacing w:before="6"/>
        <w:ind w:left="822"/>
        <w:jc w:val="both"/>
      </w:pPr>
      <w:r>
        <w:t>&lt;5&gt;</w:t>
      </w:r>
      <w:r>
        <w:rPr>
          <w:spacing w:val="12"/>
        </w:rPr>
        <w:t xml:space="preserve"> </w:t>
      </w:r>
      <w:r>
        <w:t>Прилагаются</w:t>
      </w:r>
      <w:r>
        <w:rPr>
          <w:spacing w:val="27"/>
        </w:rPr>
        <w:t xml:space="preserve"> </w:t>
      </w:r>
      <w:r>
        <w:t>копии</w:t>
      </w:r>
      <w:r>
        <w:rPr>
          <w:spacing w:val="17"/>
        </w:rPr>
        <w:t xml:space="preserve"> </w:t>
      </w:r>
      <w:r>
        <w:t>ответов</w:t>
      </w:r>
      <w:r>
        <w:rPr>
          <w:spacing w:val="24"/>
        </w:rPr>
        <w:t xml:space="preserve"> </w:t>
      </w:r>
      <w:r>
        <w:t>независимым</w:t>
      </w:r>
      <w:bookmarkStart w:id="0" w:name="_GoBack"/>
      <w:bookmarkEnd w:id="0"/>
      <w:r>
        <w:rPr>
          <w:spacing w:val="33"/>
        </w:rPr>
        <w:t xml:space="preserve"> </w:t>
      </w:r>
      <w:r>
        <w:rPr>
          <w:spacing w:val="-2"/>
        </w:rPr>
        <w:t>экспертам.</w:t>
      </w:r>
    </w:p>
    <w:sectPr w:rsidR="007256DF">
      <w:pgSz w:w="11900" w:h="16840"/>
      <w:pgMar w:top="300" w:right="3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64AD1"/>
    <w:multiLevelType w:val="multilevel"/>
    <w:tmpl w:val="CC14AA98"/>
    <w:lvl w:ilvl="0">
      <w:start w:val="1"/>
      <w:numFmt w:val="decimal"/>
      <w:lvlText w:val="%1"/>
      <w:lvlJc w:val="left"/>
      <w:pPr>
        <w:ind w:left="231" w:hanging="5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60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0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0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0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0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0" w:hanging="502"/>
      </w:pPr>
      <w:rPr>
        <w:rFonts w:hint="default"/>
        <w:lang w:val="ru-RU" w:eastAsia="en-US" w:bidi="ar-SA"/>
      </w:rPr>
    </w:lvl>
  </w:abstractNum>
  <w:abstractNum w:abstractNumId="1">
    <w:nsid w:val="0F747703"/>
    <w:multiLevelType w:val="multilevel"/>
    <w:tmpl w:val="35D81718"/>
    <w:lvl w:ilvl="0">
      <w:start w:val="2"/>
      <w:numFmt w:val="decimal"/>
      <w:lvlText w:val="%1"/>
      <w:lvlJc w:val="left"/>
      <w:pPr>
        <w:ind w:left="267" w:hanging="5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" w:hanging="5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76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2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0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4" w:hanging="507"/>
      </w:pPr>
      <w:rPr>
        <w:rFonts w:hint="default"/>
        <w:lang w:val="ru-RU" w:eastAsia="en-US" w:bidi="ar-SA"/>
      </w:rPr>
    </w:lvl>
  </w:abstractNum>
  <w:abstractNum w:abstractNumId="2">
    <w:nsid w:val="1DE22853"/>
    <w:multiLevelType w:val="multilevel"/>
    <w:tmpl w:val="3850BA44"/>
    <w:lvl w:ilvl="0">
      <w:start w:val="3"/>
      <w:numFmt w:val="decimal"/>
      <w:lvlText w:val="%1"/>
      <w:lvlJc w:val="left"/>
      <w:pPr>
        <w:ind w:left="253" w:hanging="6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76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2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0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4" w:hanging="606"/>
      </w:pPr>
      <w:rPr>
        <w:rFonts w:hint="default"/>
        <w:lang w:val="ru-RU" w:eastAsia="en-US" w:bidi="ar-SA"/>
      </w:rPr>
    </w:lvl>
  </w:abstractNum>
  <w:abstractNum w:abstractNumId="3">
    <w:nsid w:val="619322E5"/>
    <w:multiLevelType w:val="hybridMultilevel"/>
    <w:tmpl w:val="CE1C9DF2"/>
    <w:lvl w:ilvl="0" w:tplc="F42A7448">
      <w:start w:val="1"/>
      <w:numFmt w:val="decimal"/>
      <w:lvlText w:val="%1."/>
      <w:lvlJc w:val="left"/>
      <w:pPr>
        <w:ind w:left="214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1" w:tplc="8D86F61C">
      <w:start w:val="1"/>
      <w:numFmt w:val="decimal"/>
      <w:lvlText w:val="%2."/>
      <w:lvlJc w:val="left"/>
      <w:pPr>
        <w:ind w:left="442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1"/>
        <w:sz w:val="27"/>
        <w:szCs w:val="27"/>
        <w:lang w:val="ru-RU" w:eastAsia="en-US" w:bidi="ar-SA"/>
      </w:rPr>
    </w:lvl>
    <w:lvl w:ilvl="2" w:tplc="4AFE64BC">
      <w:numFmt w:val="bullet"/>
      <w:lvlText w:val="•"/>
      <w:lvlJc w:val="left"/>
      <w:pPr>
        <w:ind w:left="5133" w:hanging="281"/>
      </w:pPr>
      <w:rPr>
        <w:rFonts w:hint="default"/>
        <w:lang w:val="ru-RU" w:eastAsia="en-US" w:bidi="ar-SA"/>
      </w:rPr>
    </w:lvl>
    <w:lvl w:ilvl="3" w:tplc="E0584312">
      <w:numFmt w:val="bullet"/>
      <w:lvlText w:val="•"/>
      <w:lvlJc w:val="left"/>
      <w:pPr>
        <w:ind w:left="5846" w:hanging="281"/>
      </w:pPr>
      <w:rPr>
        <w:rFonts w:hint="default"/>
        <w:lang w:val="ru-RU" w:eastAsia="en-US" w:bidi="ar-SA"/>
      </w:rPr>
    </w:lvl>
    <w:lvl w:ilvl="4" w:tplc="6A603F8C">
      <w:numFmt w:val="bullet"/>
      <w:lvlText w:val="•"/>
      <w:lvlJc w:val="left"/>
      <w:pPr>
        <w:ind w:left="6560" w:hanging="281"/>
      </w:pPr>
      <w:rPr>
        <w:rFonts w:hint="default"/>
        <w:lang w:val="ru-RU" w:eastAsia="en-US" w:bidi="ar-SA"/>
      </w:rPr>
    </w:lvl>
    <w:lvl w:ilvl="5" w:tplc="54D849FC">
      <w:numFmt w:val="bullet"/>
      <w:lvlText w:val="•"/>
      <w:lvlJc w:val="left"/>
      <w:pPr>
        <w:ind w:left="7273" w:hanging="281"/>
      </w:pPr>
      <w:rPr>
        <w:rFonts w:hint="default"/>
        <w:lang w:val="ru-RU" w:eastAsia="en-US" w:bidi="ar-SA"/>
      </w:rPr>
    </w:lvl>
    <w:lvl w:ilvl="6" w:tplc="D3CE277A">
      <w:numFmt w:val="bullet"/>
      <w:lvlText w:val="•"/>
      <w:lvlJc w:val="left"/>
      <w:pPr>
        <w:ind w:left="7986" w:hanging="281"/>
      </w:pPr>
      <w:rPr>
        <w:rFonts w:hint="default"/>
        <w:lang w:val="ru-RU" w:eastAsia="en-US" w:bidi="ar-SA"/>
      </w:rPr>
    </w:lvl>
    <w:lvl w:ilvl="7" w:tplc="D70A4E3E">
      <w:numFmt w:val="bullet"/>
      <w:lvlText w:val="•"/>
      <w:lvlJc w:val="left"/>
      <w:pPr>
        <w:ind w:left="8700" w:hanging="281"/>
      </w:pPr>
      <w:rPr>
        <w:rFonts w:hint="default"/>
        <w:lang w:val="ru-RU" w:eastAsia="en-US" w:bidi="ar-SA"/>
      </w:rPr>
    </w:lvl>
    <w:lvl w:ilvl="8" w:tplc="32E601B0">
      <w:numFmt w:val="bullet"/>
      <w:lvlText w:val="•"/>
      <w:lvlJc w:val="left"/>
      <w:pPr>
        <w:ind w:left="9413" w:hanging="281"/>
      </w:pPr>
      <w:rPr>
        <w:rFonts w:hint="default"/>
        <w:lang w:val="ru-RU" w:eastAsia="en-US" w:bidi="ar-SA"/>
      </w:rPr>
    </w:lvl>
  </w:abstractNum>
  <w:abstractNum w:abstractNumId="4">
    <w:nsid w:val="72FF6888"/>
    <w:multiLevelType w:val="multilevel"/>
    <w:tmpl w:val="7BC0DC0C"/>
    <w:lvl w:ilvl="0">
      <w:start w:val="4"/>
      <w:numFmt w:val="decimal"/>
      <w:lvlText w:val="%1"/>
      <w:lvlJc w:val="left"/>
      <w:pPr>
        <w:ind w:left="234" w:hanging="7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7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60" w:hanging="7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0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0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0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0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0" w:hanging="74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DF"/>
    <w:rsid w:val="00581E8B"/>
    <w:rsid w:val="0072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684C5-5C68-40AE-8149-567E07B4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"/>
      <w:ind w:left="202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202" w:firstLine="5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1a&#1076;olovo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BVm05NWtwzPe5aW6CdewVaOLpTrWCMjKrXyppc/oG6Q=</DigestValue>
    </Reference>
    <Reference Type="http://www.w3.org/2000/09/xmldsig#Object" URI="#idOfficeObject">
      <DigestMethod Algorithm="urn:ietf:params:xml:ns:cpxmlsec:algorithms:gostr34112012-256"/>
      <DigestValue>a2MAmwat0g+EJzy9OmiLzeqYzrMbJhoKwo6qQfZ3Flk=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gnkNdBzZcdAgnGDxPvqa8sQ+d5TBW6vloQU+HHpFyh4=</DigestValue>
    </Reference>
  </SignedInfo>
  <SignatureValue>i8BBVhl69dU/Qx/5Xcv46bKsjcsk7jKTjCE+Ckl1G4EfJGKrzvgSuDapI9+yHsXf
ArOOGoy3Tz3V1V4effKbeQ==</SignatureValue>
  <KeyInfo>
    <X509Data>
      <X509Certificate>MIIJxjCCCXOgAwIBAgIRA+bsowBureq8Qku+yWwm/8cwCgYIKoUDBwEBAwIwggE/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jCDQoNC+0YHRgdC40LiCCwC/K8xIAAAAAAUhMAoGCCqFAwcBAQMCA0EAEqauk0Jz
Zgy83Vq7a7eytH+PS85OIL01EXPb66SQTc37wYemP50ZAxsP6dF4DSNoEl0/TSjt
7J6V2VavU3ZeMA==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0/09/xmldsig#sha1"/>
        <DigestValue>TlqTx69M2ANn9mIYgoD1Ml32zXI=</DigestValue>
      </Reference>
      <Reference URI="/word/document.xml?ContentType=application/vnd.openxmlformats-officedocument.wordprocessingml.document.main+xml">
        <DigestMethod Algorithm="http://www.w3.org/2000/09/xmldsig#sha1"/>
        <DigestValue>XvY9COmoQTqngQ20zFNKJ0VYBzY=</DigestValue>
      </Reference>
      <Reference URI="/word/fontTable.xml?ContentType=application/vnd.openxmlformats-officedocument.wordprocessingml.fontTable+xml">
        <DigestMethod Algorithm="http://www.w3.org/2000/09/xmldsig#sha1"/>
        <DigestValue>qf98ENiu/+LekwiXhkZMtzy4AwY=</DigestValue>
      </Reference>
      <Reference URI="/word/media/image1.jpeg?ContentType=image/jpeg">
        <DigestMethod Algorithm="http://www.w3.org/2000/09/xmldsig#sha1"/>
        <DigestValue>WfiwGjy2OHiJgU2QF9UQoXFpzhE=</DigestValue>
      </Reference>
      <Reference URI="/word/media/image2.jpeg?ContentType=image/jpeg">
        <DigestMethod Algorithm="http://www.w3.org/2000/09/xmldsig#sha1"/>
        <DigestValue>j5j0MXCm2K9cJ4fzZw1yAE62jZo=</DigestValue>
      </Reference>
      <Reference URI="/word/media/image3.png?ContentType=image/png">
        <DigestMethod Algorithm="http://www.w3.org/2000/09/xmldsig#sha1"/>
        <DigestValue>FXlDHYoK7uoNRi5gb3zKHYO5sWM=</DigestValue>
      </Reference>
      <Reference URI="/word/media/image4.png?ContentType=image/png">
        <DigestMethod Algorithm="http://www.w3.org/2000/09/xmldsig#sha1"/>
        <DigestValue>K52j6a9US4HyfzQCHJDGNqolVm4=</DigestValue>
      </Reference>
      <Reference URI="/word/media/image5.png?ContentType=image/png">
        <DigestMethod Algorithm="http://www.w3.org/2000/09/xmldsig#sha1"/>
        <DigestValue>fVUrbxbAOEAhqtM76zEyspjPXoU=</DigestValue>
      </Reference>
      <Reference URI="/word/media/image6.png?ContentType=image/png">
        <DigestMethod Algorithm="http://www.w3.org/2000/09/xmldsig#sha1"/>
        <DigestValue>GeVG7iicXDu/1clyL5KXFFmmkT0=</DigestValue>
      </Reference>
      <Reference URI="/word/numbering.xml?ContentType=application/vnd.openxmlformats-officedocument.wordprocessingml.numbering+xml">
        <DigestMethod Algorithm="http://www.w3.org/2000/09/xmldsig#sha1"/>
        <DigestValue>yem3V+898H0ajTs4S27FRtd+iKM=</DigestValue>
      </Reference>
      <Reference URI="/word/settings.xml?ContentType=application/vnd.openxmlformats-officedocument.wordprocessingml.settings+xml">
        <DigestMethod Algorithm="http://www.w3.org/2000/09/xmldsig#sha1"/>
        <DigestValue>422TO6a4/XlZMtII3M1bbNjy4Fc=</DigestValue>
      </Reference>
      <Reference URI="/word/styles.xml?ContentType=application/vnd.openxmlformats-officedocument.wordprocessingml.styles+xml">
        <DigestMethod Algorithm="http://www.w3.org/2000/09/xmldsig#sha1"/>
        <DigestValue>xn5XObHOt53SEOVgLEPweyRVGaQ=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iH/ZVKGXh4J/a2GV+xiknmxLe/o=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2021-12-29T12:07:25Z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2021-12-29T12:07:25Z</xd:SigningTime>
          <xd:SigningCertificate>
            <xd:Cert>
              <xd:CertDigest>
                <DigestMethod Algorithm="http://www.w3.org/2000/09/xmldsig#sha1"/>
                <DigestValue>TIL+MGILtuc1CAZNw7Njh3aG+fk=</DigestValue>
              </xd:CertDigest>
              <xd:IssuerSerial>
                <X509IssuerName>CN="ГКУ ЛО ""ОЭП""", O="ГКУ ЛО ""ОЭП""", STREET="Колтушское шоссе, дом 138, кабинет 134", L=Всеволожск, S=47 Ленинградская область, C=RU, ИНН=004703125956, ОГРН=1124703000333, E=udc@lenreg.ru</X509IssuerName>
                <X509SerialNumber>1327798227918979259454275034058833985479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2021-12-29T10:20:00Z</dcterms:created>
  <dcterms:modified xsi:type="dcterms:W3CDTF">2021-12-29T10:20:00Z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LastSaved">
    <vt:filetime>2021-12-29T00:00:00Z</vt:filetime>
  </property>
</Properties>
</file>