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279" w:rsidRPr="002C1279" w:rsidRDefault="002C1279" w:rsidP="002C1279">
      <w:pPr>
        <w:jc w:val="right"/>
        <w:rPr>
          <w:b/>
          <w:color w:val="FF0000"/>
          <w:sz w:val="22"/>
          <w:szCs w:val="22"/>
        </w:rPr>
      </w:pPr>
      <w:r>
        <w:rPr>
          <w:b/>
          <w:color w:val="FF0000"/>
          <w:sz w:val="22"/>
          <w:szCs w:val="22"/>
        </w:rPr>
        <w:t>ПРОЕКТ</w:t>
      </w:r>
      <w:bookmarkStart w:id="0" w:name="_GoBack"/>
      <w:bookmarkEnd w:id="0"/>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0C2F4B" w:rsidP="0095222C">
      <w:pPr>
        <w:jc w:val="center"/>
        <w:rPr>
          <w:b/>
          <w:sz w:val="26"/>
          <w:szCs w:val="26"/>
        </w:rPr>
      </w:pPr>
      <w:r>
        <w:rPr>
          <w:b/>
          <w:sz w:val="26"/>
          <w:szCs w:val="26"/>
        </w:rPr>
        <w:t>ЛАГОЛОВСКОГО</w:t>
      </w:r>
      <w:r w:rsidR="0095222C" w:rsidRPr="001905BF">
        <w:rPr>
          <w:b/>
          <w:sz w:val="26"/>
          <w:szCs w:val="26"/>
        </w:rPr>
        <w:t xml:space="preserve">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9779" w:type="dxa"/>
        <w:tblLook w:val="01E0" w:firstRow="1" w:lastRow="1" w:firstColumn="1" w:lastColumn="1" w:noHBand="0" w:noVBand="0"/>
      </w:tblPr>
      <w:tblGrid>
        <w:gridCol w:w="6203"/>
        <w:gridCol w:w="3576"/>
      </w:tblGrid>
      <w:tr w:rsidR="00214ADF" w:rsidRPr="00B503AA" w:rsidTr="00BE389B">
        <w:trPr>
          <w:trHeight w:val="913"/>
        </w:trPr>
        <w:tc>
          <w:tcPr>
            <w:tcW w:w="6203" w:type="dxa"/>
          </w:tcPr>
          <w:p w:rsidR="00BE389B" w:rsidRPr="00BE389B" w:rsidRDefault="00BE389B" w:rsidP="00BE389B">
            <w:pPr>
              <w:jc w:val="both"/>
              <w:rPr>
                <w:i/>
                <w:sz w:val="24"/>
                <w:szCs w:val="24"/>
              </w:rPr>
            </w:pPr>
            <w:r>
              <w:rPr>
                <w:i/>
                <w:sz w:val="24"/>
                <w:szCs w:val="24"/>
              </w:rPr>
              <w:t>«</w:t>
            </w:r>
            <w:r w:rsidRPr="00BE389B">
              <w:rPr>
                <w:i/>
                <w:sz w:val="24"/>
                <w:szCs w:val="24"/>
              </w:rPr>
              <w:t>Об утверждении административного регламента по предоставлени</w:t>
            </w:r>
            <w:r>
              <w:rPr>
                <w:i/>
                <w:sz w:val="24"/>
                <w:szCs w:val="24"/>
              </w:rPr>
              <w:t xml:space="preserve">и </w:t>
            </w:r>
            <w:r w:rsidRPr="00BE389B">
              <w:rPr>
                <w:i/>
                <w:sz w:val="24"/>
                <w:szCs w:val="24"/>
              </w:rPr>
              <w:t xml:space="preserve">муниципальной услуги «Выдача выписки из </w:t>
            </w:r>
            <w:proofErr w:type="spellStart"/>
            <w:r w:rsidRPr="00BE389B">
              <w:rPr>
                <w:i/>
                <w:sz w:val="24"/>
                <w:szCs w:val="24"/>
              </w:rPr>
              <w:t>похозяйственной</w:t>
            </w:r>
            <w:proofErr w:type="spellEnd"/>
            <w:r w:rsidRPr="00BE389B">
              <w:rPr>
                <w:i/>
                <w:sz w:val="24"/>
                <w:szCs w:val="24"/>
              </w:rPr>
              <w:t xml:space="preserve"> книги»</w:t>
            </w:r>
          </w:p>
          <w:p w:rsidR="00214ADF" w:rsidRPr="00BE389B" w:rsidRDefault="00214ADF" w:rsidP="00BE389B">
            <w:pPr>
              <w:jc w:val="both"/>
              <w:rPr>
                <w:bCs/>
                <w:i/>
                <w:sz w:val="24"/>
                <w:szCs w:val="24"/>
              </w:rPr>
            </w:pPr>
          </w:p>
        </w:tc>
        <w:tc>
          <w:tcPr>
            <w:tcW w:w="3576" w:type="dxa"/>
          </w:tcPr>
          <w:p w:rsidR="00214ADF" w:rsidRPr="00B503AA" w:rsidRDefault="00214ADF" w:rsidP="00214ADF">
            <w:pPr>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 xml:space="preserve">местная администрация муниципального образования </w:t>
      </w:r>
      <w:r w:rsidR="000C2F4B">
        <w:rPr>
          <w:sz w:val="24"/>
          <w:szCs w:val="24"/>
        </w:rPr>
        <w:t>Лаголовского</w:t>
      </w:r>
      <w:r w:rsidRPr="00A949BD">
        <w:rPr>
          <w:sz w:val="24"/>
          <w:szCs w:val="24"/>
        </w:rPr>
        <w:t xml:space="preserve"> сельское поселение</w:t>
      </w:r>
    </w:p>
    <w:p w:rsidR="007E26D5" w:rsidRPr="001905BF" w:rsidRDefault="007E26D5" w:rsidP="00C43FF8">
      <w:pPr>
        <w:tabs>
          <w:tab w:val="left" w:pos="-426"/>
          <w:tab w:val="left" w:pos="9355"/>
        </w:tabs>
        <w:ind w:right="-1"/>
        <w:jc w:val="both"/>
        <w:rPr>
          <w:sz w:val="22"/>
          <w:szCs w:val="22"/>
        </w:rPr>
      </w:pPr>
    </w:p>
    <w:p w:rsidR="001905BF" w:rsidRDefault="007E26D5" w:rsidP="00294941">
      <w:pPr>
        <w:jc w:val="center"/>
        <w:rPr>
          <w:sz w:val="22"/>
          <w:szCs w:val="22"/>
        </w:rPr>
      </w:pPr>
      <w:r w:rsidRPr="001905BF">
        <w:rPr>
          <w:sz w:val="22"/>
          <w:szCs w:val="22"/>
        </w:rPr>
        <w:t>ПОСТАНОВЛЯЕТ:</w:t>
      </w:r>
    </w:p>
    <w:p w:rsidR="00BE389B" w:rsidRPr="001905BF" w:rsidRDefault="00BE389B" w:rsidP="00294941">
      <w:pPr>
        <w:jc w:val="center"/>
        <w:rPr>
          <w:sz w:val="22"/>
          <w:szCs w:val="22"/>
        </w:rPr>
      </w:pPr>
    </w:p>
    <w:p w:rsidR="000D41FC" w:rsidRDefault="000D41FC" w:rsidP="000D41FC">
      <w:pPr>
        <w:pStyle w:val="ab"/>
        <w:widowControl w:val="0"/>
        <w:numPr>
          <w:ilvl w:val="0"/>
          <w:numId w:val="14"/>
        </w:numPr>
        <w:tabs>
          <w:tab w:val="left" w:pos="709"/>
        </w:tabs>
        <w:autoSpaceDE w:val="0"/>
        <w:autoSpaceDN w:val="0"/>
        <w:adjustRightInd w:val="0"/>
        <w:spacing w:after="200"/>
        <w:jc w:val="both"/>
        <w:outlineLvl w:val="0"/>
        <w:rPr>
          <w:rFonts w:ascii="Times New Roman" w:hAnsi="Times New Roman" w:cs="Times New Roman"/>
          <w:sz w:val="24"/>
          <w:szCs w:val="24"/>
        </w:rPr>
      </w:pPr>
      <w:r w:rsidRPr="000D41FC">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294941" w:rsidRPr="00627E7E">
        <w:rPr>
          <w:rFonts w:ascii="Times New Roman" w:hAnsi="Times New Roman"/>
          <w:sz w:val="24"/>
          <w:szCs w:val="24"/>
        </w:rPr>
        <w:t>«</w:t>
      </w:r>
      <w:r w:rsidR="00BE389B" w:rsidRPr="004A41E0">
        <w:rPr>
          <w:rFonts w:ascii="Times New Roman" w:hAnsi="Times New Roman" w:cs="Times New Roman"/>
          <w:sz w:val="24"/>
          <w:szCs w:val="24"/>
        </w:rPr>
        <w:t>Выдача вы</w:t>
      </w:r>
      <w:r w:rsidR="00BE389B">
        <w:rPr>
          <w:rFonts w:ascii="Times New Roman" w:hAnsi="Times New Roman" w:cs="Times New Roman"/>
          <w:sz w:val="24"/>
          <w:szCs w:val="24"/>
        </w:rPr>
        <w:t xml:space="preserve">писки из </w:t>
      </w:r>
      <w:proofErr w:type="spellStart"/>
      <w:r w:rsidR="00BE389B">
        <w:rPr>
          <w:rFonts w:ascii="Times New Roman" w:hAnsi="Times New Roman" w:cs="Times New Roman"/>
          <w:sz w:val="24"/>
          <w:szCs w:val="24"/>
        </w:rPr>
        <w:t>похозяйственной</w:t>
      </w:r>
      <w:proofErr w:type="spellEnd"/>
      <w:r w:rsidR="00BE389B">
        <w:rPr>
          <w:rFonts w:ascii="Times New Roman" w:hAnsi="Times New Roman" w:cs="Times New Roman"/>
          <w:sz w:val="24"/>
          <w:szCs w:val="24"/>
        </w:rPr>
        <w:t xml:space="preserve"> книги»</w:t>
      </w:r>
      <w:r w:rsidR="00294941" w:rsidRPr="00627E7E">
        <w:rPr>
          <w:rFonts w:ascii="Times New Roman" w:hAnsi="Times New Roman"/>
          <w:sz w:val="24"/>
          <w:szCs w:val="24"/>
        </w:rPr>
        <w:t xml:space="preserve"> согласно приложению</w:t>
      </w:r>
      <w:r w:rsidR="00B503AA">
        <w:rPr>
          <w:rFonts w:ascii="Times New Roman" w:hAnsi="Times New Roman" w:cs="Times New Roman"/>
          <w:sz w:val="24"/>
          <w:szCs w:val="24"/>
        </w:rPr>
        <w:t>;</w:t>
      </w:r>
    </w:p>
    <w:p w:rsidR="00515D42" w:rsidRPr="00515D42" w:rsidRDefault="00515D42" w:rsidP="00515D42">
      <w:pPr>
        <w:pStyle w:val="ab"/>
        <w:numPr>
          <w:ilvl w:val="0"/>
          <w:numId w:val="14"/>
        </w:numPr>
        <w:shd w:val="clear" w:color="auto" w:fill="FFFFFF"/>
        <w:spacing w:after="200" w:line="240" w:lineRule="atLeast"/>
        <w:jc w:val="both"/>
        <w:rPr>
          <w:rFonts w:ascii="Times New Roman" w:hAnsi="Times New Roman" w:cs="Times New Roman"/>
          <w:sz w:val="24"/>
          <w:szCs w:val="24"/>
        </w:rPr>
      </w:pPr>
      <w:r>
        <w:rPr>
          <w:rFonts w:ascii="Times New Roman" w:hAnsi="Times New Roman" w:cs="Times New Roman"/>
          <w:sz w:val="24"/>
          <w:szCs w:val="24"/>
        </w:rPr>
        <w:t>П</w:t>
      </w:r>
      <w:r w:rsidRPr="004A41E0">
        <w:rPr>
          <w:rFonts w:ascii="Times New Roman" w:hAnsi="Times New Roman" w:cs="Times New Roman"/>
          <w:sz w:val="24"/>
          <w:szCs w:val="24"/>
        </w:rPr>
        <w:t xml:space="preserve">остановление местной администрации муниципального образования </w:t>
      </w:r>
      <w:r>
        <w:rPr>
          <w:rFonts w:ascii="Times New Roman" w:hAnsi="Times New Roman" w:cs="Times New Roman"/>
          <w:sz w:val="24"/>
          <w:szCs w:val="24"/>
        </w:rPr>
        <w:t xml:space="preserve">Лаголовское </w:t>
      </w:r>
      <w:r w:rsidRPr="004A41E0">
        <w:rPr>
          <w:rFonts w:ascii="Times New Roman" w:hAnsi="Times New Roman" w:cs="Times New Roman"/>
          <w:sz w:val="24"/>
          <w:szCs w:val="24"/>
        </w:rPr>
        <w:t xml:space="preserve">сельское поселение муниципального образования Ломоносовского муниципального района Ленинградской области от </w:t>
      </w:r>
      <w:r>
        <w:rPr>
          <w:rFonts w:ascii="Times New Roman" w:hAnsi="Times New Roman" w:cs="Times New Roman"/>
          <w:sz w:val="24"/>
          <w:szCs w:val="24"/>
        </w:rPr>
        <w:t>26</w:t>
      </w:r>
      <w:r w:rsidRPr="004A41E0">
        <w:rPr>
          <w:rFonts w:ascii="Times New Roman" w:hAnsi="Times New Roman" w:cs="Times New Roman"/>
          <w:sz w:val="24"/>
          <w:szCs w:val="24"/>
        </w:rPr>
        <w:t>.0</w:t>
      </w:r>
      <w:r>
        <w:rPr>
          <w:rFonts w:ascii="Times New Roman" w:hAnsi="Times New Roman" w:cs="Times New Roman"/>
          <w:sz w:val="24"/>
          <w:szCs w:val="24"/>
        </w:rPr>
        <w:t>9</w:t>
      </w:r>
      <w:r w:rsidRPr="004A41E0">
        <w:rPr>
          <w:rFonts w:ascii="Times New Roman" w:hAnsi="Times New Roman" w:cs="Times New Roman"/>
          <w:sz w:val="24"/>
          <w:szCs w:val="24"/>
        </w:rPr>
        <w:t>.20</w:t>
      </w:r>
      <w:r>
        <w:rPr>
          <w:rFonts w:ascii="Times New Roman" w:hAnsi="Times New Roman" w:cs="Times New Roman"/>
          <w:sz w:val="24"/>
          <w:szCs w:val="24"/>
        </w:rPr>
        <w:t>22</w:t>
      </w:r>
      <w:r w:rsidRPr="004A41E0">
        <w:rPr>
          <w:rFonts w:ascii="Times New Roman" w:hAnsi="Times New Roman" w:cs="Times New Roman"/>
          <w:sz w:val="24"/>
          <w:szCs w:val="24"/>
        </w:rPr>
        <w:t xml:space="preserve"> г. № </w:t>
      </w:r>
      <w:proofErr w:type="gramStart"/>
      <w:r>
        <w:rPr>
          <w:rFonts w:ascii="Times New Roman" w:hAnsi="Times New Roman" w:cs="Times New Roman"/>
          <w:sz w:val="24"/>
          <w:szCs w:val="24"/>
        </w:rPr>
        <w:t>83</w:t>
      </w:r>
      <w:r w:rsidRPr="004A41E0">
        <w:rPr>
          <w:rFonts w:ascii="Times New Roman" w:hAnsi="Times New Roman" w:cs="Times New Roman"/>
          <w:sz w:val="24"/>
          <w:szCs w:val="24"/>
        </w:rPr>
        <w:t xml:space="preserve">  «</w:t>
      </w:r>
      <w:proofErr w:type="gramEnd"/>
      <w:r w:rsidRPr="004A41E0">
        <w:rPr>
          <w:rFonts w:ascii="Times New Roman" w:hAnsi="Times New Roman" w:cs="Times New Roman"/>
          <w:sz w:val="24"/>
          <w:szCs w:val="24"/>
        </w:rPr>
        <w:t xml:space="preserve">Об утверждении административного регламента по предоставлению муниципальной услуги  «Выдача выписки из </w:t>
      </w:r>
      <w:proofErr w:type="spellStart"/>
      <w:r w:rsidRPr="004A41E0">
        <w:rPr>
          <w:rFonts w:ascii="Times New Roman" w:hAnsi="Times New Roman" w:cs="Times New Roman"/>
          <w:sz w:val="24"/>
          <w:szCs w:val="24"/>
        </w:rPr>
        <w:t>похозяйственной</w:t>
      </w:r>
      <w:proofErr w:type="spellEnd"/>
      <w:r w:rsidRPr="004A41E0">
        <w:rPr>
          <w:rFonts w:ascii="Times New Roman" w:hAnsi="Times New Roman" w:cs="Times New Roman"/>
          <w:sz w:val="24"/>
          <w:szCs w:val="24"/>
        </w:rPr>
        <w:t xml:space="preserve"> книги»»</w:t>
      </w:r>
      <w:r>
        <w:rPr>
          <w:rFonts w:ascii="Times New Roman" w:hAnsi="Times New Roman" w:cs="Times New Roman"/>
          <w:sz w:val="24"/>
          <w:szCs w:val="24"/>
        </w:rPr>
        <w:t xml:space="preserve"> п</w:t>
      </w:r>
      <w:r w:rsidRPr="004A41E0">
        <w:rPr>
          <w:rFonts w:ascii="Times New Roman" w:hAnsi="Times New Roman" w:cs="Times New Roman"/>
          <w:sz w:val="24"/>
          <w:szCs w:val="24"/>
        </w:rPr>
        <w:t>ризнать утратившим силу</w:t>
      </w:r>
      <w:r>
        <w:rPr>
          <w:rFonts w:ascii="Times New Roman" w:hAnsi="Times New Roman" w:cs="Times New Roman"/>
          <w:sz w:val="24"/>
          <w:szCs w:val="24"/>
        </w:rPr>
        <w:t>.</w:t>
      </w:r>
    </w:p>
    <w:p w:rsidR="000D41FC" w:rsidRPr="000D41FC" w:rsidRDefault="007E26D5" w:rsidP="000D41FC">
      <w:pPr>
        <w:pStyle w:val="ab"/>
        <w:widowControl w:val="0"/>
        <w:numPr>
          <w:ilvl w:val="0"/>
          <w:numId w:val="14"/>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515D42" w:rsidRDefault="007E26D5" w:rsidP="00ED315C">
      <w:pPr>
        <w:pStyle w:val="ab"/>
        <w:widowControl w:val="0"/>
        <w:numPr>
          <w:ilvl w:val="0"/>
          <w:numId w:val="14"/>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515D42" w:rsidRPr="00214ADF" w:rsidRDefault="00515D42" w:rsidP="00515D42">
      <w:pPr>
        <w:pStyle w:val="ab"/>
        <w:widowControl w:val="0"/>
        <w:tabs>
          <w:tab w:val="left" w:pos="-426"/>
          <w:tab w:val="left" w:pos="709"/>
        </w:tabs>
        <w:autoSpaceDE w:val="0"/>
        <w:autoSpaceDN w:val="0"/>
        <w:adjustRightInd w:val="0"/>
        <w:spacing w:after="200"/>
        <w:ind w:right="-1"/>
        <w:jc w:val="both"/>
        <w:outlineLvl w:val="0"/>
      </w:pP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E87BE6" w:rsidRPr="00214ADF" w:rsidRDefault="00E87BE6" w:rsidP="005E5C9A">
      <w:pPr>
        <w:jc w:val="both"/>
        <w:rPr>
          <w:sz w:val="24"/>
          <w:szCs w:val="24"/>
        </w:rPr>
      </w:pPr>
      <w:r w:rsidRPr="00214ADF">
        <w:rPr>
          <w:sz w:val="24"/>
          <w:szCs w:val="24"/>
        </w:rPr>
        <w:t>муниципального образования</w:t>
      </w:r>
    </w:p>
    <w:p w:rsidR="00B503AA" w:rsidRDefault="00BE389B" w:rsidP="000D2325">
      <w:pPr>
        <w:jc w:val="both"/>
        <w:rPr>
          <w:sz w:val="24"/>
          <w:szCs w:val="24"/>
        </w:rPr>
      </w:pPr>
      <w:r>
        <w:rPr>
          <w:sz w:val="24"/>
          <w:szCs w:val="24"/>
        </w:rPr>
        <w:t>Лаголовское</w:t>
      </w:r>
      <w:r w:rsidR="00E87BE6" w:rsidRPr="00214ADF">
        <w:rPr>
          <w:sz w:val="24"/>
          <w:szCs w:val="24"/>
        </w:rPr>
        <w:t xml:space="preserve"> сельское поселение                          </w:t>
      </w:r>
      <w:r w:rsidR="005E5C9A" w:rsidRPr="00214ADF">
        <w:rPr>
          <w:sz w:val="24"/>
          <w:szCs w:val="24"/>
        </w:rPr>
        <w:t xml:space="preserve"> </w:t>
      </w:r>
      <w:r w:rsidR="00E87BE6" w:rsidRPr="00214ADF">
        <w:rPr>
          <w:sz w:val="24"/>
          <w:szCs w:val="24"/>
        </w:rPr>
        <w:t xml:space="preserve">            </w:t>
      </w:r>
      <w:r>
        <w:rPr>
          <w:sz w:val="24"/>
          <w:szCs w:val="24"/>
        </w:rPr>
        <w:t xml:space="preserve">                                   </w:t>
      </w:r>
      <w:proofErr w:type="spellStart"/>
      <w:r w:rsidR="000D2325">
        <w:rPr>
          <w:sz w:val="24"/>
          <w:szCs w:val="24"/>
        </w:rPr>
        <w:t>Д.И.Селиванов</w:t>
      </w:r>
      <w:proofErr w:type="spellEnd"/>
    </w:p>
    <w:p w:rsidR="000C2F4B" w:rsidRDefault="000C2F4B" w:rsidP="00ED315C">
      <w:pPr>
        <w:widowControl w:val="0"/>
        <w:autoSpaceDE w:val="0"/>
        <w:autoSpaceDN w:val="0"/>
        <w:adjustRightInd w:val="0"/>
        <w:jc w:val="right"/>
        <w:rPr>
          <w:sz w:val="24"/>
          <w:szCs w:val="24"/>
        </w:rPr>
      </w:pPr>
      <w:bookmarkStart w:id="1" w:name="sub_1001"/>
    </w:p>
    <w:p w:rsidR="000C2F4B" w:rsidRDefault="000C2F4B" w:rsidP="00ED315C">
      <w:pPr>
        <w:widowControl w:val="0"/>
        <w:autoSpaceDE w:val="0"/>
        <w:autoSpaceDN w:val="0"/>
        <w:adjustRightInd w:val="0"/>
        <w:jc w:val="right"/>
        <w:rPr>
          <w:sz w:val="24"/>
          <w:szCs w:val="24"/>
        </w:rPr>
      </w:pPr>
    </w:p>
    <w:p w:rsidR="000C2F4B" w:rsidRDefault="000C2F4B" w:rsidP="00ED315C">
      <w:pPr>
        <w:widowControl w:val="0"/>
        <w:autoSpaceDE w:val="0"/>
        <w:autoSpaceDN w:val="0"/>
        <w:adjustRightInd w:val="0"/>
        <w:jc w:val="right"/>
        <w:rPr>
          <w:sz w:val="24"/>
          <w:szCs w:val="24"/>
        </w:rPr>
      </w:pPr>
    </w:p>
    <w:p w:rsidR="000C2F4B" w:rsidRDefault="000C2F4B" w:rsidP="00ED315C">
      <w:pPr>
        <w:widowControl w:val="0"/>
        <w:autoSpaceDE w:val="0"/>
        <w:autoSpaceDN w:val="0"/>
        <w:adjustRightInd w:val="0"/>
        <w:jc w:val="right"/>
        <w:rPr>
          <w:sz w:val="24"/>
          <w:szCs w:val="24"/>
        </w:rPr>
      </w:pPr>
    </w:p>
    <w:p w:rsidR="00BE389B" w:rsidRDefault="00BE389B" w:rsidP="00ED315C">
      <w:pPr>
        <w:widowControl w:val="0"/>
        <w:autoSpaceDE w:val="0"/>
        <w:autoSpaceDN w:val="0"/>
        <w:adjustRightInd w:val="0"/>
        <w:jc w:val="right"/>
        <w:rPr>
          <w:sz w:val="24"/>
          <w:szCs w:val="24"/>
        </w:rPr>
      </w:pPr>
    </w:p>
    <w:p w:rsidR="00BE389B" w:rsidRDefault="00BE389B" w:rsidP="00750898">
      <w:pPr>
        <w:widowControl w:val="0"/>
        <w:autoSpaceDE w:val="0"/>
        <w:autoSpaceDN w:val="0"/>
        <w:adjustRightInd w:val="0"/>
        <w:rPr>
          <w:sz w:val="24"/>
          <w:szCs w:val="24"/>
        </w:rPr>
      </w:pPr>
    </w:p>
    <w:p w:rsidR="00750898" w:rsidRDefault="00750898" w:rsidP="00750898">
      <w:pPr>
        <w:widowControl w:val="0"/>
        <w:autoSpaceDE w:val="0"/>
        <w:autoSpaceDN w:val="0"/>
        <w:adjustRightInd w:val="0"/>
        <w:rPr>
          <w:sz w:val="24"/>
          <w:szCs w:val="24"/>
        </w:rPr>
      </w:pPr>
    </w:p>
    <w:p w:rsidR="00ED315C" w:rsidRPr="00B503AA" w:rsidRDefault="00ED315C" w:rsidP="00ED315C">
      <w:pPr>
        <w:widowControl w:val="0"/>
        <w:autoSpaceDE w:val="0"/>
        <w:autoSpaceDN w:val="0"/>
        <w:adjustRightInd w:val="0"/>
        <w:jc w:val="right"/>
        <w:rPr>
          <w:sz w:val="24"/>
          <w:szCs w:val="24"/>
        </w:rPr>
      </w:pPr>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w:t>
      </w:r>
      <w:r w:rsidR="00BE389B">
        <w:rPr>
          <w:sz w:val="24"/>
          <w:szCs w:val="24"/>
        </w:rPr>
        <w:t>Лаголовское</w:t>
      </w:r>
      <w:r w:rsidRPr="00B503AA">
        <w:rPr>
          <w:sz w:val="24"/>
          <w:szCs w:val="24"/>
        </w:rPr>
        <w:t xml:space="preserve">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ED315C" w:rsidP="00ED315C">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ED315C" w:rsidRDefault="00ED315C" w:rsidP="00ED315C">
      <w:pPr>
        <w:widowControl w:val="0"/>
        <w:autoSpaceDE w:val="0"/>
        <w:autoSpaceDN w:val="0"/>
        <w:adjustRightInd w:val="0"/>
        <w:jc w:val="right"/>
        <w:rPr>
          <w:sz w:val="24"/>
          <w:szCs w:val="24"/>
        </w:rPr>
      </w:pPr>
    </w:p>
    <w:p w:rsidR="00ED315C" w:rsidRPr="005049D9" w:rsidRDefault="00ED315C" w:rsidP="005049D9">
      <w:pPr>
        <w:widowControl w:val="0"/>
        <w:autoSpaceDE w:val="0"/>
        <w:autoSpaceDN w:val="0"/>
        <w:adjustRightInd w:val="0"/>
        <w:jc w:val="both"/>
        <w:rPr>
          <w:sz w:val="24"/>
          <w:szCs w:val="24"/>
        </w:rPr>
      </w:pPr>
    </w:p>
    <w:bookmarkEnd w:id="1"/>
    <w:p w:rsidR="005049D9" w:rsidRPr="005049D9" w:rsidRDefault="005049D9" w:rsidP="005049D9">
      <w:pPr>
        <w:pStyle w:val="ConsPlusTitle"/>
        <w:widowControl/>
        <w:ind w:firstLine="426"/>
        <w:jc w:val="center"/>
        <w:rPr>
          <w:rFonts w:ascii="Times New Roman" w:hAnsi="Times New Roman" w:cs="Times New Roman"/>
          <w:sz w:val="24"/>
          <w:szCs w:val="24"/>
        </w:rPr>
      </w:pPr>
      <w:r w:rsidRPr="005049D9">
        <w:rPr>
          <w:rFonts w:ascii="Times New Roman" w:hAnsi="Times New Roman" w:cs="Times New Roman"/>
          <w:sz w:val="24"/>
          <w:szCs w:val="24"/>
        </w:rPr>
        <w:t>Административный регламент</w:t>
      </w:r>
    </w:p>
    <w:p w:rsidR="005049D9" w:rsidRPr="005049D9" w:rsidRDefault="005049D9" w:rsidP="005049D9">
      <w:pPr>
        <w:ind w:firstLine="426"/>
        <w:jc w:val="center"/>
        <w:rPr>
          <w:b/>
          <w:sz w:val="24"/>
          <w:szCs w:val="24"/>
        </w:rPr>
      </w:pPr>
      <w:r w:rsidRPr="005049D9">
        <w:rPr>
          <w:b/>
          <w:sz w:val="24"/>
          <w:szCs w:val="24"/>
        </w:rPr>
        <w:t>по предоставлению муниципальной услуги</w:t>
      </w:r>
    </w:p>
    <w:p w:rsidR="005049D9" w:rsidRPr="005049D9" w:rsidRDefault="005049D9" w:rsidP="005049D9">
      <w:pPr>
        <w:ind w:firstLine="426"/>
        <w:jc w:val="center"/>
        <w:rPr>
          <w:b/>
          <w:sz w:val="24"/>
          <w:szCs w:val="24"/>
        </w:rPr>
      </w:pPr>
      <w:r w:rsidRPr="005049D9">
        <w:rPr>
          <w:b/>
          <w:sz w:val="24"/>
          <w:szCs w:val="24"/>
        </w:rPr>
        <w:t xml:space="preserve">«Выдача выписки из </w:t>
      </w:r>
      <w:proofErr w:type="spellStart"/>
      <w:r w:rsidRPr="005049D9">
        <w:rPr>
          <w:b/>
          <w:sz w:val="24"/>
          <w:szCs w:val="24"/>
        </w:rPr>
        <w:t>похозяйственной</w:t>
      </w:r>
      <w:proofErr w:type="spellEnd"/>
      <w:r w:rsidRPr="005049D9">
        <w:rPr>
          <w:b/>
          <w:sz w:val="24"/>
          <w:szCs w:val="24"/>
        </w:rPr>
        <w:t xml:space="preserve"> книги»</w:t>
      </w:r>
    </w:p>
    <w:p w:rsidR="005049D9" w:rsidRPr="005049D9" w:rsidRDefault="005049D9" w:rsidP="005049D9">
      <w:pPr>
        <w:ind w:firstLine="426"/>
        <w:jc w:val="center"/>
        <w:rPr>
          <w:sz w:val="24"/>
          <w:szCs w:val="24"/>
        </w:rPr>
      </w:pPr>
      <w:r w:rsidRPr="005049D9">
        <w:rPr>
          <w:sz w:val="24"/>
          <w:szCs w:val="24"/>
        </w:rPr>
        <w:t>(далее – административный регламент).</w:t>
      </w:r>
    </w:p>
    <w:p w:rsidR="005049D9" w:rsidRPr="005049D9" w:rsidRDefault="005049D9" w:rsidP="005049D9">
      <w:pPr>
        <w:shd w:val="clear" w:color="auto" w:fill="FFFFFF"/>
        <w:spacing w:line="240" w:lineRule="atLeast"/>
        <w:ind w:firstLine="426"/>
        <w:jc w:val="center"/>
        <w:rPr>
          <w:sz w:val="24"/>
          <w:szCs w:val="24"/>
        </w:rPr>
      </w:pPr>
    </w:p>
    <w:p w:rsidR="005049D9" w:rsidRPr="005049D9" w:rsidRDefault="00D437C2" w:rsidP="00D437C2">
      <w:pPr>
        <w:pStyle w:val="ab"/>
        <w:widowControl w:val="0"/>
        <w:autoSpaceDE w:val="0"/>
        <w:autoSpaceDN w:val="0"/>
        <w:adjustRightInd w:val="0"/>
        <w:spacing w:after="0" w:line="240" w:lineRule="auto"/>
        <w:ind w:left="1506"/>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5049D9" w:rsidRPr="005049D9">
        <w:rPr>
          <w:rFonts w:ascii="Times New Roman" w:eastAsia="Times New Roman" w:hAnsi="Times New Roman" w:cs="Times New Roman"/>
          <w:b/>
          <w:bCs/>
          <w:sz w:val="24"/>
          <w:szCs w:val="24"/>
          <w:lang w:eastAsia="ru-RU"/>
        </w:rPr>
        <w:t>1. Общие положения</w:t>
      </w:r>
    </w:p>
    <w:p w:rsidR="005049D9" w:rsidRPr="005049D9" w:rsidRDefault="005049D9" w:rsidP="005049D9">
      <w:pPr>
        <w:widowControl w:val="0"/>
        <w:autoSpaceDE w:val="0"/>
        <w:autoSpaceDN w:val="0"/>
        <w:adjustRightInd w:val="0"/>
        <w:ind w:firstLine="426"/>
        <w:jc w:val="both"/>
        <w:rPr>
          <w:sz w:val="24"/>
          <w:szCs w:val="24"/>
        </w:rPr>
      </w:pPr>
    </w:p>
    <w:p w:rsidR="005049D9" w:rsidRPr="005049D9" w:rsidRDefault="005049D9" w:rsidP="005049D9">
      <w:pPr>
        <w:autoSpaceDE w:val="0"/>
        <w:autoSpaceDN w:val="0"/>
        <w:adjustRightInd w:val="0"/>
        <w:ind w:firstLine="426"/>
        <w:jc w:val="both"/>
        <w:rPr>
          <w:bCs/>
          <w:sz w:val="24"/>
          <w:szCs w:val="24"/>
        </w:rPr>
      </w:pPr>
      <w:r w:rsidRPr="005049D9">
        <w:rPr>
          <w:sz w:val="24"/>
          <w:szCs w:val="24"/>
        </w:rPr>
        <w:t xml:space="preserve">1.1. </w:t>
      </w:r>
      <w:r w:rsidRPr="005049D9">
        <w:rPr>
          <w:bCs/>
          <w:sz w:val="24"/>
          <w:szCs w:val="24"/>
        </w:rPr>
        <w:t>Регламент устанавливает порядок и стандарт предоставления муниципальной услуги.</w:t>
      </w:r>
    </w:p>
    <w:p w:rsidR="005049D9" w:rsidRPr="005049D9" w:rsidRDefault="005049D9" w:rsidP="005049D9">
      <w:pPr>
        <w:autoSpaceDE w:val="0"/>
        <w:autoSpaceDN w:val="0"/>
        <w:adjustRightInd w:val="0"/>
        <w:ind w:firstLine="426"/>
        <w:jc w:val="both"/>
        <w:rPr>
          <w:sz w:val="24"/>
          <w:szCs w:val="24"/>
        </w:rPr>
      </w:pPr>
      <w:r w:rsidRPr="005049D9">
        <w:rPr>
          <w:sz w:val="24"/>
          <w:szCs w:val="24"/>
        </w:rPr>
        <w:t>1.2. Заявителями, имеющими право на получение муниципальной услуги, являются физические лица:</w:t>
      </w:r>
    </w:p>
    <w:p w:rsidR="005049D9" w:rsidRPr="005049D9" w:rsidRDefault="005049D9" w:rsidP="005049D9">
      <w:pPr>
        <w:autoSpaceDE w:val="0"/>
        <w:autoSpaceDN w:val="0"/>
        <w:adjustRightInd w:val="0"/>
        <w:ind w:firstLine="426"/>
        <w:jc w:val="both"/>
        <w:rPr>
          <w:sz w:val="24"/>
          <w:szCs w:val="24"/>
        </w:rPr>
      </w:pPr>
      <w:r w:rsidRPr="005049D9">
        <w:rPr>
          <w:sz w:val="24"/>
          <w:szCs w:val="24"/>
        </w:rPr>
        <w:t>1) являющиеся членами личного подсобного хозяйства (далее – ЛПХ).</w:t>
      </w:r>
    </w:p>
    <w:p w:rsidR="005049D9" w:rsidRPr="005049D9" w:rsidRDefault="005049D9" w:rsidP="005049D9">
      <w:pPr>
        <w:autoSpaceDE w:val="0"/>
        <w:autoSpaceDN w:val="0"/>
        <w:adjustRightInd w:val="0"/>
        <w:ind w:firstLine="426"/>
        <w:jc w:val="both"/>
        <w:rPr>
          <w:sz w:val="24"/>
          <w:szCs w:val="24"/>
        </w:rPr>
      </w:pPr>
      <w:r w:rsidRPr="005049D9">
        <w:rPr>
          <w:sz w:val="24"/>
          <w:szCs w:val="24"/>
        </w:rPr>
        <w:t>Глава ЛПХ имеет право получить выписку из книги только в отношении своего ЛПХ в любом объеме, по любому перечню сведений и для любых целей.</w:t>
      </w:r>
    </w:p>
    <w:p w:rsidR="005049D9" w:rsidRPr="005049D9" w:rsidRDefault="005049D9" w:rsidP="005049D9">
      <w:pPr>
        <w:autoSpaceDE w:val="0"/>
        <w:autoSpaceDN w:val="0"/>
        <w:adjustRightInd w:val="0"/>
        <w:ind w:firstLine="426"/>
        <w:jc w:val="both"/>
        <w:rPr>
          <w:sz w:val="24"/>
          <w:szCs w:val="24"/>
        </w:rPr>
      </w:pPr>
      <w:r w:rsidRPr="005049D9">
        <w:rPr>
          <w:sz w:val="24"/>
          <w:szCs w:val="24"/>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2) не являющиеся членами личного подсобного хозяйства граждане, обращающиеся за выпиской из </w:t>
      </w:r>
      <w:proofErr w:type="spellStart"/>
      <w:r w:rsidRPr="005049D9">
        <w:rPr>
          <w:sz w:val="24"/>
          <w:szCs w:val="24"/>
        </w:rPr>
        <w:t>похозяйственной</w:t>
      </w:r>
      <w:proofErr w:type="spellEnd"/>
      <w:r w:rsidRPr="005049D9">
        <w:rPr>
          <w:sz w:val="24"/>
          <w:szCs w:val="24"/>
        </w:rPr>
        <w:t xml:space="preserve"> книги в целях дальнейшего оформления прав на земельный участок в порядке наследования.</w:t>
      </w:r>
    </w:p>
    <w:p w:rsidR="005049D9" w:rsidRPr="005049D9" w:rsidRDefault="005049D9" w:rsidP="005049D9">
      <w:pPr>
        <w:autoSpaceDE w:val="0"/>
        <w:autoSpaceDN w:val="0"/>
        <w:adjustRightInd w:val="0"/>
        <w:ind w:firstLine="426"/>
        <w:jc w:val="both"/>
        <w:rPr>
          <w:rFonts w:eastAsia="Calibri"/>
          <w:b/>
          <w:sz w:val="24"/>
          <w:szCs w:val="24"/>
        </w:rPr>
      </w:pPr>
      <w:r w:rsidRPr="005049D9">
        <w:rPr>
          <w:sz w:val="24"/>
          <w:szCs w:val="24"/>
        </w:rPr>
        <w:t xml:space="preserve">Представлять интересы заявителя </w:t>
      </w:r>
      <w:r w:rsidRPr="005049D9">
        <w:rPr>
          <w:rFonts w:eastAsia="Calibri"/>
          <w:sz w:val="24"/>
          <w:szCs w:val="24"/>
        </w:rPr>
        <w:t>от имени физических лиц могут представители, действующие в силу полномочий, основанных на доверенности или договоре.</w:t>
      </w:r>
    </w:p>
    <w:p w:rsidR="005049D9" w:rsidRPr="005049D9" w:rsidRDefault="005049D9" w:rsidP="005049D9">
      <w:pPr>
        <w:autoSpaceDE w:val="0"/>
        <w:autoSpaceDN w:val="0"/>
        <w:adjustRightInd w:val="0"/>
        <w:ind w:firstLine="426"/>
        <w:jc w:val="both"/>
        <w:rPr>
          <w:bCs/>
          <w:sz w:val="24"/>
          <w:szCs w:val="24"/>
        </w:rPr>
      </w:pPr>
      <w:r w:rsidRPr="005049D9">
        <w:rPr>
          <w:bCs/>
          <w:sz w:val="24"/>
          <w:szCs w:val="24"/>
        </w:rPr>
        <w:t>1.3. Информация о местах нахождения органа местного самоуправления (далее – ОМСУ), предоставляющего муниципальную услугу, графиках работы, контактных телефонах и т.д. (далее – сведения информационного характера) размещаются:</w:t>
      </w:r>
    </w:p>
    <w:p w:rsidR="005049D9" w:rsidRPr="005049D9" w:rsidRDefault="005049D9" w:rsidP="005049D9">
      <w:pPr>
        <w:autoSpaceDE w:val="0"/>
        <w:autoSpaceDN w:val="0"/>
        <w:adjustRightInd w:val="0"/>
        <w:ind w:firstLine="426"/>
        <w:jc w:val="both"/>
        <w:rPr>
          <w:bCs/>
          <w:sz w:val="24"/>
          <w:szCs w:val="24"/>
        </w:rPr>
      </w:pPr>
      <w:r w:rsidRPr="005049D9">
        <w:rPr>
          <w:bCs/>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5049D9" w:rsidRPr="005049D9" w:rsidRDefault="005049D9" w:rsidP="005049D9">
      <w:pPr>
        <w:autoSpaceDE w:val="0"/>
        <w:autoSpaceDN w:val="0"/>
        <w:adjustRightInd w:val="0"/>
        <w:ind w:firstLine="426"/>
        <w:jc w:val="both"/>
        <w:rPr>
          <w:bCs/>
          <w:sz w:val="24"/>
          <w:szCs w:val="24"/>
        </w:rPr>
      </w:pPr>
      <w:r w:rsidRPr="005049D9">
        <w:rPr>
          <w:bCs/>
          <w:sz w:val="24"/>
          <w:szCs w:val="24"/>
        </w:rPr>
        <w:t>на сайте ОМСУ</w:t>
      </w:r>
      <w:r>
        <w:rPr>
          <w:bCs/>
          <w:sz w:val="24"/>
          <w:szCs w:val="24"/>
        </w:rPr>
        <w:t xml:space="preserve"> </w:t>
      </w:r>
      <w:r w:rsidRPr="00A51C39">
        <w:rPr>
          <w:sz w:val="24"/>
          <w:szCs w:val="24"/>
        </w:rPr>
        <w:t>https://lagolovo-adm.ru/</w:t>
      </w:r>
      <w:r w:rsidRPr="005049D9">
        <w:rPr>
          <w:bCs/>
          <w:sz w:val="24"/>
          <w:szCs w:val="24"/>
        </w:rPr>
        <w:t>;</w:t>
      </w:r>
    </w:p>
    <w:p w:rsidR="005049D9" w:rsidRPr="005049D9" w:rsidRDefault="005049D9" w:rsidP="005049D9">
      <w:pPr>
        <w:autoSpaceDE w:val="0"/>
        <w:autoSpaceDN w:val="0"/>
        <w:adjustRightInd w:val="0"/>
        <w:ind w:firstLine="426"/>
        <w:jc w:val="both"/>
        <w:rPr>
          <w:bCs/>
          <w:sz w:val="24"/>
          <w:szCs w:val="24"/>
        </w:rPr>
      </w:pPr>
      <w:r w:rsidRPr="005049D9">
        <w:rPr>
          <w:bCs/>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5049D9" w:rsidRPr="005049D9" w:rsidRDefault="005049D9" w:rsidP="005049D9">
      <w:pPr>
        <w:autoSpaceDE w:val="0"/>
        <w:autoSpaceDN w:val="0"/>
        <w:adjustRightInd w:val="0"/>
        <w:ind w:firstLine="426"/>
        <w:jc w:val="both"/>
        <w:rPr>
          <w:bCs/>
          <w:sz w:val="24"/>
          <w:szCs w:val="24"/>
        </w:rPr>
      </w:pPr>
      <w:r w:rsidRPr="005049D9">
        <w:rPr>
          <w:bCs/>
          <w:sz w:val="24"/>
          <w:szCs w:val="24"/>
        </w:rPr>
        <w:t xml:space="preserve">на Портале государственных и муниципальных услуг (функций) Ленинградской области (далее – ПГУ </w:t>
      </w:r>
      <w:proofErr w:type="gramStart"/>
      <w:r w:rsidRPr="005049D9">
        <w:rPr>
          <w:bCs/>
          <w:sz w:val="24"/>
          <w:szCs w:val="24"/>
        </w:rPr>
        <w:t>ЛО)/</w:t>
      </w:r>
      <w:proofErr w:type="gramEnd"/>
      <w:r w:rsidRPr="005049D9">
        <w:rPr>
          <w:bCs/>
          <w:sz w:val="24"/>
          <w:szCs w:val="24"/>
        </w:rPr>
        <w:t>на Едином портале государственных услуг (далее – ЕПГУ): www.gu.lenobl.ru / www.gosuslugi.ru;</w:t>
      </w:r>
    </w:p>
    <w:p w:rsidR="005049D9" w:rsidRPr="005049D9" w:rsidRDefault="005049D9" w:rsidP="005049D9">
      <w:pPr>
        <w:autoSpaceDE w:val="0"/>
        <w:autoSpaceDN w:val="0"/>
        <w:adjustRightInd w:val="0"/>
        <w:ind w:firstLine="426"/>
        <w:jc w:val="both"/>
        <w:rPr>
          <w:bCs/>
          <w:sz w:val="24"/>
          <w:szCs w:val="24"/>
        </w:rPr>
      </w:pPr>
      <w:r w:rsidRPr="005049D9">
        <w:rPr>
          <w:bCs/>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5049D9" w:rsidRPr="005049D9" w:rsidRDefault="005049D9" w:rsidP="005049D9">
      <w:pPr>
        <w:autoSpaceDE w:val="0"/>
        <w:autoSpaceDN w:val="0"/>
        <w:adjustRightInd w:val="0"/>
        <w:ind w:firstLine="426"/>
        <w:jc w:val="both"/>
        <w:rPr>
          <w:bCs/>
          <w:sz w:val="24"/>
          <w:szCs w:val="24"/>
        </w:rPr>
      </w:pPr>
    </w:p>
    <w:p w:rsidR="005049D9" w:rsidRPr="005049D9" w:rsidRDefault="005049D9" w:rsidP="000C2F4B">
      <w:pPr>
        <w:autoSpaceDE w:val="0"/>
        <w:autoSpaceDN w:val="0"/>
        <w:adjustRightInd w:val="0"/>
        <w:ind w:firstLine="426"/>
        <w:jc w:val="center"/>
        <w:rPr>
          <w:b/>
          <w:sz w:val="24"/>
          <w:szCs w:val="24"/>
        </w:rPr>
      </w:pPr>
      <w:r w:rsidRPr="005049D9">
        <w:rPr>
          <w:b/>
          <w:sz w:val="24"/>
          <w:szCs w:val="24"/>
        </w:rPr>
        <w:t>2. Стандарт предоставления государственной услуги</w:t>
      </w:r>
    </w:p>
    <w:p w:rsidR="005049D9" w:rsidRPr="005049D9" w:rsidRDefault="005049D9" w:rsidP="005049D9">
      <w:pPr>
        <w:widowControl w:val="0"/>
        <w:autoSpaceDE w:val="0"/>
        <w:autoSpaceDN w:val="0"/>
        <w:adjustRightInd w:val="0"/>
        <w:ind w:firstLine="426"/>
        <w:jc w:val="both"/>
        <w:rPr>
          <w:sz w:val="24"/>
          <w:szCs w:val="24"/>
        </w:rPr>
      </w:pPr>
    </w:p>
    <w:p w:rsidR="005049D9" w:rsidRPr="005049D9" w:rsidRDefault="005049D9" w:rsidP="005049D9">
      <w:pPr>
        <w:ind w:firstLine="426"/>
        <w:jc w:val="both"/>
        <w:rPr>
          <w:rFonts w:eastAsia="Calibri"/>
          <w:sz w:val="24"/>
          <w:szCs w:val="24"/>
        </w:rPr>
      </w:pPr>
      <w:r w:rsidRPr="005049D9">
        <w:rPr>
          <w:rFonts w:eastAsia="Calibri"/>
          <w:bCs/>
          <w:sz w:val="24"/>
          <w:szCs w:val="24"/>
        </w:rPr>
        <w:t xml:space="preserve">2.1. Полное наименование муниципальной услуги: </w:t>
      </w:r>
      <w:r w:rsidRPr="005049D9">
        <w:rPr>
          <w:rFonts w:eastAsia="Calibri"/>
          <w:sz w:val="24"/>
          <w:szCs w:val="24"/>
        </w:rPr>
        <w:t>«</w:t>
      </w:r>
      <w:r w:rsidRPr="005049D9">
        <w:rPr>
          <w:sz w:val="24"/>
          <w:szCs w:val="24"/>
        </w:rPr>
        <w:t xml:space="preserve">Выдача выписки из </w:t>
      </w:r>
      <w:proofErr w:type="spellStart"/>
      <w:r w:rsidR="000C2F4B">
        <w:rPr>
          <w:sz w:val="24"/>
          <w:szCs w:val="24"/>
        </w:rPr>
        <w:t>похозяйственно</w:t>
      </w:r>
      <w:r w:rsidR="000C2F4B" w:rsidRPr="005049D9">
        <w:rPr>
          <w:sz w:val="24"/>
          <w:szCs w:val="24"/>
        </w:rPr>
        <w:t>й</w:t>
      </w:r>
      <w:proofErr w:type="spellEnd"/>
      <w:r w:rsidRPr="005049D9">
        <w:rPr>
          <w:sz w:val="24"/>
          <w:szCs w:val="24"/>
        </w:rPr>
        <w:t xml:space="preserve"> книги»</w:t>
      </w:r>
      <w:r w:rsidRPr="005049D9">
        <w:rPr>
          <w:rFonts w:eastAsia="Calibri"/>
          <w:sz w:val="24"/>
          <w:szCs w:val="24"/>
        </w:rPr>
        <w:t>.</w:t>
      </w:r>
    </w:p>
    <w:p w:rsidR="005049D9" w:rsidRPr="005049D9" w:rsidRDefault="005049D9" w:rsidP="005049D9">
      <w:pPr>
        <w:ind w:firstLine="426"/>
        <w:jc w:val="both"/>
        <w:rPr>
          <w:rFonts w:eastAsia="Calibri"/>
          <w:sz w:val="24"/>
          <w:szCs w:val="24"/>
        </w:rPr>
      </w:pPr>
      <w:r w:rsidRPr="005049D9">
        <w:rPr>
          <w:sz w:val="24"/>
          <w:szCs w:val="24"/>
        </w:rPr>
        <w:lastRenderedPageBreak/>
        <w:t xml:space="preserve">Сокращенное наименование муниципальной услуги: </w:t>
      </w:r>
      <w:r w:rsidRPr="005049D9">
        <w:rPr>
          <w:rFonts w:eastAsia="Calibri"/>
          <w:sz w:val="24"/>
          <w:szCs w:val="24"/>
        </w:rPr>
        <w:t>«</w:t>
      </w:r>
      <w:r w:rsidRPr="005049D9">
        <w:rPr>
          <w:sz w:val="24"/>
          <w:szCs w:val="24"/>
        </w:rPr>
        <w:t xml:space="preserve">Выдача выписки из </w:t>
      </w:r>
      <w:proofErr w:type="spellStart"/>
      <w:r w:rsidR="000C2F4B">
        <w:rPr>
          <w:sz w:val="24"/>
          <w:szCs w:val="24"/>
        </w:rPr>
        <w:t>похозяйственно</w:t>
      </w:r>
      <w:r w:rsidR="000C2F4B" w:rsidRPr="005049D9">
        <w:rPr>
          <w:sz w:val="24"/>
          <w:szCs w:val="24"/>
        </w:rPr>
        <w:t>й</w:t>
      </w:r>
      <w:proofErr w:type="spellEnd"/>
      <w:r w:rsidRPr="005049D9">
        <w:rPr>
          <w:sz w:val="24"/>
          <w:szCs w:val="24"/>
        </w:rPr>
        <w:t xml:space="preserve"> книги»</w:t>
      </w:r>
      <w:r w:rsidRPr="005049D9">
        <w:rPr>
          <w:rFonts w:eastAsia="Calibri"/>
          <w:sz w:val="24"/>
          <w:szCs w:val="24"/>
        </w:rPr>
        <w:t>.</w:t>
      </w:r>
    </w:p>
    <w:p w:rsidR="005049D9" w:rsidRPr="005049D9" w:rsidRDefault="005049D9" w:rsidP="005049D9">
      <w:pPr>
        <w:ind w:firstLine="426"/>
        <w:jc w:val="both"/>
        <w:rPr>
          <w:rFonts w:eastAsia="Calibri"/>
          <w:sz w:val="24"/>
          <w:szCs w:val="24"/>
        </w:rPr>
      </w:pPr>
      <w:r w:rsidRPr="005049D9">
        <w:rPr>
          <w:rFonts w:eastAsia="Calibri"/>
          <w:bCs/>
          <w:sz w:val="24"/>
          <w:szCs w:val="24"/>
        </w:rPr>
        <w:t>2.2. Муниципальную услугу предоставляет</w:t>
      </w:r>
      <w:r w:rsidRPr="005049D9">
        <w:rPr>
          <w:sz w:val="24"/>
          <w:szCs w:val="24"/>
        </w:rPr>
        <w:t xml:space="preserve"> </w:t>
      </w:r>
      <w:r w:rsidRPr="005049D9">
        <w:rPr>
          <w:rFonts w:eastAsia="Calibri"/>
          <w:sz w:val="24"/>
          <w:szCs w:val="24"/>
        </w:rPr>
        <w:t xml:space="preserve">администрация муниципального образования </w:t>
      </w:r>
      <w:r w:rsidR="00D437C2">
        <w:rPr>
          <w:rFonts w:eastAsia="Calibri"/>
          <w:sz w:val="24"/>
          <w:szCs w:val="24"/>
        </w:rPr>
        <w:t>Лаголовское</w:t>
      </w:r>
      <w:r w:rsidRPr="005049D9">
        <w:rPr>
          <w:rFonts w:eastAsia="Calibri"/>
          <w:sz w:val="24"/>
          <w:szCs w:val="24"/>
        </w:rPr>
        <w:t xml:space="preserve"> сельское поселение муниципального образования Ломоносовского муниципального </w:t>
      </w:r>
      <w:r w:rsidR="000C2F4B" w:rsidRPr="005049D9">
        <w:rPr>
          <w:rFonts w:eastAsia="Calibri"/>
          <w:sz w:val="24"/>
          <w:szCs w:val="24"/>
        </w:rPr>
        <w:t>района Ленинградской</w:t>
      </w:r>
      <w:r w:rsidRPr="005049D9">
        <w:rPr>
          <w:rFonts w:eastAsia="Calibri"/>
          <w:sz w:val="24"/>
          <w:szCs w:val="24"/>
        </w:rPr>
        <w:t xml:space="preserve"> области (далее – ОМСУ).</w:t>
      </w:r>
    </w:p>
    <w:p w:rsidR="005049D9" w:rsidRPr="005049D9" w:rsidRDefault="005049D9" w:rsidP="005049D9">
      <w:pPr>
        <w:ind w:firstLine="426"/>
        <w:jc w:val="both"/>
        <w:rPr>
          <w:rFonts w:eastAsia="Calibri"/>
          <w:sz w:val="24"/>
          <w:szCs w:val="24"/>
        </w:rPr>
      </w:pPr>
      <w:r w:rsidRPr="005049D9">
        <w:rPr>
          <w:rFonts w:eastAsia="Calibri"/>
          <w:sz w:val="24"/>
          <w:szCs w:val="24"/>
        </w:rPr>
        <w:t>Структурным подразделением, ответственным за предоставление муниципальной услуги, является сектор по общим и кадровым вопросам (далее – Сектор).</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В предоставлении муниципальной услуги участвуют:</w:t>
      </w:r>
    </w:p>
    <w:p w:rsidR="005049D9" w:rsidRPr="005049D9" w:rsidRDefault="005049D9" w:rsidP="005049D9">
      <w:pPr>
        <w:widowControl w:val="0"/>
        <w:autoSpaceDE w:val="0"/>
        <w:autoSpaceDN w:val="0"/>
        <w:adjustRightInd w:val="0"/>
        <w:ind w:firstLine="426"/>
        <w:jc w:val="both"/>
        <w:rPr>
          <w:sz w:val="24"/>
          <w:szCs w:val="24"/>
        </w:rPr>
      </w:pPr>
      <w:r w:rsidRPr="005049D9">
        <w:rPr>
          <w:rFonts w:eastAsia="Calibri"/>
          <w:sz w:val="24"/>
          <w:szCs w:val="24"/>
        </w:rPr>
        <w:t>ГБУ ЛО «МФЦ».</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Заявление на получение муниципальной услуги с комплектом документов принимается:</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1) при личной явке:</w:t>
      </w:r>
    </w:p>
    <w:p w:rsidR="005049D9" w:rsidRPr="005049D9" w:rsidRDefault="005049D9" w:rsidP="005049D9">
      <w:pPr>
        <w:pStyle w:val="ConsPlusNormal"/>
        <w:tabs>
          <w:tab w:val="left" w:pos="2580"/>
        </w:tabs>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в ОМСУ;</w:t>
      </w:r>
      <w:r w:rsidRPr="005049D9">
        <w:rPr>
          <w:rFonts w:ascii="Times New Roman" w:hAnsi="Times New Roman" w:cs="Times New Roman"/>
          <w:sz w:val="24"/>
          <w:szCs w:val="24"/>
        </w:rPr>
        <w:tab/>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в филиалах, отделах, удаленных рабочих местах МФЦ;</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2) без личной явки:</w:t>
      </w:r>
    </w:p>
    <w:p w:rsidR="005049D9" w:rsidRPr="005049D9" w:rsidRDefault="005049D9" w:rsidP="005049D9">
      <w:pPr>
        <w:autoSpaceDE w:val="0"/>
        <w:autoSpaceDN w:val="0"/>
        <w:adjustRightInd w:val="0"/>
        <w:ind w:firstLine="426"/>
        <w:jc w:val="both"/>
        <w:rPr>
          <w:sz w:val="24"/>
          <w:szCs w:val="24"/>
        </w:rPr>
      </w:pPr>
      <w:r w:rsidRPr="005049D9">
        <w:rPr>
          <w:sz w:val="24"/>
          <w:szCs w:val="24"/>
        </w:rPr>
        <w:t>в электронной форме через личный кабинет заявителя на ПГУ ЛО/ЕПГУ (при технической реализации).</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 xml:space="preserve">Заявитель имеет право записаться на прием для подачи заявления </w:t>
      </w:r>
      <w:r w:rsidRPr="005049D9">
        <w:rPr>
          <w:rFonts w:ascii="Times New Roman" w:hAnsi="Times New Roman" w:cs="Times New Roman"/>
          <w:sz w:val="24"/>
          <w:szCs w:val="24"/>
        </w:rPr>
        <w:br/>
        <w:t>о предоставлении услуги следующими способами:</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1) в ОМСУ, в МФЦ (при технической реализации);</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2) по телефону – в ОМСУ, в МФЦ;</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Для записи заявитель выбирает любые свободные для приема дату и время в пределах установленного в ОМСУ или МФЦ графика приема заявителей.</w:t>
      </w:r>
    </w:p>
    <w:p w:rsidR="005049D9" w:rsidRPr="005049D9" w:rsidRDefault="005049D9" w:rsidP="005049D9">
      <w:pPr>
        <w:autoSpaceDE w:val="0"/>
        <w:autoSpaceDN w:val="0"/>
        <w:adjustRightInd w:val="0"/>
        <w:ind w:firstLine="426"/>
        <w:jc w:val="both"/>
        <w:rPr>
          <w:sz w:val="24"/>
          <w:szCs w:val="24"/>
        </w:rPr>
      </w:pPr>
      <w:r w:rsidRPr="005049D9">
        <w:rPr>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rsidR="005049D9" w:rsidRPr="005049D9" w:rsidRDefault="005049D9" w:rsidP="005049D9">
      <w:pPr>
        <w:autoSpaceDE w:val="0"/>
        <w:autoSpaceDN w:val="0"/>
        <w:adjustRightInd w:val="0"/>
        <w:ind w:firstLine="426"/>
        <w:jc w:val="both"/>
        <w:rPr>
          <w:sz w:val="24"/>
          <w:szCs w:val="24"/>
        </w:rPr>
      </w:pPr>
      <w:r w:rsidRPr="005049D9">
        <w:rPr>
          <w:sz w:val="24"/>
          <w:szCs w:val="24"/>
        </w:rPr>
        <w:t>2.2.2. При предоставлении муниципальной услуги в электронной форме (при технической реализации) идентификация и аутентификация могут осуществляться посредством:</w:t>
      </w:r>
    </w:p>
    <w:p w:rsidR="005049D9" w:rsidRPr="005049D9" w:rsidRDefault="005049D9" w:rsidP="005049D9">
      <w:pPr>
        <w:autoSpaceDE w:val="0"/>
        <w:autoSpaceDN w:val="0"/>
        <w:adjustRightInd w:val="0"/>
        <w:ind w:firstLine="426"/>
        <w:jc w:val="both"/>
        <w:rPr>
          <w:sz w:val="24"/>
          <w:szCs w:val="24"/>
        </w:rPr>
      </w:pPr>
      <w:r w:rsidRPr="005049D9">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049D9" w:rsidRPr="005049D9" w:rsidRDefault="005049D9" w:rsidP="005049D9">
      <w:pPr>
        <w:autoSpaceDE w:val="0"/>
        <w:autoSpaceDN w:val="0"/>
        <w:adjustRightInd w:val="0"/>
        <w:ind w:firstLine="426"/>
        <w:jc w:val="both"/>
        <w:rPr>
          <w:sz w:val="24"/>
          <w:szCs w:val="24"/>
        </w:rPr>
      </w:pPr>
      <w:r w:rsidRPr="005049D9">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2.3. Результатом предоставления муниципальной услуги является:</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 xml:space="preserve">- выдача выписки из </w:t>
      </w:r>
      <w:proofErr w:type="spellStart"/>
      <w:r w:rsidRPr="005049D9">
        <w:rPr>
          <w:rFonts w:ascii="Times New Roman" w:hAnsi="Times New Roman" w:cs="Times New Roman"/>
          <w:sz w:val="24"/>
          <w:szCs w:val="24"/>
        </w:rPr>
        <w:t>похозяйственной</w:t>
      </w:r>
      <w:proofErr w:type="spellEnd"/>
      <w:r w:rsidRPr="005049D9">
        <w:rPr>
          <w:rFonts w:ascii="Times New Roman" w:hAnsi="Times New Roman" w:cs="Times New Roman"/>
          <w:sz w:val="24"/>
          <w:szCs w:val="24"/>
        </w:rPr>
        <w:t xml:space="preserve"> книги;</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 xml:space="preserve">- отказ в выдаче выписки из </w:t>
      </w:r>
      <w:proofErr w:type="spellStart"/>
      <w:r w:rsidRPr="005049D9">
        <w:rPr>
          <w:rFonts w:ascii="Times New Roman" w:hAnsi="Times New Roman" w:cs="Times New Roman"/>
          <w:sz w:val="24"/>
          <w:szCs w:val="24"/>
        </w:rPr>
        <w:t>похозяйственной</w:t>
      </w:r>
      <w:proofErr w:type="spellEnd"/>
      <w:r w:rsidRPr="005049D9">
        <w:rPr>
          <w:rFonts w:ascii="Times New Roman" w:hAnsi="Times New Roman" w:cs="Times New Roman"/>
          <w:sz w:val="24"/>
          <w:szCs w:val="24"/>
        </w:rPr>
        <w:t xml:space="preserve"> книги.</w:t>
      </w:r>
    </w:p>
    <w:p w:rsidR="005049D9" w:rsidRPr="005049D9" w:rsidRDefault="005049D9" w:rsidP="005049D9">
      <w:pPr>
        <w:autoSpaceDE w:val="0"/>
        <w:autoSpaceDN w:val="0"/>
        <w:adjustRightInd w:val="0"/>
        <w:ind w:firstLine="426"/>
        <w:jc w:val="both"/>
        <w:rPr>
          <w:sz w:val="24"/>
          <w:szCs w:val="24"/>
        </w:rPr>
      </w:pPr>
      <w:r w:rsidRPr="005049D9">
        <w:rPr>
          <w:sz w:val="24"/>
          <w:szCs w:val="24"/>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 xml:space="preserve">Результат предоставления муниципальной услуги предоставляется заявителю в соответствии со способом, указанным заявителем при подаче заявления </w:t>
      </w:r>
      <w:r w:rsidRPr="005049D9">
        <w:rPr>
          <w:rFonts w:ascii="Times New Roman" w:hAnsi="Times New Roman" w:cs="Times New Roman"/>
          <w:sz w:val="24"/>
          <w:szCs w:val="24"/>
        </w:rPr>
        <w:br/>
        <w:t>и документов:</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lastRenderedPageBreak/>
        <w:t>1) при личной явке передается главе ЛПХ или иному члену ЛПХ по предъявлении документа, удостоверяющего личность, под личную подпись:</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в ОМСУ;</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в филиалах, отделах, удаленных рабочих местах МФЦ.</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2) без личной явки:</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в форме электронного документа предоставляется в личном кабинете на Едином портале в случае, если заявление направленно в электронной форме с использованием Единого портала. </w:t>
      </w:r>
    </w:p>
    <w:p w:rsidR="005049D9" w:rsidRPr="005049D9" w:rsidRDefault="005049D9" w:rsidP="005049D9">
      <w:pPr>
        <w:autoSpaceDE w:val="0"/>
        <w:autoSpaceDN w:val="0"/>
        <w:adjustRightInd w:val="0"/>
        <w:ind w:firstLine="426"/>
        <w:jc w:val="both"/>
        <w:rPr>
          <w:sz w:val="24"/>
          <w:szCs w:val="24"/>
        </w:rPr>
      </w:pPr>
      <w:r w:rsidRPr="005049D9">
        <w:rPr>
          <w:sz w:val="24"/>
          <w:szCs w:val="24"/>
        </w:rPr>
        <w:t>заказным письмом на почтовый адрес главы ЛПХ или иного члена ЛПХ, указанный в заявлении, либо.</w:t>
      </w:r>
    </w:p>
    <w:p w:rsidR="005049D9" w:rsidRPr="005049D9" w:rsidRDefault="005049D9" w:rsidP="005049D9">
      <w:pPr>
        <w:autoSpaceDE w:val="0"/>
        <w:autoSpaceDN w:val="0"/>
        <w:adjustRightInd w:val="0"/>
        <w:ind w:firstLine="426"/>
        <w:jc w:val="both"/>
        <w:rPr>
          <w:sz w:val="24"/>
          <w:szCs w:val="24"/>
        </w:rPr>
      </w:pPr>
      <w:r w:rsidRPr="005049D9">
        <w:rPr>
          <w:sz w:val="24"/>
          <w:szCs w:val="24"/>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местной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 оттиск печати).</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В </w:t>
      </w:r>
      <w:proofErr w:type="gramStart"/>
      <w:r w:rsidRPr="005049D9">
        <w:rPr>
          <w:sz w:val="24"/>
          <w:szCs w:val="24"/>
        </w:rPr>
        <w:t>случае</w:t>
      </w:r>
      <w:proofErr w:type="gramEnd"/>
      <w:r w:rsidRPr="005049D9">
        <w:rPr>
          <w:sz w:val="24"/>
          <w:szCs w:val="24"/>
        </w:rPr>
        <w:t xml:space="preserve"> когда выписка изложена на нескольких листах, они должны быть прошиты и пронумерованы. Запись о количестве прошитых листов (</w:t>
      </w:r>
      <w:proofErr w:type="gramStart"/>
      <w:r w:rsidRPr="005049D9">
        <w:rPr>
          <w:sz w:val="24"/>
          <w:szCs w:val="24"/>
        </w:rPr>
        <w:t>например</w:t>
      </w:r>
      <w:proofErr w:type="gramEnd"/>
      <w:r w:rsidRPr="005049D9">
        <w:rPr>
          <w:sz w:val="24"/>
          <w:szCs w:val="24"/>
        </w:rPr>
        <w:t>: "Всего прошито, пронумеровано и скреплено печатью десять листов") заверяется подписью должностного лица и оттиском печати.</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2.4. Срок предоставления муниципальной услуги.</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 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 xml:space="preserve">2.5. Правовые основания для предоставления муниципальной услуги. </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Предоставление муниципальной услуги осуществляется в соответствии со следующими нормативными правовыми актами:</w:t>
      </w:r>
    </w:p>
    <w:p w:rsidR="005049D9" w:rsidRPr="005049D9" w:rsidRDefault="005049D9" w:rsidP="005049D9">
      <w:pPr>
        <w:pStyle w:val="ConsPlusNormal"/>
        <w:spacing w:line="240" w:lineRule="atLeast"/>
        <w:ind w:firstLine="426"/>
        <w:jc w:val="both"/>
        <w:rPr>
          <w:rFonts w:ascii="Times New Roman" w:hAnsi="Times New Roman" w:cs="Times New Roman"/>
          <w:b/>
          <w:sz w:val="24"/>
          <w:szCs w:val="24"/>
        </w:rPr>
      </w:pPr>
      <w:r w:rsidRPr="005049D9">
        <w:rPr>
          <w:rFonts w:ascii="Times New Roman" w:hAnsi="Times New Roman" w:cs="Times New Roman"/>
          <w:sz w:val="24"/>
          <w:szCs w:val="24"/>
        </w:rPr>
        <w:t>Гражданский кодекс Российской Федерации;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Федеральный закон от 7 июля 2003 года № 112-ФЗ «О личном подсобном хозяйстве»;</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Федеральный закон от 13.07.2015 № 218-ФЗ «О государственной регистрации недвижимости»; </w:t>
      </w:r>
    </w:p>
    <w:p w:rsidR="005049D9" w:rsidRPr="005049D9" w:rsidRDefault="005049D9" w:rsidP="005049D9">
      <w:pPr>
        <w:autoSpaceDE w:val="0"/>
        <w:autoSpaceDN w:val="0"/>
        <w:adjustRightInd w:val="0"/>
        <w:ind w:firstLine="426"/>
        <w:jc w:val="both"/>
        <w:rPr>
          <w:sz w:val="24"/>
          <w:szCs w:val="24"/>
        </w:rPr>
      </w:pPr>
      <w:r w:rsidRPr="005049D9">
        <w:rPr>
          <w:bCs/>
          <w:sz w:val="24"/>
          <w:szCs w:val="24"/>
        </w:rPr>
        <w:t xml:space="preserve">Приказ Минсельхоза России от 27.09.2022 № 629 «Об утверждении формы и порядка ведения </w:t>
      </w:r>
      <w:proofErr w:type="spellStart"/>
      <w:r w:rsidRPr="005049D9">
        <w:rPr>
          <w:bCs/>
          <w:sz w:val="24"/>
          <w:szCs w:val="24"/>
        </w:rPr>
        <w:t>похозяйственных</w:t>
      </w:r>
      <w:proofErr w:type="spellEnd"/>
      <w:r w:rsidRPr="005049D9">
        <w:rPr>
          <w:bCs/>
          <w:sz w:val="24"/>
          <w:szCs w:val="24"/>
        </w:rPr>
        <w:t xml:space="preserve"> книг»;</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 xml:space="preserve">Приказ </w:t>
      </w:r>
      <w:proofErr w:type="spellStart"/>
      <w:r w:rsidRPr="005049D9">
        <w:rPr>
          <w:sz w:val="24"/>
          <w:szCs w:val="24"/>
        </w:rPr>
        <w:t>Росреестра</w:t>
      </w:r>
      <w:proofErr w:type="spellEnd"/>
      <w:r w:rsidRPr="005049D9">
        <w:rPr>
          <w:sz w:val="24"/>
          <w:szCs w:val="24"/>
        </w:rPr>
        <w:t xml:space="preserve"> от 25.08.2021 № П/0368 «Об установлении формы выписки из </w:t>
      </w:r>
      <w:proofErr w:type="spellStart"/>
      <w:r w:rsidRPr="005049D9">
        <w:rPr>
          <w:sz w:val="24"/>
          <w:szCs w:val="24"/>
        </w:rPr>
        <w:t>похозяйственной</w:t>
      </w:r>
      <w:proofErr w:type="spellEnd"/>
      <w:r w:rsidRPr="005049D9">
        <w:rPr>
          <w:sz w:val="24"/>
          <w:szCs w:val="24"/>
        </w:rPr>
        <w:t xml:space="preserve"> книги о наличии у гражданина права на земельный участок».</w:t>
      </w:r>
    </w:p>
    <w:p w:rsidR="005049D9" w:rsidRPr="005049D9" w:rsidRDefault="005049D9" w:rsidP="005049D9">
      <w:pPr>
        <w:autoSpaceDE w:val="0"/>
        <w:autoSpaceDN w:val="0"/>
        <w:adjustRightInd w:val="0"/>
        <w:ind w:firstLine="426"/>
        <w:jc w:val="both"/>
        <w:rPr>
          <w:sz w:val="24"/>
          <w:szCs w:val="24"/>
        </w:rPr>
      </w:pPr>
      <w:r w:rsidRPr="005049D9">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1) </w:t>
      </w:r>
      <w:hyperlink r:id="rId9" w:history="1">
        <w:r w:rsidRPr="005049D9">
          <w:rPr>
            <w:sz w:val="24"/>
            <w:szCs w:val="24"/>
          </w:rPr>
          <w:t>заявление</w:t>
        </w:r>
      </w:hyperlink>
      <w:r w:rsidRPr="005049D9">
        <w:rPr>
          <w:sz w:val="24"/>
          <w:szCs w:val="24"/>
        </w:rPr>
        <w:t xml:space="preserve"> о предоставлении услуги в соответствии с приложением.</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Единого портала. Заявление, направленное в электронной форме с использованием Единого портала, может быть подписано усиленной неквалифицированной электронной подписью, сертификат ключа </w:t>
      </w:r>
      <w:proofErr w:type="gramStart"/>
      <w:r w:rsidRPr="005049D9">
        <w:rPr>
          <w:sz w:val="24"/>
          <w:szCs w:val="24"/>
        </w:rPr>
        <w:t>проверки</w:t>
      </w:r>
      <w:proofErr w:type="gramEnd"/>
      <w:r w:rsidRPr="005049D9">
        <w:rPr>
          <w:sz w:val="24"/>
          <w:szCs w:val="24"/>
        </w:rPr>
        <w:t xml:space="preserve">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sidR="005049D9" w:rsidRPr="005049D9" w:rsidRDefault="005049D9" w:rsidP="005049D9">
      <w:pPr>
        <w:autoSpaceDE w:val="0"/>
        <w:autoSpaceDN w:val="0"/>
        <w:adjustRightInd w:val="0"/>
        <w:ind w:firstLine="426"/>
        <w:jc w:val="both"/>
        <w:rPr>
          <w:sz w:val="24"/>
          <w:szCs w:val="24"/>
        </w:rPr>
      </w:pPr>
      <w:r w:rsidRPr="005049D9">
        <w:rPr>
          <w:sz w:val="24"/>
          <w:szCs w:val="24"/>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2) документ, удостоверяющий личность заявителя: документы, удостоверяющие личность гражданина Российской Федерации, в том числе военнослужащего, а также </w:t>
      </w:r>
      <w:r w:rsidRPr="005049D9">
        <w:rPr>
          <w:sz w:val="24"/>
          <w:szCs w:val="24"/>
        </w:rPr>
        <w:lastRenderedPageBreak/>
        <w:t>документы, удостоверяющие личность иностранного гражданина, лица без гражданства, включая вид на жительство и удостоверение беженца;</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3) документ, удостоверяющий право (полномочия) представителя физического или юридического лица, если с заявлением обращается представитель заявителя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0" w:history="1">
        <w:r w:rsidRPr="005049D9">
          <w:rPr>
            <w:sz w:val="24"/>
            <w:szCs w:val="24"/>
          </w:rPr>
          <w:t>пунктом 2 статьи 185.1</w:t>
        </w:r>
      </w:hyperlink>
      <w:r w:rsidRPr="005049D9">
        <w:rPr>
          <w:sz w:val="24"/>
          <w:szCs w:val="24"/>
        </w:rPr>
        <w:t xml:space="preserve"> Гражданского кодекса Российской Федерации и являющуюся приравненной к нотариальной; доверенность в простой письменной форме);</w:t>
      </w:r>
    </w:p>
    <w:p w:rsidR="005049D9" w:rsidRPr="005049D9" w:rsidRDefault="005049D9" w:rsidP="005049D9">
      <w:pPr>
        <w:autoSpaceDE w:val="0"/>
        <w:autoSpaceDN w:val="0"/>
        <w:adjustRightInd w:val="0"/>
        <w:ind w:firstLine="426"/>
        <w:jc w:val="both"/>
        <w:rPr>
          <w:sz w:val="24"/>
          <w:szCs w:val="24"/>
        </w:rPr>
      </w:pPr>
      <w:r w:rsidRPr="005049D9">
        <w:rPr>
          <w:sz w:val="24"/>
          <w:szCs w:val="24"/>
        </w:rPr>
        <w:t>4) в случае обращения заявителя в целях дальнейшего оформления прав на земельный участок в порядке наследования – справка об открытии наследственного дела, выданная нотариусом.</w:t>
      </w:r>
    </w:p>
    <w:p w:rsidR="005049D9" w:rsidRPr="005049D9" w:rsidRDefault="005049D9" w:rsidP="005049D9">
      <w:pPr>
        <w:autoSpaceDE w:val="0"/>
        <w:autoSpaceDN w:val="0"/>
        <w:adjustRightInd w:val="0"/>
        <w:ind w:firstLine="426"/>
        <w:jc w:val="both"/>
        <w:rPr>
          <w:sz w:val="24"/>
          <w:szCs w:val="24"/>
        </w:rPr>
      </w:pPr>
      <w:r w:rsidRPr="005049D9">
        <w:rPr>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5049D9" w:rsidRPr="005049D9" w:rsidRDefault="005049D9" w:rsidP="005049D9">
      <w:pPr>
        <w:autoSpaceDE w:val="0"/>
        <w:autoSpaceDN w:val="0"/>
        <w:adjustRightInd w:val="0"/>
        <w:ind w:firstLine="426"/>
        <w:jc w:val="both"/>
        <w:rPr>
          <w:sz w:val="24"/>
          <w:szCs w:val="24"/>
        </w:rPr>
      </w:pPr>
      <w:r w:rsidRPr="005049D9">
        <w:rPr>
          <w:sz w:val="24"/>
          <w:szCs w:val="24"/>
        </w:rPr>
        <w:t>Документы (сведения) в рамках межведомственного взаимодействия не запрашиваются.</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2.7.1. Заявитель вправе представить документы, указанные в пункте 2.7 настоящего административного регламента, по собственной инициативе.</w:t>
      </w:r>
    </w:p>
    <w:p w:rsidR="005049D9" w:rsidRPr="005049D9" w:rsidRDefault="005049D9" w:rsidP="005049D9">
      <w:pPr>
        <w:pStyle w:val="ConsPlusNormal"/>
        <w:ind w:firstLine="426"/>
        <w:jc w:val="both"/>
        <w:rPr>
          <w:rFonts w:ascii="Times New Roman" w:hAnsi="Times New Roman" w:cs="Times New Roman"/>
          <w:b/>
          <w:sz w:val="24"/>
          <w:szCs w:val="24"/>
        </w:rPr>
      </w:pPr>
      <w:r w:rsidRPr="005049D9">
        <w:rPr>
          <w:rFonts w:ascii="Times New Roman" w:hAnsi="Times New Roman" w:cs="Times New Roman"/>
          <w:sz w:val="24"/>
          <w:szCs w:val="24"/>
        </w:rPr>
        <w:t xml:space="preserve">2.7.2. Органы, предоставляющие муниципальную услугу, </w:t>
      </w:r>
      <w:r w:rsidR="000C2F4B" w:rsidRPr="005049D9">
        <w:rPr>
          <w:rFonts w:ascii="Times New Roman" w:hAnsi="Times New Roman" w:cs="Times New Roman"/>
          <w:sz w:val="24"/>
          <w:szCs w:val="24"/>
        </w:rPr>
        <w:t>не вправе</w:t>
      </w:r>
      <w:r w:rsidRPr="005049D9">
        <w:rPr>
          <w:rFonts w:ascii="Times New Roman" w:hAnsi="Times New Roman" w:cs="Times New Roman"/>
          <w:sz w:val="24"/>
          <w:szCs w:val="24"/>
        </w:rPr>
        <w:t xml:space="preserve"> требовать от заявителя:</w:t>
      </w:r>
    </w:p>
    <w:p w:rsidR="005049D9" w:rsidRPr="005049D9" w:rsidRDefault="005049D9" w:rsidP="005049D9">
      <w:pPr>
        <w:pStyle w:val="ConsPlusNormal"/>
        <w:ind w:firstLine="426"/>
        <w:jc w:val="both"/>
        <w:rPr>
          <w:rFonts w:ascii="Times New Roman" w:hAnsi="Times New Roman" w:cs="Times New Roman"/>
          <w:b/>
          <w:sz w:val="24"/>
          <w:szCs w:val="24"/>
        </w:rPr>
      </w:pPr>
      <w:r w:rsidRPr="005049D9">
        <w:rPr>
          <w:rFonts w:ascii="Times New Roman" w:hAnsi="Times New Roman" w:cs="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5049D9" w:rsidRPr="005049D9" w:rsidRDefault="005049D9" w:rsidP="005049D9">
      <w:pPr>
        <w:pStyle w:val="ConsPlusNormal"/>
        <w:ind w:firstLine="426"/>
        <w:jc w:val="both"/>
        <w:rPr>
          <w:rFonts w:ascii="Times New Roman" w:hAnsi="Times New Roman" w:cs="Times New Roman"/>
          <w:b/>
          <w:sz w:val="24"/>
          <w:szCs w:val="24"/>
        </w:rPr>
      </w:pPr>
      <w:r w:rsidRPr="005049D9">
        <w:rPr>
          <w:rFonts w:ascii="Times New Roman" w:hAnsi="Times New Roman" w:cs="Times New Roman"/>
          <w:sz w:val="24"/>
          <w:szCs w:val="24"/>
        </w:rPr>
        <w:t xml:space="preserve">представления документов и информации, которые в соответствии </w:t>
      </w:r>
      <w:r w:rsidRPr="005049D9">
        <w:rPr>
          <w:rFonts w:ascii="Times New Roman" w:hAnsi="Times New Roman" w:cs="Times New Roman"/>
          <w:sz w:val="24"/>
          <w:szCs w:val="24"/>
        </w:rPr>
        <w:b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rsidR="005049D9" w:rsidRPr="005049D9" w:rsidRDefault="005049D9" w:rsidP="005049D9">
      <w:pPr>
        <w:pStyle w:val="ConsPlusNormal"/>
        <w:ind w:firstLine="426"/>
        <w:jc w:val="both"/>
        <w:rPr>
          <w:rFonts w:ascii="Times New Roman" w:hAnsi="Times New Roman" w:cs="Times New Roman"/>
          <w:b/>
          <w:sz w:val="24"/>
          <w:szCs w:val="24"/>
        </w:rPr>
      </w:pPr>
      <w:r w:rsidRPr="005049D9">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r w:rsidRPr="005049D9">
        <w:rPr>
          <w:sz w:val="24"/>
          <w:szCs w:val="24"/>
        </w:rPr>
        <w:lastRenderedPageBreak/>
        <w:t xml:space="preserve">предоставления муниципальной услуги, либо в предоставлении муниципальной услуги, за исключением случаев, предусмотренных </w:t>
      </w:r>
      <w:hyperlink r:id="rId11" w:history="1">
        <w:r w:rsidRPr="005049D9">
          <w:rPr>
            <w:sz w:val="24"/>
            <w:szCs w:val="24"/>
          </w:rPr>
          <w:t>пунктом 4 части 1 статьи 7</w:t>
        </w:r>
      </w:hyperlink>
      <w:r w:rsidRPr="005049D9">
        <w:rPr>
          <w:sz w:val="24"/>
          <w:szCs w:val="24"/>
        </w:rPr>
        <w:t xml:space="preserve"> Федерального закона № 210-ФЗ;</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2.7.3. При наступлении событий, являющихся основанием </w:t>
      </w:r>
      <w:r w:rsidRPr="005049D9">
        <w:rPr>
          <w:sz w:val="24"/>
          <w:szCs w:val="24"/>
        </w:rPr>
        <w:br/>
        <w:t>для предоставления муниципальной услуги, ОИВ, предоставляющий муниципальную услугу, вправе:</w:t>
      </w:r>
    </w:p>
    <w:p w:rsidR="005049D9" w:rsidRPr="005049D9" w:rsidRDefault="005049D9" w:rsidP="005049D9">
      <w:pPr>
        <w:autoSpaceDE w:val="0"/>
        <w:autoSpaceDN w:val="0"/>
        <w:adjustRightInd w:val="0"/>
        <w:ind w:firstLine="426"/>
        <w:jc w:val="both"/>
        <w:rPr>
          <w:sz w:val="24"/>
          <w:szCs w:val="24"/>
        </w:rPr>
      </w:pPr>
      <w:r w:rsidRPr="005049D9">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049D9" w:rsidRPr="005049D9" w:rsidRDefault="005049D9" w:rsidP="005049D9">
      <w:pPr>
        <w:autoSpaceDE w:val="0"/>
        <w:autoSpaceDN w:val="0"/>
        <w:adjustRightInd w:val="0"/>
        <w:ind w:firstLine="426"/>
        <w:jc w:val="both"/>
        <w:rPr>
          <w:sz w:val="24"/>
          <w:szCs w:val="24"/>
        </w:rPr>
      </w:pPr>
      <w:r w:rsidRPr="005049D9">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5049D9" w:rsidRPr="005049D9" w:rsidRDefault="005049D9" w:rsidP="005049D9">
      <w:pPr>
        <w:pStyle w:val="ConsPlusNormal"/>
        <w:ind w:firstLine="426"/>
        <w:jc w:val="both"/>
        <w:rPr>
          <w:rFonts w:ascii="Times New Roman" w:hAnsi="Times New Roman" w:cs="Times New Roman"/>
          <w:b/>
          <w:sz w:val="24"/>
          <w:szCs w:val="24"/>
        </w:rPr>
      </w:pPr>
      <w:r w:rsidRPr="005049D9">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5049D9" w:rsidRPr="005049D9" w:rsidRDefault="005049D9" w:rsidP="005049D9">
      <w:pPr>
        <w:pStyle w:val="ConsPlusNormal"/>
        <w:ind w:firstLine="426"/>
        <w:jc w:val="both"/>
        <w:rPr>
          <w:rFonts w:ascii="Times New Roman" w:hAnsi="Times New Roman" w:cs="Times New Roman"/>
          <w:b/>
          <w:sz w:val="24"/>
          <w:szCs w:val="24"/>
        </w:rPr>
      </w:pPr>
      <w:r w:rsidRPr="005049D9">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5049D9" w:rsidRPr="005049D9" w:rsidRDefault="005049D9" w:rsidP="005049D9">
      <w:pPr>
        <w:pStyle w:val="ConsPlusNormal"/>
        <w:ind w:firstLine="426"/>
        <w:jc w:val="both"/>
        <w:rPr>
          <w:rFonts w:ascii="Times New Roman" w:hAnsi="Times New Roman" w:cs="Times New Roman"/>
          <w:b/>
          <w:sz w:val="24"/>
          <w:szCs w:val="24"/>
        </w:rPr>
      </w:pPr>
      <w:r w:rsidRPr="005049D9">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муниципальной услуги:</w:t>
      </w:r>
    </w:p>
    <w:p w:rsidR="005049D9" w:rsidRPr="005049D9" w:rsidRDefault="005049D9" w:rsidP="005049D9">
      <w:pPr>
        <w:autoSpaceDE w:val="0"/>
        <w:autoSpaceDN w:val="0"/>
        <w:adjustRightInd w:val="0"/>
        <w:ind w:firstLine="426"/>
        <w:jc w:val="both"/>
        <w:rPr>
          <w:sz w:val="24"/>
          <w:szCs w:val="24"/>
        </w:rPr>
      </w:pPr>
      <w:r w:rsidRPr="005049D9">
        <w:rPr>
          <w:sz w:val="24"/>
          <w:szCs w:val="24"/>
        </w:rPr>
        <w:t>- заявление подано лицом, не уполномоченным на осуществление таких действий;</w:t>
      </w:r>
    </w:p>
    <w:p w:rsidR="005049D9" w:rsidRPr="005049D9" w:rsidRDefault="005049D9" w:rsidP="005049D9">
      <w:pPr>
        <w:autoSpaceDE w:val="0"/>
        <w:autoSpaceDN w:val="0"/>
        <w:adjustRightInd w:val="0"/>
        <w:ind w:firstLine="426"/>
        <w:jc w:val="both"/>
        <w:rPr>
          <w:sz w:val="24"/>
          <w:szCs w:val="24"/>
        </w:rPr>
      </w:pPr>
      <w:r w:rsidRPr="005049D9">
        <w:rPr>
          <w:sz w:val="24"/>
          <w:szCs w:val="24"/>
        </w:rPr>
        <w:t>- заявление на получение услуги оформлено не в соответствии с административным регламентом.</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2.10. Исчерпывающий перечень оснований для отказа в предоставлении муниципальной услуги:</w:t>
      </w:r>
    </w:p>
    <w:p w:rsidR="005049D9" w:rsidRPr="005049D9" w:rsidRDefault="005049D9" w:rsidP="005049D9">
      <w:pPr>
        <w:autoSpaceDE w:val="0"/>
        <w:autoSpaceDN w:val="0"/>
        <w:adjustRightInd w:val="0"/>
        <w:ind w:firstLine="426"/>
        <w:jc w:val="both"/>
        <w:rPr>
          <w:sz w:val="24"/>
          <w:szCs w:val="24"/>
        </w:rPr>
      </w:pPr>
      <w:r w:rsidRPr="005049D9">
        <w:rPr>
          <w:sz w:val="24"/>
          <w:szCs w:val="24"/>
        </w:rPr>
        <w:t>- представленные заявителем документы недействительны/указанные в заявлении сведения недостоверны;</w:t>
      </w:r>
    </w:p>
    <w:p w:rsidR="005049D9" w:rsidRPr="005049D9" w:rsidRDefault="005049D9" w:rsidP="005049D9">
      <w:pPr>
        <w:autoSpaceDE w:val="0"/>
        <w:autoSpaceDN w:val="0"/>
        <w:adjustRightInd w:val="0"/>
        <w:ind w:firstLine="426"/>
        <w:jc w:val="both"/>
        <w:rPr>
          <w:sz w:val="24"/>
          <w:szCs w:val="24"/>
        </w:rPr>
      </w:pPr>
      <w:r w:rsidRPr="005049D9">
        <w:rPr>
          <w:sz w:val="24"/>
          <w:szCs w:val="24"/>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5049D9" w:rsidRPr="005049D9" w:rsidRDefault="005049D9" w:rsidP="005049D9">
      <w:pPr>
        <w:autoSpaceDE w:val="0"/>
        <w:autoSpaceDN w:val="0"/>
        <w:adjustRightInd w:val="0"/>
        <w:ind w:firstLine="426"/>
        <w:jc w:val="both"/>
        <w:rPr>
          <w:sz w:val="24"/>
          <w:szCs w:val="24"/>
        </w:rPr>
      </w:pPr>
      <w:r w:rsidRPr="005049D9">
        <w:rPr>
          <w:sz w:val="24"/>
          <w:szCs w:val="24"/>
        </w:rPr>
        <w:t>- отсутствие права на предоставление муниципальной услуги.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2.11. Муниципальная услуга предоставляется Администрацией бесплатно.</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2.13. Срок регистрации заявления о предоставлении муниципальной услуги составляет в Администрации: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при личном обращении заявителя – в день поступления заявления в Администрацию;</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 xml:space="preserve">при направлении запроса в форме электронного документа посредством ЕПГУ или </w:t>
      </w:r>
      <w:r w:rsidRPr="005049D9">
        <w:rPr>
          <w:sz w:val="24"/>
          <w:szCs w:val="24"/>
        </w:rPr>
        <w:lastRenderedPageBreak/>
        <w:t>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2.14.1. Предоставление муниципальной услуги осуществляется в специально выделенных для этих целей помещениях Администрации и МФЦ.</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2.14.6. В помещении организуется бесплатный туалет для посетителей, в том числе туалет, предназначенный для инвалидов.</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049D9">
        <w:rPr>
          <w:sz w:val="24"/>
          <w:szCs w:val="24"/>
        </w:rPr>
        <w:t>сурдопереводчика</w:t>
      </w:r>
      <w:proofErr w:type="spellEnd"/>
      <w:r w:rsidRPr="005049D9">
        <w:rPr>
          <w:sz w:val="24"/>
          <w:szCs w:val="24"/>
        </w:rPr>
        <w:t xml:space="preserve"> и </w:t>
      </w:r>
      <w:proofErr w:type="spellStart"/>
      <w:r w:rsidRPr="005049D9">
        <w:rPr>
          <w:sz w:val="24"/>
          <w:szCs w:val="24"/>
        </w:rPr>
        <w:t>тифлосурдопереводчика</w:t>
      </w:r>
      <w:proofErr w:type="spellEnd"/>
      <w:r w:rsidRPr="005049D9">
        <w:rPr>
          <w:sz w:val="24"/>
          <w:szCs w:val="24"/>
        </w:rPr>
        <w:t>.</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2.14.12. Помещения приема и выдачи документов должны предусматривать места для ожидания, информирования и приема заявителей.</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lastRenderedPageBreak/>
        <w:t>2.15. Показатели доступности и качества муниципальной услуги.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2.15.1. Показатели доступности муниципальной услуги (общие, применимые в отношении всех заявителей):</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1) транспортная доступность к месту предоставления муниципальной услуги;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 наличие указателей, обеспечивающих беспрепятственный доступ к помещениям, в которых предоставляется услуга;</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4) предоставление муниципальной услуги любым доступным способом, предусмотренным действующим законодательством.</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2.15.2. Показатели доступности муниципальной услуги (специальные, применимые в отношении инвалидов):</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1) наличие инфраструктуры, указанной в п. 2.17 регламента;</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 исполнение требований доступности услуг для инвалидов;</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3) обеспечение беспрепятственного доступа инвалидов к помещениям, в которых предоставляется муниципальная услуга.</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2.15.3. Показатели качества муниципальной услуги: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1) соблюдение срока предоставления муниципальной услуги;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 соблюдение времени ожидания в очереди при подаче заявления и получении результата;</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4) отсутствие жалоб на действия или бездействие должностных лиц Администрации, поданных в установленном порядке.</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2.16. Получения услуг, которые являются необходимыми и обязательными для предоставления муниципальной услуги, не требуется.</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Согласований, необходимых для получения муниципальной услуги, не требуется.</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sz w:val="24"/>
          <w:szCs w:val="24"/>
        </w:rPr>
        <w:t xml:space="preserve">2.17.1. </w:t>
      </w:r>
      <w:r w:rsidRPr="005049D9">
        <w:rPr>
          <w:rFonts w:eastAsiaTheme="minorEastAsia"/>
          <w:sz w:val="24"/>
          <w:szCs w:val="24"/>
        </w:rPr>
        <w:t>Предоставление услуги по экстерриториальному принципу не предусмотрено.</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5049D9" w:rsidRPr="005049D9" w:rsidRDefault="005049D9" w:rsidP="005049D9">
      <w:pPr>
        <w:widowControl w:val="0"/>
        <w:autoSpaceDE w:val="0"/>
        <w:autoSpaceDN w:val="0"/>
        <w:adjustRightInd w:val="0"/>
        <w:ind w:firstLine="426"/>
        <w:jc w:val="both"/>
        <w:rPr>
          <w:sz w:val="24"/>
          <w:szCs w:val="24"/>
        </w:rPr>
      </w:pPr>
    </w:p>
    <w:p w:rsidR="005049D9" w:rsidRPr="005049D9" w:rsidRDefault="005049D9" w:rsidP="000C2F4B">
      <w:pPr>
        <w:widowControl w:val="0"/>
        <w:autoSpaceDE w:val="0"/>
        <w:autoSpaceDN w:val="0"/>
        <w:adjustRightInd w:val="0"/>
        <w:ind w:firstLine="426"/>
        <w:jc w:val="center"/>
        <w:rPr>
          <w:b/>
          <w:bCs/>
          <w:sz w:val="24"/>
          <w:szCs w:val="24"/>
        </w:rPr>
      </w:pPr>
      <w:r w:rsidRPr="005049D9">
        <w:rPr>
          <w:b/>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049D9" w:rsidRPr="005049D9" w:rsidRDefault="005049D9" w:rsidP="005049D9">
      <w:pPr>
        <w:autoSpaceDE w:val="0"/>
        <w:autoSpaceDN w:val="0"/>
        <w:adjustRightInd w:val="0"/>
        <w:ind w:firstLine="426"/>
        <w:jc w:val="both"/>
        <w:rPr>
          <w:rFonts w:eastAsia="Calibri"/>
          <w:b/>
          <w:bCs/>
          <w:sz w:val="24"/>
          <w:szCs w:val="24"/>
        </w:rPr>
      </w:pP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3.1. Состав, последовательность и сроки выполнения административных процедур, требования к порядку их выполнения.</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3.1.1. Предоставление муниципальной услуги включает в себя следующие административные процедуры:</w:t>
      </w:r>
    </w:p>
    <w:p w:rsidR="005049D9" w:rsidRPr="005049D9" w:rsidRDefault="005049D9" w:rsidP="005049D9">
      <w:pPr>
        <w:widowControl w:val="0"/>
        <w:shd w:val="clear" w:color="auto" w:fill="FFFFFF" w:themeFill="background1"/>
        <w:autoSpaceDE w:val="0"/>
        <w:autoSpaceDN w:val="0"/>
        <w:adjustRightInd w:val="0"/>
        <w:ind w:firstLine="426"/>
        <w:jc w:val="both"/>
        <w:rPr>
          <w:rFonts w:eastAsiaTheme="minorEastAsia"/>
          <w:sz w:val="24"/>
          <w:szCs w:val="24"/>
        </w:rPr>
      </w:pPr>
      <w:r w:rsidRPr="005049D9">
        <w:rPr>
          <w:rFonts w:eastAsiaTheme="minorEastAsia"/>
          <w:sz w:val="24"/>
          <w:szCs w:val="24"/>
        </w:rPr>
        <w:t xml:space="preserve">1) </w:t>
      </w:r>
      <w:r w:rsidRPr="005049D9">
        <w:rPr>
          <w:rFonts w:eastAsiaTheme="minorEastAsia"/>
          <w:sz w:val="24"/>
          <w:szCs w:val="24"/>
        </w:rPr>
        <w:tab/>
        <w:t>прием и регистрация заявления и документов о предоставлении муниципальной услуги – в день поступления;</w:t>
      </w:r>
    </w:p>
    <w:p w:rsidR="005049D9" w:rsidRPr="005049D9" w:rsidRDefault="005049D9" w:rsidP="005049D9">
      <w:pPr>
        <w:widowControl w:val="0"/>
        <w:shd w:val="clear" w:color="auto" w:fill="FFFFFF" w:themeFill="background1"/>
        <w:autoSpaceDE w:val="0"/>
        <w:autoSpaceDN w:val="0"/>
        <w:adjustRightInd w:val="0"/>
        <w:ind w:firstLine="426"/>
        <w:jc w:val="both"/>
        <w:rPr>
          <w:rFonts w:eastAsiaTheme="minorEastAsia"/>
          <w:sz w:val="24"/>
          <w:szCs w:val="24"/>
        </w:rPr>
      </w:pPr>
      <w:r w:rsidRPr="005049D9">
        <w:rPr>
          <w:sz w:val="24"/>
          <w:szCs w:val="24"/>
        </w:rPr>
        <w:t xml:space="preserve">2) </w:t>
      </w:r>
      <w:r w:rsidRPr="005049D9">
        <w:rPr>
          <w:sz w:val="24"/>
          <w:szCs w:val="24"/>
        </w:rPr>
        <w:tab/>
        <w:t xml:space="preserve">рассмотрение заявления и документов о предоставлении муниципальной услуги – 1 рабочий </w:t>
      </w:r>
      <w:r w:rsidRPr="005049D9">
        <w:rPr>
          <w:rFonts w:eastAsiaTheme="minorEastAsia"/>
          <w:sz w:val="24"/>
          <w:szCs w:val="24"/>
        </w:rPr>
        <w:t xml:space="preserve">день; </w:t>
      </w:r>
    </w:p>
    <w:p w:rsidR="005049D9" w:rsidRPr="005049D9" w:rsidRDefault="005049D9" w:rsidP="005049D9">
      <w:pPr>
        <w:widowControl w:val="0"/>
        <w:shd w:val="clear" w:color="auto" w:fill="FFFFFF" w:themeFill="background1"/>
        <w:autoSpaceDE w:val="0"/>
        <w:autoSpaceDN w:val="0"/>
        <w:adjustRightInd w:val="0"/>
        <w:ind w:firstLine="426"/>
        <w:jc w:val="both"/>
        <w:rPr>
          <w:sz w:val="24"/>
          <w:szCs w:val="24"/>
        </w:rPr>
      </w:pPr>
      <w:r w:rsidRPr="005049D9">
        <w:rPr>
          <w:sz w:val="24"/>
          <w:szCs w:val="24"/>
        </w:rPr>
        <w:lastRenderedPageBreak/>
        <w:t xml:space="preserve">3) </w:t>
      </w:r>
      <w:r w:rsidRPr="005049D9">
        <w:rPr>
          <w:sz w:val="24"/>
          <w:szCs w:val="24"/>
        </w:rPr>
        <w:tab/>
        <w:t>принятие решения о предоставлении муниципальной услуги или об отказе в предоставлении муниципальной услуги – не более 1 рабочего дня;</w:t>
      </w:r>
    </w:p>
    <w:p w:rsidR="005049D9" w:rsidRPr="005049D9" w:rsidRDefault="005049D9" w:rsidP="005049D9">
      <w:pPr>
        <w:widowControl w:val="0"/>
        <w:shd w:val="clear" w:color="auto" w:fill="FFFFFF" w:themeFill="background1"/>
        <w:autoSpaceDE w:val="0"/>
        <w:autoSpaceDN w:val="0"/>
        <w:adjustRightInd w:val="0"/>
        <w:ind w:firstLine="426"/>
        <w:jc w:val="both"/>
        <w:rPr>
          <w:rFonts w:eastAsiaTheme="minorEastAsia"/>
          <w:sz w:val="24"/>
          <w:szCs w:val="24"/>
        </w:rPr>
      </w:pPr>
      <w:r w:rsidRPr="005049D9">
        <w:rPr>
          <w:rFonts w:eastAsiaTheme="minorEastAsia"/>
          <w:sz w:val="24"/>
          <w:szCs w:val="24"/>
        </w:rPr>
        <w:t xml:space="preserve">4) </w:t>
      </w:r>
      <w:r w:rsidRPr="005049D9">
        <w:rPr>
          <w:rFonts w:eastAsiaTheme="minorEastAsia"/>
          <w:sz w:val="24"/>
          <w:szCs w:val="24"/>
        </w:rPr>
        <w:tab/>
        <w:t xml:space="preserve">выдача результата – не более 1 рабочего </w:t>
      </w:r>
      <w:r w:rsidRPr="005049D9">
        <w:rPr>
          <w:sz w:val="24"/>
          <w:szCs w:val="24"/>
        </w:rPr>
        <w:t>дня.</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 xml:space="preserve">3.1.2. </w:t>
      </w:r>
      <w:bookmarkStart w:id="2" w:name="Par395"/>
      <w:bookmarkEnd w:id="2"/>
      <w:r w:rsidRPr="005049D9">
        <w:rPr>
          <w:rFonts w:eastAsiaTheme="minorEastAsia"/>
          <w:sz w:val="24"/>
          <w:szCs w:val="24"/>
        </w:rPr>
        <w:t>Прием и регистрация заявления и документов о предоставлении муниципальной услуги.</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w:t>
      </w:r>
      <w:proofErr w:type="gramStart"/>
      <w:r w:rsidRPr="005049D9">
        <w:rPr>
          <w:rFonts w:eastAsiaTheme="minorEastAsia"/>
          <w:sz w:val="24"/>
          <w:szCs w:val="24"/>
        </w:rPr>
        <w:t>отсутствия</w:t>
      </w:r>
      <w:proofErr w:type="gramEnd"/>
      <w:r w:rsidRPr="005049D9">
        <w:rPr>
          <w:rFonts w:eastAsiaTheme="minorEastAsia"/>
          <w:sz w:val="24"/>
          <w:szCs w:val="24"/>
        </w:rPr>
        <w:t xml:space="preserve"> установленных пунктом 2.9 административного регламента оснований для отказа в приеме регистрирует их в соответствии с правилами делопроизводства в день поступления.</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3.1.2.5. Результат выполнения административной процедуры:</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 отказ в приеме заявления о предоставлении муниципальной услуги и прилагаемых к нему документов;</w:t>
      </w:r>
    </w:p>
    <w:p w:rsidR="005049D9" w:rsidRPr="005049D9" w:rsidRDefault="005049D9" w:rsidP="005049D9">
      <w:pPr>
        <w:widowControl w:val="0"/>
        <w:autoSpaceDE w:val="0"/>
        <w:autoSpaceDN w:val="0"/>
        <w:adjustRightInd w:val="0"/>
        <w:ind w:firstLine="426"/>
        <w:jc w:val="both"/>
        <w:rPr>
          <w:rFonts w:eastAsiaTheme="minorEastAsia"/>
          <w:sz w:val="24"/>
          <w:szCs w:val="24"/>
        </w:rPr>
      </w:pPr>
      <w:r w:rsidRPr="005049D9">
        <w:rPr>
          <w:rFonts w:eastAsiaTheme="minorEastAsia"/>
          <w:sz w:val="24"/>
          <w:szCs w:val="24"/>
        </w:rPr>
        <w:t>- регистрация заявления о предоставлении муниципальной услуги и прилагаемых к нему документов.</w:t>
      </w:r>
    </w:p>
    <w:p w:rsidR="005049D9" w:rsidRPr="005049D9" w:rsidRDefault="005049D9" w:rsidP="005049D9">
      <w:pPr>
        <w:widowControl w:val="0"/>
        <w:autoSpaceDE w:val="0"/>
        <w:autoSpaceDN w:val="0"/>
        <w:ind w:firstLine="426"/>
        <w:jc w:val="both"/>
        <w:rPr>
          <w:sz w:val="24"/>
          <w:szCs w:val="24"/>
        </w:rPr>
      </w:pPr>
      <w:r w:rsidRPr="005049D9">
        <w:rPr>
          <w:sz w:val="24"/>
          <w:szCs w:val="24"/>
        </w:rPr>
        <w:t>3.1.3. Рассмотрение заявления о предоставлении муниципальной услуги и прилагаемых к нему документов.</w:t>
      </w:r>
    </w:p>
    <w:p w:rsidR="005049D9" w:rsidRPr="005049D9" w:rsidRDefault="005049D9" w:rsidP="005049D9">
      <w:pPr>
        <w:widowControl w:val="0"/>
        <w:autoSpaceDE w:val="0"/>
        <w:autoSpaceDN w:val="0"/>
        <w:ind w:firstLine="426"/>
        <w:jc w:val="both"/>
        <w:rPr>
          <w:sz w:val="24"/>
          <w:szCs w:val="24"/>
        </w:rPr>
      </w:pPr>
      <w:r w:rsidRPr="005049D9">
        <w:rPr>
          <w:sz w:val="24"/>
          <w:szCs w:val="24"/>
        </w:rPr>
        <w:t>3.1.3.1. Основание для начала административной процедуры: прием заявления и документов работником Администрации, ответственным за рассмотрение документов и формирование проекта решения.</w:t>
      </w:r>
    </w:p>
    <w:p w:rsidR="005049D9" w:rsidRPr="005049D9" w:rsidRDefault="005049D9" w:rsidP="005049D9">
      <w:pPr>
        <w:widowControl w:val="0"/>
        <w:autoSpaceDE w:val="0"/>
        <w:autoSpaceDN w:val="0"/>
        <w:ind w:firstLine="426"/>
        <w:jc w:val="both"/>
        <w:rPr>
          <w:sz w:val="24"/>
          <w:szCs w:val="24"/>
        </w:rPr>
      </w:pPr>
      <w:r w:rsidRPr="005049D9">
        <w:rPr>
          <w:sz w:val="24"/>
          <w:szCs w:val="24"/>
        </w:rPr>
        <w:t>3.1.3.2. Содержание административного действия, продолжительность и(или) максимальный срок его (их) выполнения:</w:t>
      </w:r>
    </w:p>
    <w:p w:rsidR="005049D9" w:rsidRPr="005049D9" w:rsidRDefault="005049D9" w:rsidP="005049D9">
      <w:pPr>
        <w:pStyle w:val="ab"/>
        <w:widowControl w:val="0"/>
        <w:numPr>
          <w:ilvl w:val="0"/>
          <w:numId w:val="31"/>
        </w:numPr>
        <w:autoSpaceDE w:val="0"/>
        <w:autoSpaceDN w:val="0"/>
        <w:spacing w:after="0" w:line="240" w:lineRule="auto"/>
        <w:ind w:left="0" w:firstLine="426"/>
        <w:jc w:val="both"/>
        <w:rPr>
          <w:rFonts w:ascii="Times New Roman" w:eastAsia="Times New Roman" w:hAnsi="Times New Roman" w:cs="Times New Roman"/>
          <w:sz w:val="24"/>
          <w:szCs w:val="24"/>
          <w:lang w:eastAsia="ru-RU"/>
        </w:rPr>
      </w:pPr>
      <w:r w:rsidRPr="005049D9">
        <w:rPr>
          <w:rFonts w:ascii="Times New Roman" w:eastAsia="Times New Roman" w:hAnsi="Times New Roman" w:cs="Times New Roman"/>
          <w:sz w:val="24"/>
          <w:szCs w:val="24"/>
          <w:lang w:eastAsia="ru-RU"/>
        </w:rPr>
        <w:t>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p>
    <w:p w:rsidR="005049D9" w:rsidRPr="005049D9" w:rsidRDefault="005049D9" w:rsidP="005049D9">
      <w:pPr>
        <w:widowControl w:val="0"/>
        <w:tabs>
          <w:tab w:val="left" w:pos="709"/>
        </w:tabs>
        <w:autoSpaceDE w:val="0"/>
        <w:autoSpaceDN w:val="0"/>
        <w:ind w:firstLine="426"/>
        <w:jc w:val="both"/>
        <w:rPr>
          <w:sz w:val="24"/>
          <w:szCs w:val="24"/>
        </w:rPr>
      </w:pPr>
      <w:r w:rsidRPr="005049D9">
        <w:rPr>
          <w:sz w:val="24"/>
          <w:szCs w:val="24"/>
        </w:rPr>
        <w:tab/>
        <w:t>2 действие: формирование проекта решения по итогам рассмотрения заявления и документов.</w:t>
      </w:r>
    </w:p>
    <w:p w:rsidR="005049D9" w:rsidRPr="005049D9" w:rsidRDefault="005049D9" w:rsidP="005049D9">
      <w:pPr>
        <w:widowControl w:val="0"/>
        <w:tabs>
          <w:tab w:val="left" w:pos="709"/>
        </w:tabs>
        <w:autoSpaceDE w:val="0"/>
        <w:autoSpaceDN w:val="0"/>
        <w:ind w:firstLine="426"/>
        <w:jc w:val="both"/>
        <w:rPr>
          <w:sz w:val="24"/>
          <w:szCs w:val="24"/>
        </w:rPr>
      </w:pPr>
      <w:r w:rsidRPr="005049D9">
        <w:rPr>
          <w:sz w:val="24"/>
          <w:szCs w:val="24"/>
        </w:rPr>
        <w:tab/>
        <w:t>Общий срок выполнения административных действий: 1 рабочий день.</w:t>
      </w:r>
    </w:p>
    <w:p w:rsidR="005049D9" w:rsidRPr="005049D9" w:rsidRDefault="005049D9" w:rsidP="005049D9">
      <w:pPr>
        <w:widowControl w:val="0"/>
        <w:autoSpaceDE w:val="0"/>
        <w:autoSpaceDN w:val="0"/>
        <w:ind w:firstLine="426"/>
        <w:jc w:val="both"/>
        <w:rPr>
          <w:sz w:val="24"/>
          <w:szCs w:val="24"/>
        </w:rPr>
      </w:pPr>
      <w:r w:rsidRPr="005049D9">
        <w:rPr>
          <w:sz w:val="24"/>
          <w:szCs w:val="24"/>
        </w:rPr>
        <w:t>3.1.3.3. Лицо, ответственное за выполнение административной процедуры: работник Администрации, ответственный за рассмотрение документов и формирование проекта решения.</w:t>
      </w:r>
    </w:p>
    <w:p w:rsidR="005049D9" w:rsidRPr="005049D9" w:rsidRDefault="005049D9" w:rsidP="005049D9">
      <w:pPr>
        <w:widowControl w:val="0"/>
        <w:autoSpaceDE w:val="0"/>
        <w:autoSpaceDN w:val="0"/>
        <w:ind w:firstLine="426"/>
        <w:jc w:val="both"/>
        <w:rPr>
          <w:sz w:val="24"/>
          <w:szCs w:val="24"/>
        </w:rPr>
      </w:pPr>
      <w:r w:rsidRPr="005049D9">
        <w:rPr>
          <w:sz w:val="24"/>
          <w:szCs w:val="24"/>
        </w:rPr>
        <w:t>3.1.3.4. Критерии принятия решения: наличие/отсутствие оснований для отказа в предоставлении муниципальной услуги, перечисленных в пункте 2.10 административного регламента.</w:t>
      </w:r>
    </w:p>
    <w:p w:rsidR="005049D9" w:rsidRPr="005049D9" w:rsidRDefault="005049D9" w:rsidP="005049D9">
      <w:pPr>
        <w:autoSpaceDE w:val="0"/>
        <w:autoSpaceDN w:val="0"/>
        <w:adjustRightInd w:val="0"/>
        <w:ind w:firstLine="426"/>
        <w:jc w:val="both"/>
        <w:rPr>
          <w:sz w:val="24"/>
          <w:szCs w:val="24"/>
        </w:rPr>
      </w:pPr>
      <w:r w:rsidRPr="005049D9">
        <w:rPr>
          <w:sz w:val="24"/>
          <w:szCs w:val="24"/>
        </w:rPr>
        <w:t>3.1.3.5. Результат выполнения административной процедуры:</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 подготовка выписки из </w:t>
      </w:r>
      <w:proofErr w:type="spellStart"/>
      <w:r w:rsidRPr="005049D9">
        <w:rPr>
          <w:sz w:val="24"/>
          <w:szCs w:val="24"/>
        </w:rPr>
        <w:t>похозяйственной</w:t>
      </w:r>
      <w:proofErr w:type="spellEnd"/>
      <w:r w:rsidRPr="005049D9">
        <w:rPr>
          <w:sz w:val="24"/>
          <w:szCs w:val="24"/>
        </w:rPr>
        <w:t xml:space="preserve"> книги;</w:t>
      </w:r>
    </w:p>
    <w:p w:rsidR="005049D9" w:rsidRPr="005049D9" w:rsidRDefault="005049D9" w:rsidP="005049D9">
      <w:pPr>
        <w:autoSpaceDE w:val="0"/>
        <w:autoSpaceDN w:val="0"/>
        <w:adjustRightInd w:val="0"/>
        <w:ind w:firstLine="426"/>
        <w:jc w:val="both"/>
        <w:rPr>
          <w:sz w:val="24"/>
          <w:szCs w:val="24"/>
        </w:rPr>
      </w:pPr>
      <w:r w:rsidRPr="005049D9">
        <w:rPr>
          <w:sz w:val="24"/>
          <w:szCs w:val="24"/>
        </w:rPr>
        <w:t>- подготовка решения об отказе в предоставлении муниципальной услуги.</w:t>
      </w: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 xml:space="preserve">Решение об отказе в предоставлении муниципальной услуги должно быть </w:t>
      </w:r>
      <w:r w:rsidRPr="005049D9">
        <w:rPr>
          <w:sz w:val="24"/>
          <w:szCs w:val="24"/>
        </w:rPr>
        <w:lastRenderedPageBreak/>
        <w:t>обоснованным и содержать все основания отказа.</w:t>
      </w:r>
    </w:p>
    <w:p w:rsidR="005049D9" w:rsidRPr="005049D9" w:rsidRDefault="005049D9" w:rsidP="005049D9">
      <w:pPr>
        <w:widowControl w:val="0"/>
        <w:autoSpaceDE w:val="0"/>
        <w:autoSpaceDN w:val="0"/>
        <w:ind w:firstLine="426"/>
        <w:jc w:val="both"/>
        <w:rPr>
          <w:sz w:val="24"/>
          <w:szCs w:val="24"/>
        </w:rPr>
      </w:pPr>
      <w:r w:rsidRPr="005049D9">
        <w:rPr>
          <w:sz w:val="24"/>
          <w:szCs w:val="24"/>
        </w:rPr>
        <w:t>3.1.4. Принятие решения о предоставлении муниципальной услуги или об отказе в предоставлении муниципальной услуги.</w:t>
      </w:r>
    </w:p>
    <w:p w:rsidR="005049D9" w:rsidRPr="005049D9" w:rsidRDefault="005049D9" w:rsidP="005049D9">
      <w:pPr>
        <w:widowControl w:val="0"/>
        <w:shd w:val="clear" w:color="auto" w:fill="FFFFFF" w:themeFill="background1"/>
        <w:autoSpaceDE w:val="0"/>
        <w:autoSpaceDN w:val="0"/>
        <w:ind w:firstLine="426"/>
        <w:jc w:val="both"/>
        <w:rPr>
          <w:sz w:val="24"/>
          <w:szCs w:val="24"/>
        </w:rPr>
      </w:pPr>
      <w:r w:rsidRPr="005049D9">
        <w:rPr>
          <w:sz w:val="24"/>
          <w:szCs w:val="24"/>
        </w:rPr>
        <w:t>3.1.4.1. 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подписание выписки либо подписание решения об отказе в предоставлении муниципальной услуги.</w:t>
      </w:r>
    </w:p>
    <w:p w:rsidR="005049D9" w:rsidRPr="005049D9" w:rsidRDefault="005049D9" w:rsidP="005049D9">
      <w:pPr>
        <w:ind w:firstLine="426"/>
        <w:contextualSpacing/>
        <w:jc w:val="both"/>
        <w:rPr>
          <w:sz w:val="24"/>
          <w:szCs w:val="24"/>
        </w:rPr>
      </w:pPr>
      <w:r w:rsidRPr="005049D9">
        <w:rPr>
          <w:sz w:val="24"/>
          <w:szCs w:val="24"/>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5049D9" w:rsidRPr="005049D9" w:rsidRDefault="005049D9" w:rsidP="005049D9">
      <w:pPr>
        <w:widowControl w:val="0"/>
        <w:shd w:val="clear" w:color="auto" w:fill="FFFFFF" w:themeFill="background1"/>
        <w:autoSpaceDE w:val="0"/>
        <w:autoSpaceDN w:val="0"/>
        <w:ind w:firstLine="426"/>
        <w:jc w:val="both"/>
        <w:rPr>
          <w:sz w:val="24"/>
          <w:szCs w:val="24"/>
        </w:rPr>
      </w:pPr>
      <w:r w:rsidRPr="005049D9">
        <w:rPr>
          <w:sz w:val="24"/>
          <w:szCs w:val="24"/>
        </w:rPr>
        <w:t>рассмотрение проекта решения, а также заявления и документов о предоставлении муниципальной услуги в течение не более 1 рабочего дня с даты окончания второй административной процедуры.</w:t>
      </w:r>
    </w:p>
    <w:p w:rsidR="005049D9" w:rsidRPr="005049D9" w:rsidRDefault="005049D9" w:rsidP="005049D9">
      <w:pPr>
        <w:ind w:firstLine="426"/>
        <w:contextualSpacing/>
        <w:jc w:val="both"/>
        <w:rPr>
          <w:sz w:val="24"/>
          <w:szCs w:val="24"/>
        </w:rPr>
      </w:pPr>
      <w:r w:rsidRPr="005049D9">
        <w:rPr>
          <w:sz w:val="24"/>
          <w:szCs w:val="24"/>
        </w:rPr>
        <w:t xml:space="preserve">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 </w:t>
      </w:r>
    </w:p>
    <w:p w:rsidR="005049D9" w:rsidRPr="005049D9" w:rsidRDefault="005049D9" w:rsidP="005049D9">
      <w:pPr>
        <w:ind w:firstLine="426"/>
        <w:contextualSpacing/>
        <w:jc w:val="both"/>
        <w:rPr>
          <w:sz w:val="24"/>
          <w:szCs w:val="24"/>
        </w:rPr>
      </w:pPr>
      <w:r w:rsidRPr="005049D9">
        <w:rPr>
          <w:sz w:val="24"/>
          <w:szCs w:val="24"/>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 xml:space="preserve">3.1.4.5. Результат выполнения административной процедуры: подписание выписки из </w:t>
      </w:r>
      <w:proofErr w:type="spellStart"/>
      <w:r w:rsidRPr="005049D9">
        <w:rPr>
          <w:sz w:val="24"/>
          <w:szCs w:val="24"/>
        </w:rPr>
        <w:t>похозяйственной</w:t>
      </w:r>
      <w:proofErr w:type="spellEnd"/>
      <w:r w:rsidRPr="005049D9">
        <w:rPr>
          <w:sz w:val="24"/>
          <w:szCs w:val="24"/>
        </w:rPr>
        <w:t xml:space="preserve"> книги либо подписание решения об отказе в предоставлении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3.1.5. Выдача результата.</w:t>
      </w:r>
    </w:p>
    <w:p w:rsidR="005049D9" w:rsidRPr="005049D9" w:rsidRDefault="005049D9" w:rsidP="005049D9">
      <w:pPr>
        <w:ind w:firstLine="426"/>
        <w:contextualSpacing/>
        <w:jc w:val="both"/>
        <w:rPr>
          <w:rFonts w:eastAsiaTheme="minorEastAsia"/>
          <w:sz w:val="24"/>
          <w:szCs w:val="24"/>
        </w:rPr>
      </w:pPr>
      <w:r w:rsidRPr="005049D9">
        <w:rPr>
          <w:sz w:val="24"/>
          <w:szCs w:val="24"/>
        </w:rPr>
        <w:t xml:space="preserve">3.1.5.1. Основание для начала административной процедуры: подписание соответствующего результата </w:t>
      </w:r>
      <w:r w:rsidRPr="005049D9">
        <w:rPr>
          <w:rFonts w:eastAsiaTheme="minorEastAsia"/>
          <w:sz w:val="24"/>
          <w:szCs w:val="24"/>
        </w:rPr>
        <w:t>предоставления муниципальной услуги.</w:t>
      </w:r>
    </w:p>
    <w:p w:rsidR="005049D9" w:rsidRPr="005049D9" w:rsidRDefault="005049D9" w:rsidP="005049D9">
      <w:pPr>
        <w:ind w:firstLine="426"/>
        <w:contextualSpacing/>
        <w:jc w:val="both"/>
        <w:rPr>
          <w:sz w:val="24"/>
          <w:szCs w:val="24"/>
        </w:rPr>
      </w:pPr>
      <w:r w:rsidRPr="005049D9">
        <w:rPr>
          <w:sz w:val="24"/>
          <w:szCs w:val="24"/>
        </w:rPr>
        <w:t>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течение 1 дня с даты окончания третьей административной процедуры направляет заявителю результат предоставления муниципальной услуги способом, указанным в заявлении.</w:t>
      </w:r>
    </w:p>
    <w:p w:rsidR="005049D9" w:rsidRPr="005049D9" w:rsidRDefault="005049D9" w:rsidP="005049D9">
      <w:pPr>
        <w:ind w:firstLine="426"/>
        <w:contextualSpacing/>
        <w:jc w:val="both"/>
        <w:rPr>
          <w:sz w:val="24"/>
          <w:szCs w:val="24"/>
        </w:rPr>
      </w:pPr>
      <w:r w:rsidRPr="005049D9">
        <w:rPr>
          <w:sz w:val="24"/>
          <w:szCs w:val="24"/>
        </w:rPr>
        <w:t>3.1.5.3. Лицо, ответственное за выполнение административной процедуры: работник Администрации, ответственный за делопроизводство.</w:t>
      </w:r>
    </w:p>
    <w:p w:rsidR="005049D9" w:rsidRPr="005049D9" w:rsidRDefault="005049D9" w:rsidP="005049D9">
      <w:pPr>
        <w:ind w:firstLine="426"/>
        <w:contextualSpacing/>
        <w:jc w:val="both"/>
        <w:rPr>
          <w:sz w:val="24"/>
          <w:szCs w:val="24"/>
        </w:rPr>
      </w:pPr>
      <w:r w:rsidRPr="005049D9">
        <w:rPr>
          <w:sz w:val="24"/>
          <w:szCs w:val="24"/>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5049D9" w:rsidRPr="005049D9" w:rsidRDefault="005049D9" w:rsidP="005049D9">
      <w:pPr>
        <w:autoSpaceDE w:val="0"/>
        <w:autoSpaceDN w:val="0"/>
        <w:adjustRightInd w:val="0"/>
        <w:ind w:firstLine="426"/>
        <w:jc w:val="both"/>
        <w:outlineLvl w:val="0"/>
        <w:rPr>
          <w:sz w:val="24"/>
          <w:szCs w:val="24"/>
        </w:rPr>
      </w:pPr>
      <w:r w:rsidRPr="005049D9">
        <w:rPr>
          <w:sz w:val="24"/>
          <w:szCs w:val="24"/>
        </w:rPr>
        <w:t>3.2. Особенности выполнения административных процедур в электронной форме.</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3.2.1. Предоставление муниципальной услуги на ЕПГУ и ПГУ ЛО осуществляется в соответствии с Федеральным </w:t>
      </w:r>
      <w:hyperlink r:id="rId12" w:history="1">
        <w:r w:rsidRPr="005049D9">
          <w:rPr>
            <w:sz w:val="24"/>
            <w:szCs w:val="24"/>
          </w:rPr>
          <w:t>законом</w:t>
        </w:r>
      </w:hyperlink>
      <w:r w:rsidRPr="005049D9">
        <w:rPr>
          <w:sz w:val="24"/>
          <w:szCs w:val="24"/>
        </w:rPr>
        <w:t xml:space="preserve"> № 210-ФЗ, Федеральным </w:t>
      </w:r>
      <w:hyperlink r:id="rId13" w:history="1">
        <w:r w:rsidRPr="005049D9">
          <w:rPr>
            <w:sz w:val="24"/>
            <w:szCs w:val="24"/>
          </w:rPr>
          <w:t>законом</w:t>
        </w:r>
      </w:hyperlink>
      <w:r w:rsidRPr="005049D9">
        <w:rPr>
          <w:sz w:val="24"/>
          <w:szCs w:val="24"/>
        </w:rPr>
        <w:t xml:space="preserve"> от 27.07.2006 № 149-ФЗ "Об информации, информационных технологиях и о защите информации", </w:t>
      </w:r>
      <w:hyperlink r:id="rId14" w:history="1">
        <w:r w:rsidRPr="005049D9">
          <w:rPr>
            <w:sz w:val="24"/>
            <w:szCs w:val="24"/>
          </w:rPr>
          <w:t>постановлением</w:t>
        </w:r>
      </w:hyperlink>
      <w:r w:rsidRPr="005049D9">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5049D9" w:rsidRPr="005049D9" w:rsidRDefault="005049D9" w:rsidP="005049D9">
      <w:pPr>
        <w:autoSpaceDE w:val="0"/>
        <w:autoSpaceDN w:val="0"/>
        <w:adjustRightInd w:val="0"/>
        <w:ind w:firstLine="426"/>
        <w:jc w:val="both"/>
        <w:rPr>
          <w:sz w:val="24"/>
          <w:szCs w:val="24"/>
        </w:rPr>
      </w:pPr>
      <w:r w:rsidRPr="005049D9">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5049D9" w:rsidRPr="005049D9" w:rsidRDefault="005049D9" w:rsidP="005049D9">
      <w:pPr>
        <w:autoSpaceDE w:val="0"/>
        <w:autoSpaceDN w:val="0"/>
        <w:adjustRightInd w:val="0"/>
        <w:ind w:firstLine="426"/>
        <w:jc w:val="both"/>
        <w:rPr>
          <w:sz w:val="24"/>
          <w:szCs w:val="24"/>
        </w:rPr>
      </w:pPr>
      <w:r w:rsidRPr="005049D9">
        <w:rPr>
          <w:sz w:val="24"/>
          <w:szCs w:val="24"/>
        </w:rPr>
        <w:t>3.2.3. Муниципальная услуга может быть получена через ПГУ ЛО либо через ЕПГУ с обязательной личной явкой на прием в Администрацию для получения результата оказания услуги.</w:t>
      </w:r>
    </w:p>
    <w:p w:rsidR="005049D9" w:rsidRPr="005049D9" w:rsidRDefault="005049D9" w:rsidP="005049D9">
      <w:pPr>
        <w:autoSpaceDE w:val="0"/>
        <w:autoSpaceDN w:val="0"/>
        <w:adjustRightInd w:val="0"/>
        <w:ind w:firstLine="426"/>
        <w:jc w:val="both"/>
        <w:rPr>
          <w:sz w:val="24"/>
          <w:szCs w:val="24"/>
        </w:rPr>
      </w:pPr>
      <w:r w:rsidRPr="005049D9">
        <w:rPr>
          <w:sz w:val="24"/>
          <w:szCs w:val="24"/>
        </w:rPr>
        <w:t>3.2.4. Для подачи заявления через ЕПГУ или через ПГУ ЛО заявитель должен выполнить следующие действия:</w:t>
      </w:r>
    </w:p>
    <w:p w:rsidR="005049D9" w:rsidRPr="005049D9" w:rsidRDefault="005049D9" w:rsidP="005049D9">
      <w:pPr>
        <w:autoSpaceDE w:val="0"/>
        <w:autoSpaceDN w:val="0"/>
        <w:adjustRightInd w:val="0"/>
        <w:ind w:firstLine="426"/>
        <w:jc w:val="both"/>
        <w:rPr>
          <w:sz w:val="24"/>
          <w:szCs w:val="24"/>
        </w:rPr>
      </w:pPr>
      <w:r w:rsidRPr="005049D9">
        <w:rPr>
          <w:sz w:val="24"/>
          <w:szCs w:val="24"/>
        </w:rPr>
        <w:t>пройти идентификацию и аутентификацию в ЕСИА;</w:t>
      </w:r>
    </w:p>
    <w:p w:rsidR="005049D9" w:rsidRPr="005049D9" w:rsidRDefault="005049D9" w:rsidP="005049D9">
      <w:pPr>
        <w:autoSpaceDE w:val="0"/>
        <w:autoSpaceDN w:val="0"/>
        <w:adjustRightInd w:val="0"/>
        <w:ind w:firstLine="426"/>
        <w:jc w:val="both"/>
        <w:rPr>
          <w:sz w:val="24"/>
          <w:szCs w:val="24"/>
        </w:rPr>
      </w:pPr>
      <w:r w:rsidRPr="005049D9">
        <w:rPr>
          <w:sz w:val="24"/>
          <w:szCs w:val="24"/>
        </w:rPr>
        <w:t>в личном кабинете на ЕПГУ или на ПГУ ЛО заполнить в электронной форме заявление на оказание муниципальной услуги;</w:t>
      </w:r>
    </w:p>
    <w:p w:rsidR="005049D9" w:rsidRPr="005049D9" w:rsidRDefault="005049D9" w:rsidP="005049D9">
      <w:pPr>
        <w:autoSpaceDE w:val="0"/>
        <w:autoSpaceDN w:val="0"/>
        <w:adjustRightInd w:val="0"/>
        <w:ind w:firstLine="426"/>
        <w:jc w:val="both"/>
        <w:rPr>
          <w:sz w:val="24"/>
          <w:szCs w:val="24"/>
        </w:rPr>
      </w:pPr>
      <w:r w:rsidRPr="005049D9">
        <w:rPr>
          <w:sz w:val="24"/>
          <w:szCs w:val="24"/>
        </w:rPr>
        <w:lastRenderedPageBreak/>
        <w:t>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049D9" w:rsidRPr="005049D9" w:rsidRDefault="005049D9" w:rsidP="005049D9">
      <w:pPr>
        <w:autoSpaceDE w:val="0"/>
        <w:autoSpaceDN w:val="0"/>
        <w:adjustRightInd w:val="0"/>
        <w:ind w:firstLine="426"/>
        <w:jc w:val="both"/>
        <w:rPr>
          <w:sz w:val="24"/>
          <w:szCs w:val="24"/>
        </w:rPr>
      </w:pPr>
      <w:r w:rsidRPr="005049D9">
        <w:rPr>
          <w:sz w:val="24"/>
          <w:szCs w:val="24"/>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5049D9">
        <w:rPr>
          <w:sz w:val="24"/>
          <w:szCs w:val="24"/>
        </w:rPr>
        <w:t>Межвед</w:t>
      </w:r>
      <w:proofErr w:type="spellEnd"/>
      <w:r w:rsidRPr="005049D9">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5049D9" w:rsidRPr="005049D9" w:rsidRDefault="005049D9" w:rsidP="005049D9">
      <w:pPr>
        <w:autoSpaceDE w:val="0"/>
        <w:autoSpaceDN w:val="0"/>
        <w:adjustRightInd w:val="0"/>
        <w:ind w:firstLine="426"/>
        <w:jc w:val="both"/>
        <w:rPr>
          <w:sz w:val="24"/>
          <w:szCs w:val="24"/>
        </w:rPr>
      </w:pPr>
      <w:r w:rsidRPr="005049D9">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5049D9" w:rsidRPr="005049D9" w:rsidRDefault="005049D9" w:rsidP="005049D9">
      <w:pPr>
        <w:autoSpaceDE w:val="0"/>
        <w:autoSpaceDN w:val="0"/>
        <w:adjustRightInd w:val="0"/>
        <w:ind w:firstLine="426"/>
        <w:jc w:val="both"/>
        <w:rPr>
          <w:sz w:val="24"/>
          <w:szCs w:val="24"/>
        </w:rPr>
      </w:pPr>
      <w:r w:rsidRPr="005049D9">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049D9" w:rsidRPr="005049D9" w:rsidRDefault="005049D9" w:rsidP="005049D9">
      <w:pPr>
        <w:autoSpaceDE w:val="0"/>
        <w:autoSpaceDN w:val="0"/>
        <w:adjustRightInd w:val="0"/>
        <w:ind w:firstLine="426"/>
        <w:jc w:val="both"/>
        <w:rPr>
          <w:sz w:val="24"/>
          <w:szCs w:val="24"/>
        </w:rPr>
      </w:pPr>
      <w:r w:rsidRPr="005049D9">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5049D9">
        <w:rPr>
          <w:sz w:val="24"/>
          <w:szCs w:val="24"/>
        </w:rPr>
        <w:t>Межвед</w:t>
      </w:r>
      <w:proofErr w:type="spellEnd"/>
      <w:r w:rsidRPr="005049D9">
        <w:rPr>
          <w:sz w:val="24"/>
          <w:szCs w:val="24"/>
        </w:rPr>
        <w:t xml:space="preserve"> ЛО" формы о принятом решении и переводит дело в архив АИС "</w:t>
      </w:r>
      <w:proofErr w:type="spellStart"/>
      <w:r w:rsidRPr="005049D9">
        <w:rPr>
          <w:sz w:val="24"/>
          <w:szCs w:val="24"/>
        </w:rPr>
        <w:t>Межвед</w:t>
      </w:r>
      <w:proofErr w:type="spellEnd"/>
      <w:r w:rsidRPr="005049D9">
        <w:rPr>
          <w:sz w:val="24"/>
          <w:szCs w:val="24"/>
        </w:rPr>
        <w:t xml:space="preserve"> ЛО";</w:t>
      </w:r>
    </w:p>
    <w:p w:rsidR="005049D9" w:rsidRPr="005049D9" w:rsidRDefault="005049D9" w:rsidP="005049D9">
      <w:pPr>
        <w:autoSpaceDE w:val="0"/>
        <w:autoSpaceDN w:val="0"/>
        <w:adjustRightInd w:val="0"/>
        <w:ind w:firstLine="426"/>
        <w:jc w:val="both"/>
        <w:rPr>
          <w:sz w:val="24"/>
          <w:szCs w:val="24"/>
        </w:rPr>
      </w:pPr>
      <w:r w:rsidRPr="005049D9">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3.2.7. В случае поступления всех документов, указанных в </w:t>
      </w:r>
      <w:hyperlink r:id="rId15" w:history="1">
        <w:r w:rsidRPr="005049D9">
          <w:rPr>
            <w:sz w:val="24"/>
            <w:szCs w:val="24"/>
          </w:rPr>
          <w:t>пункте 2.6</w:t>
        </w:r>
      </w:hyperlink>
      <w:r w:rsidRPr="005049D9">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049D9" w:rsidRPr="005049D9" w:rsidRDefault="005049D9" w:rsidP="005049D9">
      <w:pPr>
        <w:autoSpaceDE w:val="0"/>
        <w:autoSpaceDN w:val="0"/>
        <w:adjustRightInd w:val="0"/>
        <w:ind w:firstLine="426"/>
        <w:jc w:val="both"/>
        <w:rPr>
          <w:sz w:val="24"/>
          <w:szCs w:val="24"/>
        </w:rPr>
      </w:pPr>
      <w:r w:rsidRPr="005049D9">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049D9" w:rsidRPr="005049D9" w:rsidRDefault="005049D9" w:rsidP="005049D9">
      <w:pPr>
        <w:autoSpaceDE w:val="0"/>
        <w:autoSpaceDN w:val="0"/>
        <w:adjustRightInd w:val="0"/>
        <w:ind w:firstLine="426"/>
        <w:jc w:val="both"/>
        <w:outlineLvl w:val="0"/>
        <w:rPr>
          <w:sz w:val="24"/>
          <w:szCs w:val="24"/>
        </w:rPr>
      </w:pPr>
      <w:r w:rsidRPr="005049D9">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5049D9" w:rsidRPr="005049D9" w:rsidRDefault="005049D9" w:rsidP="005049D9">
      <w:pPr>
        <w:autoSpaceDE w:val="0"/>
        <w:autoSpaceDN w:val="0"/>
        <w:adjustRightInd w:val="0"/>
        <w:ind w:firstLine="426"/>
        <w:jc w:val="both"/>
        <w:rPr>
          <w:sz w:val="24"/>
          <w:szCs w:val="24"/>
        </w:rPr>
      </w:pPr>
      <w:r w:rsidRPr="005049D9">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5049D9" w:rsidRPr="005049D9" w:rsidRDefault="005049D9" w:rsidP="005049D9">
      <w:pPr>
        <w:autoSpaceDE w:val="0"/>
        <w:autoSpaceDN w:val="0"/>
        <w:adjustRightInd w:val="0"/>
        <w:ind w:firstLine="426"/>
        <w:jc w:val="both"/>
        <w:rPr>
          <w:sz w:val="24"/>
          <w:szCs w:val="24"/>
        </w:rPr>
      </w:pPr>
      <w:r w:rsidRPr="005049D9">
        <w:rPr>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5049D9" w:rsidRPr="005049D9" w:rsidRDefault="005049D9" w:rsidP="005049D9">
      <w:pPr>
        <w:autoSpaceDE w:val="0"/>
        <w:autoSpaceDN w:val="0"/>
        <w:adjustRightInd w:val="0"/>
        <w:ind w:firstLine="426"/>
        <w:jc w:val="both"/>
        <w:rPr>
          <w:sz w:val="24"/>
          <w:szCs w:val="24"/>
        </w:rPr>
      </w:pPr>
    </w:p>
    <w:p w:rsidR="005049D9" w:rsidRPr="005049D9" w:rsidRDefault="005049D9" w:rsidP="000C2F4B">
      <w:pPr>
        <w:widowControl w:val="0"/>
        <w:autoSpaceDE w:val="0"/>
        <w:autoSpaceDN w:val="0"/>
        <w:ind w:firstLine="426"/>
        <w:jc w:val="center"/>
        <w:rPr>
          <w:b/>
          <w:sz w:val="24"/>
          <w:szCs w:val="24"/>
        </w:rPr>
      </w:pPr>
      <w:r w:rsidRPr="005049D9">
        <w:rPr>
          <w:b/>
          <w:sz w:val="24"/>
          <w:szCs w:val="24"/>
        </w:rPr>
        <w:t>4. Формы контроля за исполнением административного регламента</w:t>
      </w:r>
    </w:p>
    <w:p w:rsidR="005049D9" w:rsidRPr="005049D9" w:rsidRDefault="005049D9" w:rsidP="005049D9">
      <w:pPr>
        <w:widowControl w:val="0"/>
        <w:autoSpaceDE w:val="0"/>
        <w:autoSpaceDN w:val="0"/>
        <w:ind w:firstLine="426"/>
        <w:jc w:val="both"/>
        <w:rPr>
          <w:sz w:val="24"/>
          <w:szCs w:val="24"/>
        </w:rPr>
      </w:pPr>
    </w:p>
    <w:p w:rsidR="005049D9" w:rsidRPr="005049D9" w:rsidRDefault="005049D9" w:rsidP="005049D9">
      <w:pPr>
        <w:widowControl w:val="0"/>
        <w:autoSpaceDE w:val="0"/>
        <w:autoSpaceDN w:val="0"/>
        <w:ind w:firstLine="426"/>
        <w:jc w:val="both"/>
        <w:rPr>
          <w:sz w:val="24"/>
          <w:szCs w:val="24"/>
        </w:rPr>
      </w:pPr>
      <w:r w:rsidRPr="005049D9">
        <w:rPr>
          <w:sz w:val="24"/>
          <w:szCs w:val="24"/>
        </w:rPr>
        <w:lastRenderedPageBreak/>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5049D9" w:rsidRPr="005049D9" w:rsidRDefault="005049D9" w:rsidP="005049D9">
      <w:pPr>
        <w:widowControl w:val="0"/>
        <w:autoSpaceDE w:val="0"/>
        <w:autoSpaceDN w:val="0"/>
        <w:ind w:firstLine="426"/>
        <w:jc w:val="both"/>
        <w:rPr>
          <w:sz w:val="24"/>
          <w:szCs w:val="24"/>
        </w:rPr>
      </w:pPr>
      <w:r w:rsidRPr="005049D9">
        <w:rPr>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5049D9" w:rsidRPr="005049D9" w:rsidRDefault="005049D9" w:rsidP="005049D9">
      <w:pPr>
        <w:widowControl w:val="0"/>
        <w:autoSpaceDE w:val="0"/>
        <w:autoSpaceDN w:val="0"/>
        <w:ind w:firstLine="426"/>
        <w:jc w:val="both"/>
        <w:rPr>
          <w:sz w:val="24"/>
          <w:szCs w:val="24"/>
        </w:rPr>
      </w:pPr>
      <w:r w:rsidRPr="005049D9">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5049D9" w:rsidRPr="005049D9" w:rsidRDefault="005049D9" w:rsidP="005049D9">
      <w:pPr>
        <w:widowControl w:val="0"/>
        <w:autoSpaceDE w:val="0"/>
        <w:autoSpaceDN w:val="0"/>
        <w:ind w:firstLine="426"/>
        <w:jc w:val="both"/>
        <w:rPr>
          <w:sz w:val="24"/>
          <w:szCs w:val="24"/>
        </w:rPr>
      </w:pPr>
      <w:r w:rsidRPr="005049D9">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5049D9" w:rsidRPr="005049D9" w:rsidRDefault="005049D9" w:rsidP="005049D9">
      <w:pPr>
        <w:widowControl w:val="0"/>
        <w:autoSpaceDE w:val="0"/>
        <w:autoSpaceDN w:val="0"/>
        <w:ind w:firstLine="426"/>
        <w:jc w:val="both"/>
        <w:rPr>
          <w:sz w:val="24"/>
          <w:szCs w:val="24"/>
        </w:rPr>
      </w:pPr>
      <w:r w:rsidRPr="005049D9">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5049D9" w:rsidRPr="005049D9" w:rsidRDefault="005049D9" w:rsidP="005049D9">
      <w:pPr>
        <w:widowControl w:val="0"/>
        <w:autoSpaceDE w:val="0"/>
        <w:autoSpaceDN w:val="0"/>
        <w:ind w:firstLine="426"/>
        <w:jc w:val="both"/>
        <w:rPr>
          <w:sz w:val="24"/>
          <w:szCs w:val="24"/>
        </w:rPr>
      </w:pPr>
      <w:r w:rsidRPr="005049D9">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5049D9" w:rsidRPr="005049D9" w:rsidRDefault="005049D9" w:rsidP="005049D9">
      <w:pPr>
        <w:widowControl w:val="0"/>
        <w:autoSpaceDE w:val="0"/>
        <w:autoSpaceDN w:val="0"/>
        <w:ind w:firstLine="426"/>
        <w:jc w:val="both"/>
        <w:rPr>
          <w:sz w:val="24"/>
          <w:szCs w:val="24"/>
        </w:rPr>
      </w:pPr>
      <w:r w:rsidRPr="005049D9">
        <w:rPr>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5049D9" w:rsidRPr="005049D9" w:rsidRDefault="005049D9" w:rsidP="005049D9">
      <w:pPr>
        <w:widowControl w:val="0"/>
        <w:autoSpaceDE w:val="0"/>
        <w:autoSpaceDN w:val="0"/>
        <w:ind w:firstLine="426"/>
        <w:jc w:val="both"/>
        <w:rPr>
          <w:sz w:val="24"/>
          <w:szCs w:val="24"/>
        </w:rPr>
      </w:pPr>
      <w:r w:rsidRPr="005049D9">
        <w:rPr>
          <w:sz w:val="24"/>
          <w:szCs w:val="24"/>
        </w:rPr>
        <w:t>По результатам рассмотрения обращений обратившемуся дается письменный ответ.</w:t>
      </w:r>
    </w:p>
    <w:p w:rsidR="005049D9" w:rsidRPr="005049D9" w:rsidRDefault="005049D9" w:rsidP="005049D9">
      <w:pPr>
        <w:widowControl w:val="0"/>
        <w:autoSpaceDE w:val="0"/>
        <w:autoSpaceDN w:val="0"/>
        <w:ind w:firstLine="426"/>
        <w:jc w:val="both"/>
        <w:rPr>
          <w:sz w:val="24"/>
          <w:szCs w:val="24"/>
        </w:rPr>
      </w:pPr>
      <w:r w:rsidRPr="005049D9">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sidRPr="005049D9">
        <w:rPr>
          <w:sz w:val="24"/>
          <w:szCs w:val="24"/>
        </w:rPr>
        <w:t>требований</w:t>
      </w:r>
      <w:proofErr w:type="gramEnd"/>
      <w:r w:rsidRPr="005049D9">
        <w:rPr>
          <w:sz w:val="24"/>
          <w:szCs w:val="24"/>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5049D9" w:rsidRPr="005049D9" w:rsidRDefault="005049D9" w:rsidP="005049D9">
      <w:pPr>
        <w:widowControl w:val="0"/>
        <w:autoSpaceDE w:val="0"/>
        <w:autoSpaceDN w:val="0"/>
        <w:ind w:firstLine="426"/>
        <w:jc w:val="both"/>
        <w:rPr>
          <w:sz w:val="24"/>
          <w:szCs w:val="24"/>
        </w:rPr>
      </w:pPr>
      <w:r w:rsidRPr="005049D9">
        <w:rPr>
          <w:sz w:val="24"/>
          <w:szCs w:val="24"/>
        </w:rPr>
        <w:t>Руководитель Администрации несет ответственность за обеспечение предоставления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Работники Администрации при предоставлении муниципальной услуги несут ответственность:</w:t>
      </w:r>
    </w:p>
    <w:p w:rsidR="005049D9" w:rsidRPr="005049D9" w:rsidRDefault="005049D9" w:rsidP="005049D9">
      <w:pPr>
        <w:widowControl w:val="0"/>
        <w:autoSpaceDE w:val="0"/>
        <w:autoSpaceDN w:val="0"/>
        <w:ind w:firstLine="426"/>
        <w:jc w:val="both"/>
        <w:rPr>
          <w:sz w:val="24"/>
          <w:szCs w:val="24"/>
        </w:rPr>
      </w:pPr>
      <w:r w:rsidRPr="005049D9">
        <w:rPr>
          <w:sz w:val="24"/>
          <w:szCs w:val="24"/>
        </w:rPr>
        <w:t>- за неисполнение или ненадлежащее исполнение административных процедур при предоставлении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5049D9" w:rsidRPr="005049D9" w:rsidRDefault="005049D9" w:rsidP="005049D9">
      <w:pPr>
        <w:widowControl w:val="0"/>
        <w:autoSpaceDE w:val="0"/>
        <w:autoSpaceDN w:val="0"/>
        <w:ind w:firstLine="426"/>
        <w:jc w:val="both"/>
        <w:rPr>
          <w:sz w:val="24"/>
          <w:szCs w:val="24"/>
        </w:rPr>
      </w:pPr>
      <w:r w:rsidRPr="005049D9">
        <w:rPr>
          <w:sz w:val="24"/>
          <w:szCs w:val="24"/>
        </w:rPr>
        <w:t xml:space="preserve">Должностные лица, виновные в неисполнении или ненадлежащем исполнении </w:t>
      </w:r>
      <w:r w:rsidRPr="005049D9">
        <w:rPr>
          <w:sz w:val="24"/>
          <w:szCs w:val="24"/>
        </w:rPr>
        <w:lastRenderedPageBreak/>
        <w:t>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5049D9" w:rsidRPr="005049D9" w:rsidRDefault="005049D9" w:rsidP="005049D9">
      <w:pPr>
        <w:widowControl w:val="0"/>
        <w:autoSpaceDE w:val="0"/>
        <w:autoSpaceDN w:val="0"/>
        <w:ind w:firstLine="426"/>
        <w:jc w:val="both"/>
        <w:rPr>
          <w:sz w:val="24"/>
          <w:szCs w:val="24"/>
        </w:rPr>
      </w:pPr>
    </w:p>
    <w:p w:rsidR="005049D9" w:rsidRPr="005049D9" w:rsidRDefault="005049D9" w:rsidP="005049D9">
      <w:pPr>
        <w:widowControl w:val="0"/>
        <w:autoSpaceDE w:val="0"/>
        <w:autoSpaceDN w:val="0"/>
        <w:ind w:firstLine="426"/>
        <w:jc w:val="both"/>
        <w:rPr>
          <w:sz w:val="24"/>
          <w:szCs w:val="24"/>
        </w:rPr>
      </w:pPr>
    </w:p>
    <w:p w:rsidR="005049D9" w:rsidRPr="005049D9" w:rsidRDefault="005049D9" w:rsidP="000C2F4B">
      <w:pPr>
        <w:autoSpaceDE w:val="0"/>
        <w:autoSpaceDN w:val="0"/>
        <w:adjustRightInd w:val="0"/>
        <w:ind w:firstLine="426"/>
        <w:jc w:val="center"/>
        <w:rPr>
          <w:rFonts w:eastAsia="Calibri"/>
          <w:b/>
          <w:sz w:val="24"/>
          <w:szCs w:val="24"/>
        </w:rPr>
      </w:pPr>
      <w:r w:rsidRPr="005049D9">
        <w:rPr>
          <w:rFonts w:eastAsia="Calibri"/>
          <w:b/>
          <w:sz w:val="24"/>
          <w:szCs w:val="24"/>
        </w:rPr>
        <w:t>5. Досудебный (внесудебный) порядок обжалования решений</w:t>
      </w:r>
    </w:p>
    <w:p w:rsidR="005049D9" w:rsidRPr="005049D9" w:rsidRDefault="005049D9" w:rsidP="000C2F4B">
      <w:pPr>
        <w:autoSpaceDE w:val="0"/>
        <w:autoSpaceDN w:val="0"/>
        <w:adjustRightInd w:val="0"/>
        <w:ind w:firstLine="426"/>
        <w:jc w:val="center"/>
        <w:rPr>
          <w:rFonts w:eastAsia="Calibri"/>
          <w:b/>
          <w:sz w:val="24"/>
          <w:szCs w:val="24"/>
        </w:rPr>
      </w:pPr>
      <w:r w:rsidRPr="005049D9">
        <w:rPr>
          <w:rFonts w:eastAsia="Calibri"/>
          <w:b/>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5049D9" w:rsidRPr="005049D9" w:rsidRDefault="005049D9" w:rsidP="005049D9">
      <w:pPr>
        <w:autoSpaceDE w:val="0"/>
        <w:autoSpaceDN w:val="0"/>
        <w:adjustRightInd w:val="0"/>
        <w:ind w:firstLine="426"/>
        <w:jc w:val="both"/>
        <w:rPr>
          <w:rFonts w:eastAsia="Calibri"/>
          <w:sz w:val="24"/>
          <w:szCs w:val="24"/>
        </w:rPr>
      </w:pPr>
    </w:p>
    <w:p w:rsidR="005049D9" w:rsidRPr="005049D9" w:rsidRDefault="005049D9" w:rsidP="005049D9">
      <w:pPr>
        <w:widowControl w:val="0"/>
        <w:autoSpaceDE w:val="0"/>
        <w:autoSpaceDN w:val="0"/>
        <w:ind w:firstLine="426"/>
        <w:jc w:val="both"/>
        <w:rPr>
          <w:sz w:val="24"/>
          <w:szCs w:val="24"/>
        </w:rPr>
      </w:pPr>
      <w:r w:rsidRPr="005049D9">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5049D9" w:rsidRPr="005049D9" w:rsidRDefault="005049D9" w:rsidP="005049D9">
      <w:pPr>
        <w:widowControl w:val="0"/>
        <w:autoSpaceDE w:val="0"/>
        <w:autoSpaceDN w:val="0"/>
        <w:ind w:firstLine="426"/>
        <w:jc w:val="both"/>
        <w:rPr>
          <w:sz w:val="24"/>
          <w:szCs w:val="24"/>
        </w:rPr>
      </w:pPr>
      <w:r w:rsidRPr="005049D9">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5049D9" w:rsidRPr="005049D9" w:rsidRDefault="005049D9" w:rsidP="005049D9">
      <w:pPr>
        <w:widowControl w:val="0"/>
        <w:autoSpaceDE w:val="0"/>
        <w:autoSpaceDN w:val="0"/>
        <w:ind w:firstLine="426"/>
        <w:jc w:val="both"/>
        <w:rPr>
          <w:sz w:val="24"/>
          <w:szCs w:val="24"/>
        </w:rPr>
      </w:pPr>
      <w:r w:rsidRPr="005049D9">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5049D9" w:rsidRPr="005049D9" w:rsidRDefault="005049D9" w:rsidP="005049D9">
      <w:pPr>
        <w:widowControl w:val="0"/>
        <w:autoSpaceDE w:val="0"/>
        <w:autoSpaceDN w:val="0"/>
        <w:ind w:firstLine="426"/>
        <w:jc w:val="both"/>
        <w:rPr>
          <w:sz w:val="24"/>
          <w:szCs w:val="24"/>
        </w:rPr>
      </w:pPr>
      <w:r w:rsidRPr="005049D9">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5049D9" w:rsidRPr="005049D9" w:rsidRDefault="005049D9" w:rsidP="005049D9">
      <w:pPr>
        <w:widowControl w:val="0"/>
        <w:autoSpaceDE w:val="0"/>
        <w:autoSpaceDN w:val="0"/>
        <w:ind w:firstLine="426"/>
        <w:jc w:val="both"/>
        <w:rPr>
          <w:sz w:val="24"/>
          <w:szCs w:val="24"/>
        </w:rPr>
      </w:pPr>
      <w:r w:rsidRPr="005049D9">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5049D9" w:rsidRPr="005049D9" w:rsidRDefault="005049D9" w:rsidP="005049D9">
      <w:pPr>
        <w:widowControl w:val="0"/>
        <w:autoSpaceDE w:val="0"/>
        <w:autoSpaceDN w:val="0"/>
        <w:ind w:firstLine="426"/>
        <w:jc w:val="both"/>
        <w:rPr>
          <w:sz w:val="24"/>
          <w:szCs w:val="24"/>
        </w:rPr>
      </w:pPr>
      <w:r w:rsidRPr="005049D9">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5049D9" w:rsidRPr="005049D9" w:rsidRDefault="005049D9" w:rsidP="005049D9">
      <w:pPr>
        <w:widowControl w:val="0"/>
        <w:autoSpaceDE w:val="0"/>
        <w:autoSpaceDN w:val="0"/>
        <w:ind w:firstLine="426"/>
        <w:jc w:val="both"/>
        <w:rPr>
          <w:sz w:val="24"/>
          <w:szCs w:val="24"/>
        </w:rPr>
      </w:pPr>
      <w:r w:rsidRPr="005049D9">
        <w:rPr>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w:t>
      </w:r>
      <w:r w:rsidRPr="005049D9">
        <w:rPr>
          <w:sz w:val="24"/>
          <w:szCs w:val="24"/>
        </w:rPr>
        <w:lastRenderedPageBreak/>
        <w:t>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5049D9" w:rsidRPr="005049D9" w:rsidRDefault="005049D9" w:rsidP="005049D9">
      <w:pPr>
        <w:widowControl w:val="0"/>
        <w:autoSpaceDE w:val="0"/>
        <w:autoSpaceDN w:val="0"/>
        <w:ind w:firstLine="426"/>
        <w:jc w:val="both"/>
        <w:rPr>
          <w:sz w:val="24"/>
          <w:szCs w:val="24"/>
        </w:rPr>
      </w:pPr>
      <w:r w:rsidRPr="005049D9">
        <w:rPr>
          <w:sz w:val="24"/>
          <w:szCs w:val="24"/>
        </w:rPr>
        <w:t>8) нарушение срока или порядка выдачи документов по результатам предоставления муниципальной 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5049D9" w:rsidRPr="005049D9" w:rsidRDefault="005049D9" w:rsidP="005049D9">
      <w:pPr>
        <w:widowControl w:val="0"/>
        <w:autoSpaceDE w:val="0"/>
        <w:autoSpaceDN w:val="0"/>
        <w:ind w:firstLine="426"/>
        <w:jc w:val="both"/>
        <w:rPr>
          <w:sz w:val="24"/>
          <w:szCs w:val="24"/>
        </w:rPr>
      </w:pPr>
      <w:r w:rsidRPr="005049D9">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049D9" w:rsidRPr="005049D9" w:rsidRDefault="005049D9" w:rsidP="005049D9">
      <w:pPr>
        <w:widowControl w:val="0"/>
        <w:autoSpaceDE w:val="0"/>
        <w:autoSpaceDN w:val="0"/>
        <w:ind w:firstLine="426"/>
        <w:jc w:val="both"/>
        <w:rPr>
          <w:sz w:val="24"/>
          <w:szCs w:val="24"/>
        </w:rPr>
      </w:pPr>
      <w:r w:rsidRPr="005049D9">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w:t>
      </w:r>
      <w:r w:rsidR="000C2F4B">
        <w:rPr>
          <w:sz w:val="24"/>
          <w:szCs w:val="24"/>
        </w:rPr>
        <w:t xml:space="preserve"> администрации Лаголовского</w:t>
      </w:r>
      <w:r w:rsidRPr="005049D9">
        <w:rPr>
          <w:sz w:val="24"/>
          <w:szCs w:val="24"/>
        </w:rPr>
        <w:t xml:space="preserve"> сельского поселения.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rsidR="005049D9" w:rsidRPr="005049D9" w:rsidRDefault="005049D9" w:rsidP="005049D9">
      <w:pPr>
        <w:widowControl w:val="0"/>
        <w:autoSpaceDE w:val="0"/>
        <w:autoSpaceDN w:val="0"/>
        <w:ind w:firstLine="426"/>
        <w:jc w:val="both"/>
        <w:rPr>
          <w:sz w:val="24"/>
          <w:szCs w:val="24"/>
        </w:rPr>
      </w:pPr>
      <w:r w:rsidRPr="005049D9">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5049D9" w:rsidRPr="005049D9" w:rsidRDefault="005049D9" w:rsidP="005049D9">
      <w:pPr>
        <w:widowControl w:val="0"/>
        <w:autoSpaceDE w:val="0"/>
        <w:autoSpaceDN w:val="0"/>
        <w:ind w:firstLine="426"/>
        <w:jc w:val="both"/>
        <w:rPr>
          <w:sz w:val="24"/>
          <w:szCs w:val="24"/>
        </w:rPr>
      </w:pPr>
      <w:r w:rsidRPr="005049D9">
        <w:rPr>
          <w:sz w:val="24"/>
          <w:szCs w:val="24"/>
        </w:rPr>
        <w:t xml:space="preserve">5.4. Основанием для начала процедуры досудебного (внесудебного) обжалования </w:t>
      </w:r>
      <w:r w:rsidRPr="005049D9">
        <w:rPr>
          <w:sz w:val="24"/>
          <w:szCs w:val="24"/>
        </w:rPr>
        <w:lastRenderedPageBreak/>
        <w:t xml:space="preserve">является подача заявителем жалобы, соответствующей требованиям </w:t>
      </w:r>
      <w:hyperlink r:id="rId16" w:history="1">
        <w:r w:rsidRPr="005049D9">
          <w:rPr>
            <w:sz w:val="24"/>
            <w:szCs w:val="24"/>
          </w:rPr>
          <w:t>ч. 5 ст. 11.2</w:t>
        </w:r>
      </w:hyperlink>
      <w:r w:rsidRPr="005049D9">
        <w:rPr>
          <w:sz w:val="24"/>
          <w:szCs w:val="24"/>
        </w:rPr>
        <w:t xml:space="preserve"> Федерального закона от 27.07.2010 № 210-ФЗ.</w:t>
      </w:r>
    </w:p>
    <w:p w:rsidR="005049D9" w:rsidRPr="005049D9" w:rsidRDefault="005049D9" w:rsidP="005049D9">
      <w:pPr>
        <w:widowControl w:val="0"/>
        <w:autoSpaceDE w:val="0"/>
        <w:autoSpaceDN w:val="0"/>
        <w:ind w:firstLine="426"/>
        <w:jc w:val="both"/>
        <w:rPr>
          <w:sz w:val="24"/>
          <w:szCs w:val="24"/>
        </w:rPr>
      </w:pPr>
      <w:r w:rsidRPr="005049D9">
        <w:rPr>
          <w:sz w:val="24"/>
          <w:szCs w:val="24"/>
        </w:rPr>
        <w:t>В письменной жалобе в обязательном порядке указываются:</w:t>
      </w:r>
    </w:p>
    <w:p w:rsidR="005049D9" w:rsidRPr="005049D9" w:rsidRDefault="005049D9" w:rsidP="005049D9">
      <w:pPr>
        <w:widowControl w:val="0"/>
        <w:autoSpaceDE w:val="0"/>
        <w:autoSpaceDN w:val="0"/>
        <w:ind w:firstLine="426"/>
        <w:jc w:val="both"/>
        <w:rPr>
          <w:sz w:val="24"/>
          <w:szCs w:val="24"/>
        </w:rPr>
      </w:pPr>
      <w:r w:rsidRPr="005049D9">
        <w:rPr>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5049D9" w:rsidRPr="005049D9" w:rsidRDefault="005049D9" w:rsidP="005049D9">
      <w:pPr>
        <w:widowControl w:val="0"/>
        <w:autoSpaceDE w:val="0"/>
        <w:autoSpaceDN w:val="0"/>
        <w:ind w:firstLine="426"/>
        <w:jc w:val="both"/>
        <w:rPr>
          <w:sz w:val="24"/>
          <w:szCs w:val="24"/>
        </w:rPr>
      </w:pPr>
      <w:r w:rsidRPr="005049D9">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049D9" w:rsidRPr="005049D9" w:rsidRDefault="005049D9" w:rsidP="005049D9">
      <w:pPr>
        <w:widowControl w:val="0"/>
        <w:autoSpaceDE w:val="0"/>
        <w:autoSpaceDN w:val="0"/>
        <w:ind w:firstLine="426"/>
        <w:jc w:val="both"/>
        <w:rPr>
          <w:sz w:val="24"/>
          <w:szCs w:val="24"/>
        </w:rPr>
      </w:pPr>
      <w:r w:rsidRPr="005049D9">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5049D9" w:rsidRPr="005049D9" w:rsidRDefault="005049D9" w:rsidP="005049D9">
      <w:pPr>
        <w:widowControl w:val="0"/>
        <w:autoSpaceDE w:val="0"/>
        <w:autoSpaceDN w:val="0"/>
        <w:ind w:firstLine="426"/>
        <w:jc w:val="both"/>
        <w:rPr>
          <w:sz w:val="24"/>
          <w:szCs w:val="24"/>
        </w:rPr>
      </w:pPr>
      <w:r w:rsidRPr="005049D9">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5049D9" w:rsidRPr="005049D9" w:rsidRDefault="005049D9" w:rsidP="005049D9">
      <w:pPr>
        <w:widowControl w:val="0"/>
        <w:autoSpaceDE w:val="0"/>
        <w:autoSpaceDN w:val="0"/>
        <w:ind w:firstLine="426"/>
        <w:jc w:val="both"/>
        <w:rPr>
          <w:sz w:val="24"/>
          <w:szCs w:val="24"/>
        </w:rPr>
      </w:pPr>
      <w:r w:rsidRPr="005049D9">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5049D9">
          <w:rPr>
            <w:sz w:val="24"/>
            <w:szCs w:val="24"/>
          </w:rPr>
          <w:t>ст. 11.1</w:t>
        </w:r>
      </w:hyperlink>
      <w:r w:rsidRPr="005049D9">
        <w:rPr>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049D9" w:rsidRPr="005049D9" w:rsidRDefault="005049D9" w:rsidP="005049D9">
      <w:pPr>
        <w:widowControl w:val="0"/>
        <w:autoSpaceDE w:val="0"/>
        <w:autoSpaceDN w:val="0"/>
        <w:ind w:firstLine="426"/>
        <w:jc w:val="both"/>
        <w:rPr>
          <w:sz w:val="24"/>
          <w:szCs w:val="24"/>
        </w:rPr>
      </w:pPr>
      <w:r w:rsidRPr="005049D9">
        <w:rPr>
          <w:sz w:val="24"/>
          <w:szCs w:val="24"/>
        </w:rPr>
        <w:t>5.6. Жалоба, поступившая в орган, предоставляющий муниципальную услугу, ГБУ ЛО «МФЦ», учредителю ГБУ ЛО «МФЦ» главе</w:t>
      </w:r>
      <w:r w:rsidR="000C2F4B">
        <w:rPr>
          <w:sz w:val="24"/>
          <w:szCs w:val="24"/>
        </w:rPr>
        <w:t xml:space="preserve"> администрации</w:t>
      </w:r>
      <w:r w:rsidRPr="005049D9">
        <w:rPr>
          <w:sz w:val="24"/>
          <w:szCs w:val="24"/>
        </w:rPr>
        <w:t xml:space="preserve"> </w:t>
      </w:r>
      <w:r w:rsidR="000C2F4B">
        <w:rPr>
          <w:sz w:val="24"/>
          <w:szCs w:val="24"/>
        </w:rPr>
        <w:t>Лаголовского</w:t>
      </w:r>
      <w:r w:rsidRPr="005049D9">
        <w:rPr>
          <w:sz w:val="24"/>
          <w:szCs w:val="24"/>
        </w:rPr>
        <w:t xml:space="preserve"> сельского поселения,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049D9" w:rsidRPr="005049D9" w:rsidRDefault="005049D9" w:rsidP="005049D9">
      <w:pPr>
        <w:widowControl w:val="0"/>
        <w:autoSpaceDE w:val="0"/>
        <w:autoSpaceDN w:val="0"/>
        <w:ind w:firstLine="426"/>
        <w:jc w:val="both"/>
        <w:rPr>
          <w:sz w:val="24"/>
          <w:szCs w:val="24"/>
        </w:rPr>
      </w:pPr>
      <w:r w:rsidRPr="005049D9">
        <w:rPr>
          <w:sz w:val="24"/>
          <w:szCs w:val="24"/>
        </w:rPr>
        <w:t>5.7. По результатам рассмотрения жалобы принимается одно из следующих решений:</w:t>
      </w:r>
    </w:p>
    <w:p w:rsidR="005049D9" w:rsidRPr="005049D9" w:rsidRDefault="005049D9" w:rsidP="005049D9">
      <w:pPr>
        <w:widowControl w:val="0"/>
        <w:autoSpaceDE w:val="0"/>
        <w:autoSpaceDN w:val="0"/>
        <w:ind w:firstLine="426"/>
        <w:jc w:val="both"/>
        <w:rPr>
          <w:sz w:val="24"/>
          <w:szCs w:val="24"/>
        </w:rPr>
      </w:pPr>
      <w:r w:rsidRPr="005049D9">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5049D9" w:rsidRPr="005049D9" w:rsidRDefault="005049D9" w:rsidP="005049D9">
      <w:pPr>
        <w:widowControl w:val="0"/>
        <w:autoSpaceDE w:val="0"/>
        <w:autoSpaceDN w:val="0"/>
        <w:ind w:firstLine="426"/>
        <w:jc w:val="both"/>
        <w:rPr>
          <w:sz w:val="24"/>
          <w:szCs w:val="24"/>
        </w:rPr>
      </w:pPr>
      <w:r w:rsidRPr="005049D9">
        <w:rPr>
          <w:sz w:val="24"/>
          <w:szCs w:val="24"/>
        </w:rPr>
        <w:t>2) в удовлетворении жалобы отказывается.</w:t>
      </w:r>
    </w:p>
    <w:p w:rsidR="005049D9" w:rsidRPr="005049D9" w:rsidRDefault="005049D9" w:rsidP="005049D9">
      <w:pPr>
        <w:widowControl w:val="0"/>
        <w:autoSpaceDE w:val="0"/>
        <w:autoSpaceDN w:val="0"/>
        <w:ind w:firstLine="426"/>
        <w:jc w:val="both"/>
        <w:rPr>
          <w:sz w:val="24"/>
          <w:szCs w:val="24"/>
        </w:rPr>
      </w:pPr>
      <w:r w:rsidRPr="005049D9">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049D9" w:rsidRPr="005049D9" w:rsidRDefault="005049D9" w:rsidP="005049D9">
      <w:pPr>
        <w:widowControl w:val="0"/>
        <w:autoSpaceDE w:val="0"/>
        <w:autoSpaceDN w:val="0"/>
        <w:ind w:firstLine="426"/>
        <w:jc w:val="both"/>
        <w:rPr>
          <w:sz w:val="24"/>
          <w:szCs w:val="24"/>
        </w:rPr>
      </w:pPr>
      <w:r w:rsidRPr="005049D9">
        <w:rPr>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w:t>
      </w:r>
      <w:r w:rsidRPr="005049D9">
        <w:rPr>
          <w:sz w:val="24"/>
          <w:szCs w:val="24"/>
        </w:rPr>
        <w:lastRenderedPageBreak/>
        <w:t>услуги.</w:t>
      </w:r>
    </w:p>
    <w:p w:rsidR="005049D9" w:rsidRPr="005049D9" w:rsidRDefault="005049D9" w:rsidP="005049D9">
      <w:pPr>
        <w:widowControl w:val="0"/>
        <w:autoSpaceDE w:val="0"/>
        <w:autoSpaceDN w:val="0"/>
        <w:ind w:firstLine="426"/>
        <w:jc w:val="both"/>
        <w:rPr>
          <w:sz w:val="24"/>
          <w:szCs w:val="24"/>
        </w:rPr>
      </w:pPr>
      <w:r w:rsidRPr="005049D9">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049D9" w:rsidRPr="005049D9" w:rsidRDefault="005049D9" w:rsidP="005049D9">
      <w:pPr>
        <w:widowControl w:val="0"/>
        <w:autoSpaceDE w:val="0"/>
        <w:autoSpaceDN w:val="0"/>
        <w:ind w:firstLine="426"/>
        <w:jc w:val="both"/>
        <w:rPr>
          <w:sz w:val="24"/>
          <w:szCs w:val="24"/>
        </w:rPr>
      </w:pPr>
      <w:r w:rsidRPr="005049D9">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049D9" w:rsidRPr="005049D9" w:rsidRDefault="005049D9" w:rsidP="005049D9">
      <w:pPr>
        <w:autoSpaceDE w:val="0"/>
        <w:autoSpaceDN w:val="0"/>
        <w:adjustRightInd w:val="0"/>
        <w:ind w:firstLine="426"/>
        <w:jc w:val="both"/>
        <w:outlineLvl w:val="2"/>
        <w:rPr>
          <w:sz w:val="24"/>
          <w:szCs w:val="24"/>
        </w:rPr>
      </w:pPr>
    </w:p>
    <w:p w:rsidR="005049D9" w:rsidRPr="005049D9" w:rsidRDefault="005049D9" w:rsidP="00D437C2">
      <w:pPr>
        <w:autoSpaceDE w:val="0"/>
        <w:autoSpaceDN w:val="0"/>
        <w:adjustRightInd w:val="0"/>
        <w:ind w:firstLine="426"/>
        <w:jc w:val="center"/>
        <w:outlineLvl w:val="2"/>
        <w:rPr>
          <w:b/>
          <w:sz w:val="24"/>
          <w:szCs w:val="24"/>
        </w:rPr>
      </w:pPr>
      <w:r w:rsidRPr="005049D9">
        <w:rPr>
          <w:b/>
          <w:sz w:val="24"/>
          <w:szCs w:val="24"/>
        </w:rPr>
        <w:t xml:space="preserve">6. Особенности выполнения административных процедур </w:t>
      </w:r>
      <w:r w:rsidRPr="005049D9">
        <w:rPr>
          <w:b/>
          <w:sz w:val="24"/>
          <w:szCs w:val="24"/>
        </w:rPr>
        <w:br/>
        <w:t>в многофункциональных центрах.</w:t>
      </w:r>
    </w:p>
    <w:p w:rsidR="005049D9" w:rsidRPr="005049D9" w:rsidRDefault="005049D9" w:rsidP="005049D9">
      <w:pPr>
        <w:autoSpaceDE w:val="0"/>
        <w:autoSpaceDN w:val="0"/>
        <w:adjustRightInd w:val="0"/>
        <w:ind w:firstLine="426"/>
        <w:jc w:val="both"/>
        <w:outlineLvl w:val="2"/>
        <w:rPr>
          <w:sz w:val="24"/>
          <w:szCs w:val="24"/>
        </w:rPr>
      </w:pPr>
    </w:p>
    <w:p w:rsidR="005049D9" w:rsidRPr="005049D9" w:rsidRDefault="005049D9" w:rsidP="005049D9">
      <w:pPr>
        <w:autoSpaceDE w:val="0"/>
        <w:autoSpaceDN w:val="0"/>
        <w:adjustRightInd w:val="0"/>
        <w:ind w:firstLine="426"/>
        <w:jc w:val="both"/>
        <w:rPr>
          <w:sz w:val="24"/>
          <w:szCs w:val="24"/>
        </w:rPr>
      </w:pPr>
      <w:r w:rsidRPr="005049D9">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5049D9" w:rsidRPr="005049D9" w:rsidRDefault="005049D9" w:rsidP="005049D9">
      <w:pPr>
        <w:autoSpaceDE w:val="0"/>
        <w:autoSpaceDN w:val="0"/>
        <w:adjustRightInd w:val="0"/>
        <w:ind w:firstLine="426"/>
        <w:jc w:val="both"/>
        <w:rPr>
          <w:sz w:val="24"/>
          <w:szCs w:val="24"/>
        </w:rPr>
      </w:pPr>
      <w:r w:rsidRPr="005049D9">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5049D9" w:rsidRPr="005049D9" w:rsidRDefault="005049D9" w:rsidP="005049D9">
      <w:pPr>
        <w:autoSpaceDE w:val="0"/>
        <w:autoSpaceDN w:val="0"/>
        <w:adjustRightInd w:val="0"/>
        <w:ind w:firstLine="426"/>
        <w:jc w:val="both"/>
        <w:rPr>
          <w:sz w:val="24"/>
          <w:szCs w:val="24"/>
        </w:rPr>
      </w:pPr>
      <w:r w:rsidRPr="005049D9">
        <w:rPr>
          <w:sz w:val="24"/>
          <w:szCs w:val="24"/>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5049D9" w:rsidRPr="005049D9" w:rsidRDefault="005049D9" w:rsidP="005049D9">
      <w:pPr>
        <w:autoSpaceDE w:val="0"/>
        <w:autoSpaceDN w:val="0"/>
        <w:adjustRightInd w:val="0"/>
        <w:ind w:firstLine="426"/>
        <w:jc w:val="both"/>
        <w:rPr>
          <w:sz w:val="24"/>
          <w:szCs w:val="24"/>
        </w:rPr>
      </w:pPr>
      <w:r w:rsidRPr="005049D9">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5049D9" w:rsidRPr="005049D9" w:rsidRDefault="005049D9" w:rsidP="005049D9">
      <w:pPr>
        <w:autoSpaceDE w:val="0"/>
        <w:autoSpaceDN w:val="0"/>
        <w:adjustRightInd w:val="0"/>
        <w:ind w:firstLine="426"/>
        <w:jc w:val="both"/>
        <w:rPr>
          <w:sz w:val="24"/>
          <w:szCs w:val="24"/>
        </w:rPr>
      </w:pPr>
      <w:r w:rsidRPr="005049D9">
        <w:rPr>
          <w:sz w:val="24"/>
          <w:szCs w:val="24"/>
        </w:rPr>
        <w:t>б) определяет предмет обращения;</w:t>
      </w:r>
    </w:p>
    <w:p w:rsidR="005049D9" w:rsidRPr="005049D9" w:rsidRDefault="005049D9" w:rsidP="005049D9">
      <w:pPr>
        <w:autoSpaceDE w:val="0"/>
        <w:autoSpaceDN w:val="0"/>
        <w:adjustRightInd w:val="0"/>
        <w:ind w:firstLine="426"/>
        <w:jc w:val="both"/>
        <w:rPr>
          <w:sz w:val="24"/>
          <w:szCs w:val="24"/>
        </w:rPr>
      </w:pPr>
      <w:r w:rsidRPr="005049D9">
        <w:rPr>
          <w:sz w:val="24"/>
          <w:szCs w:val="24"/>
        </w:rPr>
        <w:t>в) проводит проверку правильности заполнения обращения;</w:t>
      </w:r>
    </w:p>
    <w:p w:rsidR="005049D9" w:rsidRPr="005049D9" w:rsidRDefault="005049D9" w:rsidP="005049D9">
      <w:pPr>
        <w:autoSpaceDE w:val="0"/>
        <w:autoSpaceDN w:val="0"/>
        <w:adjustRightInd w:val="0"/>
        <w:ind w:firstLine="426"/>
        <w:jc w:val="both"/>
        <w:rPr>
          <w:sz w:val="24"/>
          <w:szCs w:val="24"/>
        </w:rPr>
      </w:pPr>
      <w:r w:rsidRPr="005049D9">
        <w:rPr>
          <w:sz w:val="24"/>
          <w:szCs w:val="24"/>
        </w:rPr>
        <w:t>г) проводит проверку укомплектованности пакета документов;</w:t>
      </w:r>
    </w:p>
    <w:p w:rsidR="005049D9" w:rsidRPr="005049D9" w:rsidRDefault="005049D9" w:rsidP="005049D9">
      <w:pPr>
        <w:autoSpaceDE w:val="0"/>
        <w:autoSpaceDN w:val="0"/>
        <w:adjustRightInd w:val="0"/>
        <w:ind w:firstLine="426"/>
        <w:jc w:val="both"/>
        <w:rPr>
          <w:sz w:val="24"/>
          <w:szCs w:val="24"/>
        </w:rPr>
      </w:pPr>
      <w:r w:rsidRPr="005049D9">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5049D9" w:rsidRPr="005049D9" w:rsidRDefault="005049D9" w:rsidP="005049D9">
      <w:pPr>
        <w:autoSpaceDE w:val="0"/>
        <w:autoSpaceDN w:val="0"/>
        <w:adjustRightInd w:val="0"/>
        <w:ind w:firstLine="426"/>
        <w:jc w:val="both"/>
        <w:rPr>
          <w:sz w:val="24"/>
          <w:szCs w:val="24"/>
        </w:rPr>
      </w:pPr>
      <w:r w:rsidRPr="005049D9">
        <w:rPr>
          <w:sz w:val="24"/>
          <w:szCs w:val="24"/>
        </w:rPr>
        <w:t>е) заверяет каждый документ дела своей электронной подписью (далее - ЭП);</w:t>
      </w:r>
    </w:p>
    <w:p w:rsidR="005049D9" w:rsidRPr="005049D9" w:rsidRDefault="005049D9" w:rsidP="005049D9">
      <w:pPr>
        <w:autoSpaceDE w:val="0"/>
        <w:autoSpaceDN w:val="0"/>
        <w:adjustRightInd w:val="0"/>
        <w:ind w:firstLine="426"/>
        <w:jc w:val="both"/>
        <w:rPr>
          <w:sz w:val="24"/>
          <w:szCs w:val="24"/>
        </w:rPr>
      </w:pPr>
      <w:r w:rsidRPr="005049D9">
        <w:rPr>
          <w:sz w:val="24"/>
          <w:szCs w:val="24"/>
        </w:rPr>
        <w:t>ж) направляет копии документов и реестр документов в комитет:</w:t>
      </w:r>
    </w:p>
    <w:p w:rsidR="005049D9" w:rsidRPr="005049D9" w:rsidRDefault="005049D9" w:rsidP="005049D9">
      <w:pPr>
        <w:autoSpaceDE w:val="0"/>
        <w:autoSpaceDN w:val="0"/>
        <w:adjustRightInd w:val="0"/>
        <w:ind w:firstLine="426"/>
        <w:jc w:val="both"/>
        <w:rPr>
          <w:sz w:val="24"/>
          <w:szCs w:val="24"/>
        </w:rPr>
      </w:pPr>
      <w:r w:rsidRPr="005049D9">
        <w:rPr>
          <w:sz w:val="24"/>
          <w:szCs w:val="24"/>
        </w:rPr>
        <w:t>- в электронной форме (в составе пакетов электронных дел) в день обращения заявителя в МФЦ;</w:t>
      </w:r>
    </w:p>
    <w:p w:rsidR="005049D9" w:rsidRPr="005049D9" w:rsidRDefault="005049D9" w:rsidP="005049D9">
      <w:pPr>
        <w:autoSpaceDE w:val="0"/>
        <w:autoSpaceDN w:val="0"/>
        <w:adjustRightInd w:val="0"/>
        <w:ind w:firstLine="426"/>
        <w:jc w:val="both"/>
        <w:rPr>
          <w:sz w:val="24"/>
          <w:szCs w:val="24"/>
        </w:rPr>
      </w:pPr>
      <w:r w:rsidRPr="005049D9">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5049D9" w:rsidRPr="005049D9" w:rsidRDefault="005049D9" w:rsidP="005049D9">
      <w:pPr>
        <w:autoSpaceDE w:val="0"/>
        <w:autoSpaceDN w:val="0"/>
        <w:adjustRightInd w:val="0"/>
        <w:ind w:firstLine="426"/>
        <w:jc w:val="both"/>
        <w:rPr>
          <w:sz w:val="24"/>
          <w:szCs w:val="24"/>
        </w:rPr>
      </w:pPr>
      <w:r w:rsidRPr="005049D9">
        <w:rPr>
          <w:sz w:val="24"/>
          <w:szCs w:val="24"/>
        </w:rPr>
        <w:t>По окончании приема документов специалист МФЦ выдает заявителю расписку в приеме документов.</w:t>
      </w:r>
    </w:p>
    <w:p w:rsidR="005049D9" w:rsidRPr="005049D9" w:rsidRDefault="005049D9" w:rsidP="005049D9">
      <w:pPr>
        <w:autoSpaceDE w:val="0"/>
        <w:autoSpaceDN w:val="0"/>
        <w:adjustRightInd w:val="0"/>
        <w:ind w:firstLine="426"/>
        <w:jc w:val="both"/>
        <w:rPr>
          <w:sz w:val="24"/>
          <w:szCs w:val="24"/>
        </w:rPr>
      </w:pPr>
      <w:r w:rsidRPr="005049D9">
        <w:rPr>
          <w:sz w:val="24"/>
          <w:szCs w:val="24"/>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5049D9" w:rsidRPr="005049D9" w:rsidRDefault="005049D9" w:rsidP="005049D9">
      <w:pPr>
        <w:autoSpaceDE w:val="0"/>
        <w:autoSpaceDN w:val="0"/>
        <w:adjustRightInd w:val="0"/>
        <w:ind w:firstLine="426"/>
        <w:jc w:val="both"/>
        <w:rPr>
          <w:sz w:val="24"/>
          <w:szCs w:val="24"/>
        </w:rPr>
      </w:pPr>
      <w:r w:rsidRPr="005049D9">
        <w:rPr>
          <w:sz w:val="24"/>
          <w:szCs w:val="24"/>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5049D9" w:rsidRPr="005049D9" w:rsidRDefault="005049D9" w:rsidP="005049D9">
      <w:pPr>
        <w:autoSpaceDE w:val="0"/>
        <w:autoSpaceDN w:val="0"/>
        <w:adjustRightInd w:val="0"/>
        <w:ind w:firstLine="426"/>
        <w:jc w:val="both"/>
        <w:rPr>
          <w:sz w:val="24"/>
          <w:szCs w:val="24"/>
        </w:rPr>
      </w:pPr>
      <w:r w:rsidRPr="005049D9">
        <w:rPr>
          <w:sz w:val="24"/>
          <w:szCs w:val="24"/>
        </w:rPr>
        <w:lastRenderedPageBreak/>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5049D9" w:rsidRPr="005049D9" w:rsidRDefault="005049D9" w:rsidP="005049D9">
      <w:pPr>
        <w:autoSpaceDE w:val="0"/>
        <w:autoSpaceDN w:val="0"/>
        <w:adjustRightInd w:val="0"/>
        <w:ind w:firstLine="426"/>
        <w:jc w:val="both"/>
        <w:rPr>
          <w:sz w:val="24"/>
          <w:szCs w:val="24"/>
        </w:rPr>
      </w:pPr>
      <w:r w:rsidRPr="005049D9">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5049D9" w:rsidRPr="005049D9" w:rsidRDefault="005049D9" w:rsidP="005049D9">
      <w:pPr>
        <w:tabs>
          <w:tab w:val="left" w:pos="142"/>
          <w:tab w:val="left" w:pos="284"/>
        </w:tabs>
        <w:ind w:firstLine="426"/>
        <w:jc w:val="both"/>
        <w:rPr>
          <w:sz w:val="24"/>
          <w:szCs w:val="24"/>
        </w:rPr>
      </w:pPr>
      <w:r w:rsidRPr="005049D9">
        <w:rPr>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rsidR="005049D9" w:rsidRPr="005049D9" w:rsidRDefault="005049D9" w:rsidP="005049D9">
      <w:pPr>
        <w:tabs>
          <w:tab w:val="left" w:pos="142"/>
          <w:tab w:val="left" w:pos="284"/>
        </w:tabs>
        <w:ind w:firstLine="426"/>
        <w:jc w:val="both"/>
        <w:rPr>
          <w:sz w:val="24"/>
          <w:szCs w:val="24"/>
        </w:rPr>
      </w:pPr>
    </w:p>
    <w:p w:rsidR="005049D9" w:rsidRPr="005049D9" w:rsidRDefault="005049D9" w:rsidP="005049D9">
      <w:pPr>
        <w:tabs>
          <w:tab w:val="left" w:pos="142"/>
          <w:tab w:val="left" w:pos="284"/>
        </w:tabs>
        <w:ind w:firstLine="426"/>
        <w:jc w:val="both"/>
        <w:rPr>
          <w:sz w:val="24"/>
          <w:szCs w:val="24"/>
        </w:rPr>
      </w:pPr>
    </w:p>
    <w:p w:rsidR="005049D9" w:rsidRPr="005049D9" w:rsidRDefault="005049D9" w:rsidP="005049D9">
      <w:pPr>
        <w:tabs>
          <w:tab w:val="left" w:pos="142"/>
          <w:tab w:val="left" w:pos="284"/>
        </w:tabs>
        <w:ind w:firstLine="426"/>
        <w:jc w:val="both"/>
        <w:rPr>
          <w:sz w:val="24"/>
          <w:szCs w:val="24"/>
        </w:rPr>
      </w:pPr>
    </w:p>
    <w:p w:rsidR="005049D9" w:rsidRPr="005049D9" w:rsidRDefault="005049D9" w:rsidP="005049D9">
      <w:pPr>
        <w:tabs>
          <w:tab w:val="left" w:pos="142"/>
          <w:tab w:val="left" w:pos="284"/>
        </w:tabs>
        <w:ind w:firstLine="426"/>
        <w:jc w:val="both"/>
        <w:rPr>
          <w:sz w:val="24"/>
          <w:szCs w:val="24"/>
        </w:rPr>
      </w:pPr>
    </w:p>
    <w:p w:rsidR="005049D9" w:rsidRPr="005049D9" w:rsidRDefault="005049D9" w:rsidP="005049D9">
      <w:pPr>
        <w:tabs>
          <w:tab w:val="left" w:pos="142"/>
          <w:tab w:val="left" w:pos="284"/>
        </w:tabs>
        <w:ind w:firstLine="426"/>
        <w:jc w:val="both"/>
        <w:rPr>
          <w:sz w:val="24"/>
          <w:szCs w:val="24"/>
        </w:rPr>
      </w:pPr>
    </w:p>
    <w:p w:rsidR="005049D9" w:rsidRPr="005049D9" w:rsidRDefault="005049D9" w:rsidP="005049D9">
      <w:pPr>
        <w:tabs>
          <w:tab w:val="left" w:pos="142"/>
          <w:tab w:val="left" w:pos="284"/>
        </w:tabs>
        <w:ind w:firstLine="426"/>
        <w:jc w:val="both"/>
        <w:rPr>
          <w:sz w:val="24"/>
          <w:szCs w:val="24"/>
        </w:rPr>
      </w:pPr>
    </w:p>
    <w:p w:rsidR="005049D9" w:rsidRPr="005049D9" w:rsidRDefault="005049D9" w:rsidP="005049D9">
      <w:pPr>
        <w:tabs>
          <w:tab w:val="left" w:pos="142"/>
          <w:tab w:val="left" w:pos="284"/>
        </w:tabs>
        <w:ind w:firstLine="426"/>
        <w:jc w:val="both"/>
        <w:rPr>
          <w:sz w:val="24"/>
          <w:szCs w:val="24"/>
        </w:rPr>
      </w:pPr>
    </w:p>
    <w:p w:rsidR="005049D9" w:rsidRPr="005049D9" w:rsidRDefault="005049D9" w:rsidP="005049D9">
      <w:pPr>
        <w:tabs>
          <w:tab w:val="left" w:pos="142"/>
          <w:tab w:val="left" w:pos="284"/>
        </w:tabs>
        <w:ind w:firstLine="426"/>
        <w:jc w:val="both"/>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D437C2" w:rsidRDefault="00D437C2" w:rsidP="005049D9">
      <w:pPr>
        <w:tabs>
          <w:tab w:val="left" w:pos="142"/>
          <w:tab w:val="left" w:pos="3969"/>
        </w:tabs>
        <w:ind w:firstLine="426"/>
        <w:jc w:val="right"/>
        <w:rPr>
          <w:sz w:val="24"/>
          <w:szCs w:val="24"/>
        </w:rPr>
      </w:pPr>
    </w:p>
    <w:p w:rsidR="005049D9" w:rsidRPr="005049D9" w:rsidRDefault="005049D9" w:rsidP="005049D9">
      <w:pPr>
        <w:tabs>
          <w:tab w:val="left" w:pos="142"/>
          <w:tab w:val="left" w:pos="3969"/>
        </w:tabs>
        <w:ind w:firstLine="426"/>
        <w:jc w:val="right"/>
        <w:rPr>
          <w:sz w:val="24"/>
          <w:szCs w:val="24"/>
        </w:rPr>
      </w:pPr>
      <w:r w:rsidRPr="005049D9">
        <w:rPr>
          <w:sz w:val="24"/>
          <w:szCs w:val="24"/>
        </w:rPr>
        <w:t>Приложение</w:t>
      </w:r>
    </w:p>
    <w:p w:rsidR="005049D9" w:rsidRPr="005049D9" w:rsidRDefault="005049D9" w:rsidP="005049D9">
      <w:pPr>
        <w:tabs>
          <w:tab w:val="left" w:pos="142"/>
          <w:tab w:val="left" w:pos="284"/>
          <w:tab w:val="left" w:pos="3969"/>
        </w:tabs>
        <w:ind w:firstLine="426"/>
        <w:jc w:val="right"/>
        <w:rPr>
          <w:sz w:val="24"/>
          <w:szCs w:val="24"/>
        </w:rPr>
      </w:pPr>
      <w:r w:rsidRPr="005049D9">
        <w:rPr>
          <w:sz w:val="24"/>
          <w:szCs w:val="24"/>
        </w:rPr>
        <w:t>к Административному регламенту</w:t>
      </w:r>
    </w:p>
    <w:p w:rsidR="005049D9" w:rsidRPr="005049D9" w:rsidRDefault="005049D9" w:rsidP="005049D9">
      <w:pPr>
        <w:tabs>
          <w:tab w:val="left" w:pos="142"/>
          <w:tab w:val="left" w:pos="284"/>
          <w:tab w:val="left" w:pos="3969"/>
        </w:tabs>
        <w:ind w:firstLine="426"/>
        <w:jc w:val="right"/>
        <w:rPr>
          <w:sz w:val="24"/>
          <w:szCs w:val="24"/>
        </w:rPr>
      </w:pP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Главе</w:t>
      </w:r>
      <w:r w:rsidR="00D437C2">
        <w:rPr>
          <w:sz w:val="24"/>
          <w:szCs w:val="24"/>
        </w:rPr>
        <w:t xml:space="preserve"> администрации</w:t>
      </w:r>
    </w:p>
    <w:p w:rsidR="005049D9" w:rsidRPr="005049D9" w:rsidRDefault="000C2F4B" w:rsidP="005049D9">
      <w:pPr>
        <w:tabs>
          <w:tab w:val="left" w:pos="3969"/>
        </w:tabs>
        <w:autoSpaceDE w:val="0"/>
        <w:autoSpaceDN w:val="0"/>
        <w:adjustRightInd w:val="0"/>
        <w:ind w:firstLine="426"/>
        <w:jc w:val="right"/>
        <w:rPr>
          <w:sz w:val="24"/>
          <w:szCs w:val="24"/>
        </w:rPr>
      </w:pPr>
      <w:r>
        <w:rPr>
          <w:sz w:val="24"/>
          <w:szCs w:val="24"/>
        </w:rPr>
        <w:t>Лаголовского</w:t>
      </w:r>
      <w:r w:rsidR="005049D9" w:rsidRPr="005049D9">
        <w:rPr>
          <w:sz w:val="24"/>
          <w:szCs w:val="24"/>
        </w:rPr>
        <w:t xml:space="preserve"> сельского поселения</w:t>
      </w:r>
    </w:p>
    <w:p w:rsidR="005049D9" w:rsidRPr="005049D9" w:rsidRDefault="005049D9" w:rsidP="005049D9">
      <w:pPr>
        <w:tabs>
          <w:tab w:val="center" w:pos="0"/>
        </w:tabs>
        <w:autoSpaceDE w:val="0"/>
        <w:autoSpaceDN w:val="0"/>
        <w:adjustRightInd w:val="0"/>
        <w:ind w:firstLine="426"/>
        <w:jc w:val="right"/>
        <w:rPr>
          <w:sz w:val="24"/>
          <w:szCs w:val="24"/>
        </w:rPr>
      </w:pPr>
      <w:r w:rsidRPr="005049D9">
        <w:rPr>
          <w:sz w:val="24"/>
          <w:szCs w:val="24"/>
        </w:rPr>
        <w:t>от ________________________________________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паспорт __________№ _______________________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кем и когда выдан __________________________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lastRenderedPageBreak/>
        <w:t>__________________________________________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__________________________________________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место рождения ____________________________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дата рождения _____________________________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адрес места жительства 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__________________________________________</w:t>
      </w:r>
    </w:p>
    <w:p w:rsidR="005049D9" w:rsidRPr="005049D9" w:rsidRDefault="005049D9" w:rsidP="005049D9">
      <w:pPr>
        <w:tabs>
          <w:tab w:val="left" w:pos="3969"/>
        </w:tabs>
        <w:autoSpaceDE w:val="0"/>
        <w:autoSpaceDN w:val="0"/>
        <w:adjustRightInd w:val="0"/>
        <w:ind w:firstLine="426"/>
        <w:jc w:val="right"/>
        <w:rPr>
          <w:sz w:val="24"/>
          <w:szCs w:val="24"/>
        </w:rPr>
      </w:pPr>
      <w:r w:rsidRPr="005049D9">
        <w:rPr>
          <w:sz w:val="24"/>
          <w:szCs w:val="24"/>
        </w:rPr>
        <w:t>телефон ___________________________</w:t>
      </w:r>
    </w:p>
    <w:p w:rsidR="005049D9" w:rsidRPr="005049D9" w:rsidRDefault="005049D9" w:rsidP="005049D9">
      <w:pPr>
        <w:autoSpaceDE w:val="0"/>
        <w:autoSpaceDN w:val="0"/>
        <w:adjustRightInd w:val="0"/>
        <w:ind w:firstLine="426"/>
        <w:rPr>
          <w:sz w:val="24"/>
          <w:szCs w:val="24"/>
        </w:rPr>
      </w:pPr>
    </w:p>
    <w:p w:rsidR="005049D9" w:rsidRPr="005049D9" w:rsidRDefault="005049D9" w:rsidP="005049D9">
      <w:pPr>
        <w:autoSpaceDE w:val="0"/>
        <w:autoSpaceDN w:val="0"/>
        <w:adjustRightInd w:val="0"/>
        <w:ind w:firstLine="426"/>
        <w:jc w:val="center"/>
        <w:rPr>
          <w:sz w:val="24"/>
          <w:szCs w:val="24"/>
        </w:rPr>
      </w:pPr>
      <w:r w:rsidRPr="005049D9">
        <w:rPr>
          <w:sz w:val="24"/>
          <w:szCs w:val="24"/>
        </w:rPr>
        <w:t>Заявление</w:t>
      </w:r>
    </w:p>
    <w:p w:rsidR="005049D9" w:rsidRPr="005049D9" w:rsidRDefault="005049D9" w:rsidP="005049D9">
      <w:pPr>
        <w:pStyle w:val="14"/>
        <w:ind w:firstLine="426"/>
        <w:jc w:val="both"/>
        <w:rPr>
          <w:sz w:val="24"/>
          <w:szCs w:val="24"/>
        </w:rPr>
      </w:pPr>
      <w:r w:rsidRPr="005049D9">
        <w:rPr>
          <w:sz w:val="24"/>
          <w:szCs w:val="24"/>
        </w:rPr>
        <w:t>Прошу предоставить выписку из похозяйственной книги (нужное указать):</w:t>
      </w:r>
    </w:p>
    <w:p w:rsidR="005049D9" w:rsidRPr="005049D9" w:rsidRDefault="005049D9" w:rsidP="005049D9">
      <w:pPr>
        <w:pStyle w:val="14"/>
        <w:ind w:firstLine="426"/>
        <w:jc w:val="both"/>
        <w:rPr>
          <w:sz w:val="24"/>
          <w:szCs w:val="24"/>
        </w:rPr>
      </w:pPr>
    </w:p>
    <w:tbl>
      <w:tblPr>
        <w:tblW w:w="9571" w:type="dxa"/>
        <w:tblLook w:val="00A0" w:firstRow="1" w:lastRow="0" w:firstColumn="1" w:lastColumn="0" w:noHBand="0" w:noVBand="0"/>
      </w:tblPr>
      <w:tblGrid>
        <w:gridCol w:w="758"/>
        <w:gridCol w:w="8422"/>
        <w:gridCol w:w="391"/>
      </w:tblGrid>
      <w:tr w:rsidR="005049D9" w:rsidRPr="005049D9" w:rsidTr="00C84DF8">
        <w:tc>
          <w:tcPr>
            <w:tcW w:w="758" w:type="dxa"/>
            <w:hideMark/>
          </w:tcPr>
          <w:p w:rsidR="005049D9" w:rsidRPr="005049D9" w:rsidRDefault="005049D9" w:rsidP="005049D9">
            <w:pPr>
              <w:pStyle w:val="21"/>
              <w:jc w:val="both"/>
              <w:rPr>
                <w:sz w:val="24"/>
                <w:szCs w:val="24"/>
              </w:rPr>
            </w:pPr>
            <w:r w:rsidRPr="005049D9">
              <w:rPr>
                <w:sz w:val="24"/>
                <w:szCs w:val="24"/>
              </w:rPr>
              <w:t>1.</w:t>
            </w:r>
          </w:p>
        </w:tc>
        <w:tc>
          <w:tcPr>
            <w:tcW w:w="8422" w:type="dxa"/>
            <w:hideMark/>
          </w:tcPr>
          <w:p w:rsidR="005049D9" w:rsidRPr="005049D9" w:rsidRDefault="005049D9" w:rsidP="005049D9">
            <w:pPr>
              <w:pStyle w:val="21"/>
              <w:jc w:val="both"/>
              <w:rPr>
                <w:sz w:val="24"/>
                <w:szCs w:val="24"/>
              </w:rPr>
            </w:pPr>
            <w:r w:rsidRPr="005049D9">
              <w:rPr>
                <w:sz w:val="24"/>
                <w:szCs w:val="24"/>
              </w:rPr>
              <w:t>для государственной регистрации права собственности гражданина на земельный участок (по форме, утвержденной приказом Росреестра от 25.08.2021 № П/0368 «Об установлении формы выписки из похозяйственной книги о наличии у гражданина права на земельный участок»);</w:t>
            </w:r>
          </w:p>
          <w:p w:rsidR="005049D9" w:rsidRPr="005049D9" w:rsidRDefault="005049D9" w:rsidP="005049D9">
            <w:pPr>
              <w:pStyle w:val="21"/>
              <w:jc w:val="both"/>
              <w:rPr>
                <w:sz w:val="24"/>
                <w:szCs w:val="24"/>
              </w:rPr>
            </w:pPr>
          </w:p>
        </w:tc>
        <w:tc>
          <w:tcPr>
            <w:tcW w:w="391" w:type="dxa"/>
          </w:tcPr>
          <w:p w:rsidR="005049D9" w:rsidRPr="005049D9" w:rsidRDefault="005049D9" w:rsidP="005049D9">
            <w:pPr>
              <w:pStyle w:val="21"/>
              <w:jc w:val="both"/>
              <w:rPr>
                <w:sz w:val="24"/>
                <w:szCs w:val="24"/>
              </w:rPr>
            </w:pPr>
          </w:p>
        </w:tc>
      </w:tr>
      <w:tr w:rsidR="005049D9" w:rsidRPr="005049D9" w:rsidTr="00C84DF8">
        <w:trPr>
          <w:trHeight w:val="1205"/>
        </w:trPr>
        <w:tc>
          <w:tcPr>
            <w:tcW w:w="758" w:type="dxa"/>
            <w:hideMark/>
          </w:tcPr>
          <w:p w:rsidR="005049D9" w:rsidRPr="005049D9" w:rsidRDefault="005049D9" w:rsidP="005049D9">
            <w:pPr>
              <w:pStyle w:val="21"/>
              <w:jc w:val="both"/>
              <w:rPr>
                <w:sz w:val="24"/>
                <w:szCs w:val="24"/>
              </w:rPr>
            </w:pPr>
            <w:r w:rsidRPr="005049D9">
              <w:rPr>
                <w:sz w:val="24"/>
                <w:szCs w:val="24"/>
              </w:rPr>
              <w:t>2.</w:t>
            </w:r>
          </w:p>
        </w:tc>
        <w:tc>
          <w:tcPr>
            <w:tcW w:w="8422" w:type="dxa"/>
          </w:tcPr>
          <w:p w:rsidR="005049D9" w:rsidRPr="005049D9" w:rsidRDefault="005049D9" w:rsidP="005049D9">
            <w:pPr>
              <w:pStyle w:val="14"/>
              <w:ind w:firstLine="426"/>
              <w:jc w:val="both"/>
              <w:rPr>
                <w:sz w:val="24"/>
                <w:szCs w:val="24"/>
              </w:rPr>
            </w:pPr>
            <w:r w:rsidRPr="005049D9">
              <w:rPr>
                <w:sz w:val="24"/>
                <w:szCs w:val="24"/>
              </w:rPr>
              <w:t>для __</w:t>
            </w:r>
            <w:r w:rsidRPr="005049D9">
              <w:rPr>
                <w:rFonts w:eastAsia="Times New Roman"/>
                <w:sz w:val="24"/>
                <w:szCs w:val="24"/>
              </w:rPr>
              <w:t>______________________________________________________________;</w:t>
            </w:r>
          </w:p>
          <w:p w:rsidR="005049D9" w:rsidRPr="005049D9" w:rsidRDefault="005049D9" w:rsidP="005049D9">
            <w:pPr>
              <w:pStyle w:val="14"/>
              <w:ind w:firstLine="426"/>
              <w:jc w:val="both"/>
              <w:rPr>
                <w:rFonts w:eastAsia="Times New Roman"/>
                <w:sz w:val="24"/>
                <w:szCs w:val="24"/>
              </w:rPr>
            </w:pPr>
            <w:r w:rsidRPr="005049D9">
              <w:rPr>
                <w:rFonts w:eastAsia="Times New Roman"/>
                <w:sz w:val="24"/>
                <w:szCs w:val="24"/>
              </w:rPr>
              <w:t>(указывается цель получения выписки из похозяйственной книги)</w:t>
            </w:r>
          </w:p>
          <w:p w:rsidR="005049D9" w:rsidRPr="005049D9" w:rsidRDefault="005049D9" w:rsidP="005049D9">
            <w:pPr>
              <w:pStyle w:val="21"/>
              <w:jc w:val="both"/>
              <w:rPr>
                <w:sz w:val="24"/>
                <w:szCs w:val="24"/>
              </w:rPr>
            </w:pPr>
            <w:r w:rsidRPr="005049D9">
              <w:rPr>
                <w:sz w:val="24"/>
                <w:szCs w:val="24"/>
              </w:rPr>
              <w:t>- в форме листов похозяйственной книги;</w:t>
            </w:r>
          </w:p>
          <w:p w:rsidR="005049D9" w:rsidRPr="005049D9" w:rsidRDefault="005049D9" w:rsidP="005049D9">
            <w:pPr>
              <w:pStyle w:val="21"/>
              <w:jc w:val="both"/>
              <w:rPr>
                <w:sz w:val="24"/>
                <w:szCs w:val="24"/>
              </w:rPr>
            </w:pPr>
          </w:p>
        </w:tc>
        <w:tc>
          <w:tcPr>
            <w:tcW w:w="391" w:type="dxa"/>
          </w:tcPr>
          <w:p w:rsidR="005049D9" w:rsidRPr="005049D9" w:rsidRDefault="005049D9" w:rsidP="005049D9">
            <w:pPr>
              <w:pStyle w:val="21"/>
              <w:jc w:val="both"/>
              <w:rPr>
                <w:sz w:val="24"/>
                <w:szCs w:val="24"/>
              </w:rPr>
            </w:pPr>
          </w:p>
        </w:tc>
      </w:tr>
      <w:tr w:rsidR="005049D9" w:rsidRPr="005049D9" w:rsidTr="00C84DF8">
        <w:trPr>
          <w:trHeight w:val="1457"/>
        </w:trPr>
        <w:tc>
          <w:tcPr>
            <w:tcW w:w="758" w:type="dxa"/>
            <w:hideMark/>
          </w:tcPr>
          <w:p w:rsidR="005049D9" w:rsidRPr="005049D9" w:rsidRDefault="005049D9" w:rsidP="005049D9">
            <w:pPr>
              <w:pStyle w:val="21"/>
              <w:jc w:val="both"/>
              <w:rPr>
                <w:sz w:val="24"/>
                <w:szCs w:val="24"/>
              </w:rPr>
            </w:pPr>
            <w:r w:rsidRPr="005049D9">
              <w:rPr>
                <w:sz w:val="24"/>
                <w:szCs w:val="24"/>
              </w:rPr>
              <w:t>3.</w:t>
            </w:r>
          </w:p>
        </w:tc>
        <w:tc>
          <w:tcPr>
            <w:tcW w:w="8422" w:type="dxa"/>
          </w:tcPr>
          <w:p w:rsidR="005049D9" w:rsidRPr="005049D9" w:rsidRDefault="005049D9" w:rsidP="005049D9">
            <w:pPr>
              <w:pStyle w:val="14"/>
              <w:ind w:firstLine="426"/>
              <w:jc w:val="both"/>
              <w:rPr>
                <w:sz w:val="24"/>
                <w:szCs w:val="24"/>
              </w:rPr>
            </w:pPr>
            <w:r w:rsidRPr="005049D9">
              <w:rPr>
                <w:sz w:val="24"/>
                <w:szCs w:val="24"/>
              </w:rPr>
              <w:t>для _</w:t>
            </w:r>
            <w:r w:rsidRPr="005049D9">
              <w:rPr>
                <w:rFonts w:eastAsia="Times New Roman"/>
                <w:sz w:val="24"/>
                <w:szCs w:val="24"/>
              </w:rPr>
              <w:t>_______________________________________________________________;</w:t>
            </w:r>
          </w:p>
          <w:p w:rsidR="005049D9" w:rsidRPr="005049D9" w:rsidRDefault="005049D9" w:rsidP="005049D9">
            <w:pPr>
              <w:pStyle w:val="14"/>
              <w:ind w:firstLine="426"/>
              <w:jc w:val="both"/>
              <w:rPr>
                <w:rFonts w:eastAsia="Times New Roman"/>
                <w:sz w:val="24"/>
                <w:szCs w:val="24"/>
              </w:rPr>
            </w:pPr>
            <w:r w:rsidRPr="005049D9">
              <w:rPr>
                <w:rFonts w:eastAsia="Times New Roman"/>
                <w:sz w:val="24"/>
                <w:szCs w:val="24"/>
              </w:rPr>
              <w:t>(указывается цель получения выписки из похозяйственной книги)</w:t>
            </w:r>
          </w:p>
          <w:p w:rsidR="005049D9" w:rsidRPr="005049D9" w:rsidRDefault="005049D9" w:rsidP="005049D9">
            <w:pPr>
              <w:pStyle w:val="21"/>
              <w:jc w:val="both"/>
              <w:rPr>
                <w:sz w:val="24"/>
                <w:szCs w:val="24"/>
              </w:rPr>
            </w:pPr>
            <w:r w:rsidRPr="005049D9">
              <w:rPr>
                <w:sz w:val="24"/>
                <w:szCs w:val="24"/>
              </w:rPr>
              <w:t>- в произвольной форме, с указанием _______________________________</w:t>
            </w:r>
          </w:p>
          <w:p w:rsidR="005049D9" w:rsidRPr="005049D9" w:rsidRDefault="005049D9" w:rsidP="005049D9">
            <w:pPr>
              <w:pStyle w:val="21"/>
              <w:jc w:val="both"/>
              <w:rPr>
                <w:sz w:val="24"/>
                <w:szCs w:val="24"/>
              </w:rPr>
            </w:pPr>
            <w:r w:rsidRPr="005049D9">
              <w:rPr>
                <w:sz w:val="24"/>
                <w:szCs w:val="24"/>
              </w:rPr>
              <w:t>(указывается объем и перечень сведений, необходимых заявителю из похозяйственной книги);</w:t>
            </w:r>
          </w:p>
        </w:tc>
        <w:tc>
          <w:tcPr>
            <w:tcW w:w="391" w:type="dxa"/>
          </w:tcPr>
          <w:p w:rsidR="005049D9" w:rsidRPr="005049D9" w:rsidRDefault="005049D9" w:rsidP="005049D9">
            <w:pPr>
              <w:pStyle w:val="21"/>
              <w:jc w:val="both"/>
              <w:rPr>
                <w:sz w:val="24"/>
                <w:szCs w:val="24"/>
              </w:rPr>
            </w:pPr>
          </w:p>
        </w:tc>
      </w:tr>
    </w:tbl>
    <w:p w:rsidR="005049D9" w:rsidRPr="005049D9" w:rsidRDefault="005049D9" w:rsidP="005049D9">
      <w:pPr>
        <w:pStyle w:val="21"/>
        <w:jc w:val="both"/>
        <w:rPr>
          <w:sz w:val="24"/>
          <w:szCs w:val="24"/>
        </w:rPr>
      </w:pPr>
      <w:r w:rsidRPr="005049D9">
        <w:rPr>
          <w:sz w:val="24"/>
          <w:szCs w:val="24"/>
        </w:rPr>
        <w:t>личное подсобное хозяйство расположено по адресу: ___________________________________________________________________________</w:t>
      </w:r>
    </w:p>
    <w:p w:rsidR="005049D9" w:rsidRPr="005049D9" w:rsidRDefault="005049D9" w:rsidP="005049D9">
      <w:pPr>
        <w:pStyle w:val="21"/>
        <w:jc w:val="both"/>
        <w:rPr>
          <w:sz w:val="24"/>
          <w:szCs w:val="24"/>
        </w:rPr>
      </w:pPr>
    </w:p>
    <w:p w:rsidR="005049D9" w:rsidRPr="005049D9" w:rsidRDefault="005049D9" w:rsidP="005049D9">
      <w:pPr>
        <w:autoSpaceDE w:val="0"/>
        <w:autoSpaceDN w:val="0"/>
        <w:adjustRightInd w:val="0"/>
        <w:ind w:firstLine="426"/>
        <w:jc w:val="both"/>
        <w:rPr>
          <w:sz w:val="24"/>
          <w:szCs w:val="24"/>
        </w:rPr>
      </w:pPr>
      <w:r w:rsidRPr="005049D9">
        <w:rPr>
          <w:sz w:val="24"/>
          <w:szCs w:val="24"/>
        </w:rPr>
        <w:t>Подпись заявителя: _________________/ _________________ (расшифровка)</w:t>
      </w:r>
    </w:p>
    <w:p w:rsidR="005049D9" w:rsidRPr="005049D9" w:rsidRDefault="005049D9" w:rsidP="005049D9">
      <w:pPr>
        <w:autoSpaceDE w:val="0"/>
        <w:autoSpaceDN w:val="0"/>
        <w:adjustRightInd w:val="0"/>
        <w:ind w:firstLine="426"/>
        <w:jc w:val="both"/>
        <w:rPr>
          <w:sz w:val="24"/>
          <w:szCs w:val="24"/>
        </w:rPr>
      </w:pPr>
    </w:p>
    <w:p w:rsidR="005049D9" w:rsidRPr="005049D9" w:rsidRDefault="005049D9" w:rsidP="005049D9">
      <w:pPr>
        <w:autoSpaceDE w:val="0"/>
        <w:autoSpaceDN w:val="0"/>
        <w:adjustRightInd w:val="0"/>
        <w:ind w:firstLine="426"/>
        <w:jc w:val="both"/>
        <w:rPr>
          <w:sz w:val="24"/>
          <w:szCs w:val="24"/>
        </w:rPr>
      </w:pPr>
      <w:r w:rsidRPr="005049D9">
        <w:rPr>
          <w:sz w:val="24"/>
          <w:szCs w:val="24"/>
        </w:rPr>
        <w:t>дата: __________________</w:t>
      </w:r>
    </w:p>
    <w:p w:rsidR="005049D9" w:rsidRPr="005049D9" w:rsidRDefault="005049D9" w:rsidP="005049D9">
      <w:pPr>
        <w:autoSpaceDE w:val="0"/>
        <w:autoSpaceDN w:val="0"/>
        <w:adjustRightInd w:val="0"/>
        <w:ind w:firstLine="426"/>
        <w:jc w:val="both"/>
        <w:rPr>
          <w:sz w:val="24"/>
          <w:szCs w:val="24"/>
        </w:rPr>
      </w:pPr>
    </w:p>
    <w:p w:rsidR="005049D9" w:rsidRPr="005049D9" w:rsidRDefault="005049D9" w:rsidP="005049D9">
      <w:pPr>
        <w:autoSpaceDE w:val="0"/>
        <w:autoSpaceDN w:val="0"/>
        <w:adjustRightInd w:val="0"/>
        <w:ind w:firstLine="426"/>
        <w:jc w:val="both"/>
        <w:rPr>
          <w:sz w:val="24"/>
          <w:szCs w:val="24"/>
        </w:rPr>
      </w:pPr>
      <w:r w:rsidRPr="005049D9">
        <w:rPr>
          <w:sz w:val="24"/>
          <w:szCs w:val="24"/>
        </w:rPr>
        <w:t>Приложение: _______________.</w:t>
      </w:r>
    </w:p>
    <w:p w:rsidR="005049D9" w:rsidRPr="005049D9" w:rsidRDefault="005049D9" w:rsidP="005049D9">
      <w:pPr>
        <w:widowControl w:val="0"/>
        <w:autoSpaceDE w:val="0"/>
        <w:autoSpaceDN w:val="0"/>
        <w:adjustRightInd w:val="0"/>
        <w:ind w:firstLine="426"/>
        <w:jc w:val="both"/>
        <w:rPr>
          <w:sz w:val="24"/>
          <w:szCs w:val="24"/>
        </w:rPr>
      </w:pPr>
    </w:p>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Результат рассмотрения заявления прошу:</w:t>
      </w:r>
    </w:p>
    <w:p w:rsidR="005049D9" w:rsidRPr="005049D9" w:rsidRDefault="005049D9" w:rsidP="005049D9">
      <w:pPr>
        <w:widowControl w:val="0"/>
        <w:autoSpaceDE w:val="0"/>
        <w:autoSpaceDN w:val="0"/>
        <w:adjustRightInd w:val="0"/>
        <w:ind w:firstLine="426"/>
        <w:jc w:val="both"/>
        <w:rPr>
          <w:sz w:val="24"/>
          <w:szCs w:val="24"/>
        </w:rPr>
      </w:pPr>
    </w:p>
    <w:tbl>
      <w:tblPr>
        <w:tblW w:w="10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9580"/>
      </w:tblGrid>
      <w:tr w:rsidR="005049D9" w:rsidRPr="005049D9" w:rsidTr="00D437C2">
        <w:trPr>
          <w:trHeight w:val="482"/>
        </w:trPr>
        <w:tc>
          <w:tcPr>
            <w:tcW w:w="523" w:type="dxa"/>
            <w:tcBorders>
              <w:right w:val="single" w:sz="4" w:space="0" w:color="auto"/>
            </w:tcBorders>
            <w:shd w:val="clear" w:color="auto" w:fill="auto"/>
          </w:tcPr>
          <w:p w:rsidR="005049D9" w:rsidRPr="005049D9" w:rsidRDefault="005049D9" w:rsidP="005049D9">
            <w:pPr>
              <w:widowControl w:val="0"/>
              <w:autoSpaceDE w:val="0"/>
              <w:autoSpaceDN w:val="0"/>
              <w:adjustRightInd w:val="0"/>
              <w:ind w:firstLine="426"/>
              <w:jc w:val="both"/>
              <w:rPr>
                <w:sz w:val="24"/>
                <w:szCs w:val="24"/>
              </w:rPr>
            </w:pPr>
          </w:p>
          <w:p w:rsidR="005049D9" w:rsidRPr="005049D9" w:rsidRDefault="005049D9" w:rsidP="005049D9">
            <w:pPr>
              <w:widowControl w:val="0"/>
              <w:autoSpaceDE w:val="0"/>
              <w:autoSpaceDN w:val="0"/>
              <w:adjustRightInd w:val="0"/>
              <w:ind w:firstLine="426"/>
              <w:jc w:val="both"/>
              <w:rPr>
                <w:sz w:val="24"/>
                <w:szCs w:val="24"/>
              </w:rPr>
            </w:pPr>
          </w:p>
        </w:tc>
        <w:tc>
          <w:tcPr>
            <w:tcW w:w="9700" w:type="dxa"/>
            <w:tcBorders>
              <w:top w:val="nil"/>
              <w:left w:val="single" w:sz="4" w:space="0" w:color="auto"/>
              <w:bottom w:val="nil"/>
              <w:right w:val="nil"/>
            </w:tcBorders>
            <w:shd w:val="clear" w:color="auto" w:fill="auto"/>
            <w:vAlign w:val="center"/>
          </w:tcPr>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выдать на руки в Администрации</w:t>
            </w:r>
          </w:p>
        </w:tc>
      </w:tr>
      <w:tr w:rsidR="005049D9" w:rsidRPr="005049D9" w:rsidTr="00D437C2">
        <w:trPr>
          <w:trHeight w:val="495"/>
        </w:trPr>
        <w:tc>
          <w:tcPr>
            <w:tcW w:w="523" w:type="dxa"/>
            <w:tcBorders>
              <w:right w:val="single" w:sz="4" w:space="0" w:color="auto"/>
            </w:tcBorders>
            <w:shd w:val="clear" w:color="auto" w:fill="auto"/>
          </w:tcPr>
          <w:p w:rsidR="005049D9" w:rsidRPr="005049D9" w:rsidRDefault="005049D9" w:rsidP="005049D9">
            <w:pPr>
              <w:widowControl w:val="0"/>
              <w:autoSpaceDE w:val="0"/>
              <w:autoSpaceDN w:val="0"/>
              <w:adjustRightInd w:val="0"/>
              <w:ind w:firstLine="426"/>
              <w:jc w:val="both"/>
              <w:rPr>
                <w:sz w:val="24"/>
                <w:szCs w:val="24"/>
              </w:rPr>
            </w:pPr>
          </w:p>
          <w:p w:rsidR="005049D9" w:rsidRPr="005049D9" w:rsidRDefault="005049D9" w:rsidP="005049D9">
            <w:pPr>
              <w:widowControl w:val="0"/>
              <w:autoSpaceDE w:val="0"/>
              <w:autoSpaceDN w:val="0"/>
              <w:adjustRightInd w:val="0"/>
              <w:ind w:firstLine="426"/>
              <w:jc w:val="both"/>
              <w:rPr>
                <w:sz w:val="24"/>
                <w:szCs w:val="24"/>
              </w:rPr>
            </w:pPr>
          </w:p>
        </w:tc>
        <w:tc>
          <w:tcPr>
            <w:tcW w:w="9700" w:type="dxa"/>
            <w:tcBorders>
              <w:top w:val="nil"/>
              <w:left w:val="single" w:sz="4" w:space="0" w:color="auto"/>
              <w:bottom w:val="nil"/>
              <w:right w:val="nil"/>
            </w:tcBorders>
            <w:shd w:val="clear" w:color="auto" w:fill="auto"/>
            <w:vAlign w:val="center"/>
          </w:tcPr>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выдать на руки в МФЦ</w:t>
            </w:r>
          </w:p>
        </w:tc>
      </w:tr>
      <w:tr w:rsidR="005049D9" w:rsidRPr="005049D9" w:rsidTr="00D437C2">
        <w:trPr>
          <w:trHeight w:val="495"/>
        </w:trPr>
        <w:tc>
          <w:tcPr>
            <w:tcW w:w="523" w:type="dxa"/>
            <w:tcBorders>
              <w:right w:val="single" w:sz="4" w:space="0" w:color="auto"/>
            </w:tcBorders>
            <w:shd w:val="clear" w:color="auto" w:fill="auto"/>
          </w:tcPr>
          <w:p w:rsidR="005049D9" w:rsidRPr="005049D9" w:rsidRDefault="005049D9" w:rsidP="005049D9">
            <w:pPr>
              <w:widowControl w:val="0"/>
              <w:autoSpaceDE w:val="0"/>
              <w:autoSpaceDN w:val="0"/>
              <w:adjustRightInd w:val="0"/>
              <w:ind w:firstLine="426"/>
              <w:jc w:val="both"/>
              <w:rPr>
                <w:sz w:val="24"/>
                <w:szCs w:val="24"/>
              </w:rPr>
            </w:pPr>
          </w:p>
          <w:p w:rsidR="005049D9" w:rsidRPr="005049D9" w:rsidRDefault="005049D9" w:rsidP="005049D9">
            <w:pPr>
              <w:widowControl w:val="0"/>
              <w:autoSpaceDE w:val="0"/>
              <w:autoSpaceDN w:val="0"/>
              <w:adjustRightInd w:val="0"/>
              <w:ind w:firstLine="426"/>
              <w:jc w:val="both"/>
              <w:rPr>
                <w:sz w:val="24"/>
                <w:szCs w:val="24"/>
              </w:rPr>
            </w:pPr>
          </w:p>
        </w:tc>
        <w:tc>
          <w:tcPr>
            <w:tcW w:w="9700" w:type="dxa"/>
            <w:tcBorders>
              <w:top w:val="nil"/>
              <w:left w:val="single" w:sz="4" w:space="0" w:color="auto"/>
              <w:bottom w:val="nil"/>
              <w:right w:val="nil"/>
            </w:tcBorders>
            <w:shd w:val="clear" w:color="auto" w:fill="auto"/>
            <w:vAlign w:val="center"/>
          </w:tcPr>
          <w:p w:rsidR="005049D9" w:rsidRPr="005049D9" w:rsidRDefault="005049D9" w:rsidP="005049D9">
            <w:pPr>
              <w:widowControl w:val="0"/>
              <w:autoSpaceDE w:val="0"/>
              <w:autoSpaceDN w:val="0"/>
              <w:adjustRightInd w:val="0"/>
              <w:ind w:firstLine="426"/>
              <w:jc w:val="both"/>
              <w:rPr>
                <w:sz w:val="24"/>
                <w:szCs w:val="24"/>
              </w:rPr>
            </w:pPr>
            <w:r w:rsidRPr="005049D9">
              <w:rPr>
                <w:sz w:val="24"/>
                <w:szCs w:val="24"/>
              </w:rPr>
              <w:t>направить в электронной форме с использованием Единого портала</w:t>
            </w:r>
          </w:p>
        </w:tc>
      </w:tr>
    </w:tbl>
    <w:p w:rsidR="008E1EE4" w:rsidRPr="00750898" w:rsidRDefault="008E1EE4" w:rsidP="00750898">
      <w:pPr>
        <w:rPr>
          <w:sz w:val="24"/>
          <w:szCs w:val="24"/>
        </w:rPr>
      </w:pPr>
    </w:p>
    <w:sectPr w:rsidR="008E1EE4" w:rsidRPr="00750898" w:rsidSect="00A51C39">
      <w:footerReference w:type="default" r:id="rId1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16D" w:rsidRDefault="008F016D">
      <w:r>
        <w:separator/>
      </w:r>
    </w:p>
  </w:endnote>
  <w:endnote w:type="continuationSeparator" w:id="0">
    <w:p w:rsidR="008F016D" w:rsidRDefault="008F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15C" w:rsidRPr="00A64B3D" w:rsidRDefault="00ED315C"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16D" w:rsidRDefault="008F016D">
      <w:r>
        <w:separator/>
      </w:r>
    </w:p>
  </w:footnote>
  <w:footnote w:type="continuationSeparator" w:id="0">
    <w:p w:rsidR="008F016D" w:rsidRDefault="008F01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D230F"/>
    <w:multiLevelType w:val="hybridMultilevel"/>
    <w:tmpl w:val="5E5A35B2"/>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DE0D49"/>
    <w:multiLevelType w:val="hybridMultilevel"/>
    <w:tmpl w:val="A87662C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034EE3"/>
    <w:multiLevelType w:val="hybridMultilevel"/>
    <w:tmpl w:val="3E88348C"/>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BE91085"/>
    <w:multiLevelType w:val="hybridMultilevel"/>
    <w:tmpl w:val="63925A44"/>
    <w:lvl w:ilvl="0" w:tplc="AB86BE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0FA9764E"/>
    <w:multiLevelType w:val="hybridMultilevel"/>
    <w:tmpl w:val="787C8BA4"/>
    <w:lvl w:ilvl="0" w:tplc="AB86BEB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1AAF512D"/>
    <w:multiLevelType w:val="hybridMultilevel"/>
    <w:tmpl w:val="031462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2DE5EB9"/>
    <w:multiLevelType w:val="hybridMultilevel"/>
    <w:tmpl w:val="6BFC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3048C2"/>
    <w:multiLevelType w:val="hybridMultilevel"/>
    <w:tmpl w:val="0682E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4235B23"/>
    <w:multiLevelType w:val="hybridMultilevel"/>
    <w:tmpl w:val="0F9C533C"/>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39704E19"/>
    <w:multiLevelType w:val="hybridMultilevel"/>
    <w:tmpl w:val="B07E6E72"/>
    <w:lvl w:ilvl="0" w:tplc="84D08F96">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A9B1EEC"/>
    <w:multiLevelType w:val="hybridMultilevel"/>
    <w:tmpl w:val="E7F2B9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D675357"/>
    <w:multiLevelType w:val="hybridMultilevel"/>
    <w:tmpl w:val="6036935E"/>
    <w:lvl w:ilvl="0" w:tplc="F6B07434">
      <w:start w:val="1"/>
      <w:numFmt w:val="bullet"/>
      <w:lvlText w:val=""/>
      <w:lvlJc w:val="left"/>
      <w:pPr>
        <w:ind w:left="1429"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E741BC1"/>
    <w:multiLevelType w:val="multilevel"/>
    <w:tmpl w:val="77CE848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0AF00C5"/>
    <w:multiLevelType w:val="hybridMultilevel"/>
    <w:tmpl w:val="DF64B0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531F1634"/>
    <w:multiLevelType w:val="multilevel"/>
    <w:tmpl w:val="BA52957C"/>
    <w:lvl w:ilvl="0">
      <w:start w:val="1"/>
      <w:numFmt w:val="decimal"/>
      <w:lvlText w:val="%1."/>
      <w:lvlJc w:val="left"/>
      <w:pPr>
        <w:ind w:left="360" w:hanging="360"/>
      </w:pPr>
      <w:rPr>
        <w:rFonts w:ascii="Times New Roman" w:hAnsi="Times New Roman" w:cs="Times New Roman" w:hint="default"/>
        <w:b w:val="0"/>
        <w:i w:val="0"/>
        <w:color w:val="auto"/>
        <w:sz w:val="24"/>
        <w:szCs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4DA6E94"/>
    <w:multiLevelType w:val="hybridMultilevel"/>
    <w:tmpl w:val="C17E998E"/>
    <w:lvl w:ilvl="0" w:tplc="7F206986">
      <w:start w:val="1"/>
      <w:numFmt w:val="decimal"/>
      <w:lvlText w:val="%1"/>
      <w:lvlJc w:val="left"/>
      <w:pPr>
        <w:ind w:left="786"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03340FA"/>
    <w:multiLevelType w:val="hybridMultilevel"/>
    <w:tmpl w:val="CE82D5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6EBA303D"/>
    <w:multiLevelType w:val="hybridMultilevel"/>
    <w:tmpl w:val="9160862A"/>
    <w:lvl w:ilvl="0" w:tplc="84D08F96">
      <w:start w:val="1"/>
      <w:numFmt w:val="bullet"/>
      <w:lvlText w:val=""/>
      <w:lvlJc w:val="left"/>
      <w:pPr>
        <w:ind w:left="163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1011098"/>
    <w:multiLevelType w:val="hybridMultilevel"/>
    <w:tmpl w:val="937095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4AC31A3"/>
    <w:multiLevelType w:val="hybridMultilevel"/>
    <w:tmpl w:val="7DBC32B0"/>
    <w:lvl w:ilvl="0" w:tplc="F5E0364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nsid w:val="79AA4BDE"/>
    <w:multiLevelType w:val="hybridMultilevel"/>
    <w:tmpl w:val="97340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7"/>
  </w:num>
  <w:num w:numId="3">
    <w:abstractNumId w:val="18"/>
  </w:num>
  <w:num w:numId="4">
    <w:abstractNumId w:val="16"/>
  </w:num>
  <w:num w:numId="5">
    <w:abstractNumId w:val="17"/>
  </w:num>
  <w:num w:numId="6">
    <w:abstractNumId w:val="26"/>
  </w:num>
  <w:num w:numId="7">
    <w:abstractNumId w:val="5"/>
  </w:num>
  <w:num w:numId="8">
    <w:abstractNumId w:val="4"/>
  </w:num>
  <w:num w:numId="9">
    <w:abstractNumId w:val="27"/>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5"/>
  </w:num>
  <w:num w:numId="13">
    <w:abstractNumId w:val="25"/>
  </w:num>
  <w:num w:numId="14">
    <w:abstractNumId w:val="11"/>
  </w:num>
  <w:num w:numId="15">
    <w:abstractNumId w:val="28"/>
  </w:num>
  <w:num w:numId="16">
    <w:abstractNumId w:val="22"/>
  </w:num>
  <w:num w:numId="17">
    <w:abstractNumId w:val="12"/>
  </w:num>
  <w:num w:numId="18">
    <w:abstractNumId w:val="10"/>
  </w:num>
  <w:num w:numId="19">
    <w:abstractNumId w:val="14"/>
  </w:num>
  <w:num w:numId="20">
    <w:abstractNumId w:val="0"/>
  </w:num>
  <w:num w:numId="21">
    <w:abstractNumId w:val="23"/>
  </w:num>
  <w:num w:numId="22">
    <w:abstractNumId w:val="1"/>
  </w:num>
  <w:num w:numId="23">
    <w:abstractNumId w:val="20"/>
  </w:num>
  <w:num w:numId="24">
    <w:abstractNumId w:val="6"/>
  </w:num>
  <w:num w:numId="25">
    <w:abstractNumId w:val="24"/>
  </w:num>
  <w:num w:numId="26">
    <w:abstractNumId w:val="9"/>
  </w:num>
  <w:num w:numId="27">
    <w:abstractNumId w:val="2"/>
  </w:num>
  <w:num w:numId="2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8A5"/>
    <w:rsid w:val="00090B23"/>
    <w:rsid w:val="000938E9"/>
    <w:rsid w:val="000A0C09"/>
    <w:rsid w:val="000A3B1C"/>
    <w:rsid w:val="000A67F2"/>
    <w:rsid w:val="000C2F4B"/>
    <w:rsid w:val="000D2325"/>
    <w:rsid w:val="000D41FC"/>
    <w:rsid w:val="000D45B8"/>
    <w:rsid w:val="000F1EA8"/>
    <w:rsid w:val="001040B9"/>
    <w:rsid w:val="00114AEC"/>
    <w:rsid w:val="00115344"/>
    <w:rsid w:val="0013256E"/>
    <w:rsid w:val="00164809"/>
    <w:rsid w:val="0017536C"/>
    <w:rsid w:val="00181A3C"/>
    <w:rsid w:val="0018422C"/>
    <w:rsid w:val="00185828"/>
    <w:rsid w:val="001905BF"/>
    <w:rsid w:val="00194589"/>
    <w:rsid w:val="001B7889"/>
    <w:rsid w:val="001D2F3B"/>
    <w:rsid w:val="001D44DE"/>
    <w:rsid w:val="001D4820"/>
    <w:rsid w:val="001E3458"/>
    <w:rsid w:val="001E5D97"/>
    <w:rsid w:val="001F6BC2"/>
    <w:rsid w:val="00214ADF"/>
    <w:rsid w:val="00216D6C"/>
    <w:rsid w:val="00216EB3"/>
    <w:rsid w:val="00220E81"/>
    <w:rsid w:val="00222DF2"/>
    <w:rsid w:val="00233F00"/>
    <w:rsid w:val="0027244B"/>
    <w:rsid w:val="002744F4"/>
    <w:rsid w:val="00275175"/>
    <w:rsid w:val="00276A6C"/>
    <w:rsid w:val="00277EE5"/>
    <w:rsid w:val="002834DD"/>
    <w:rsid w:val="00294941"/>
    <w:rsid w:val="00296C4C"/>
    <w:rsid w:val="002B7372"/>
    <w:rsid w:val="002C1279"/>
    <w:rsid w:val="002C6782"/>
    <w:rsid w:val="002C699D"/>
    <w:rsid w:val="002E30C5"/>
    <w:rsid w:val="002E5464"/>
    <w:rsid w:val="00306D09"/>
    <w:rsid w:val="00345BF9"/>
    <w:rsid w:val="003638DB"/>
    <w:rsid w:val="0036507C"/>
    <w:rsid w:val="00365BED"/>
    <w:rsid w:val="00366463"/>
    <w:rsid w:val="00370616"/>
    <w:rsid w:val="00383EEB"/>
    <w:rsid w:val="003A3920"/>
    <w:rsid w:val="003D7E9D"/>
    <w:rsid w:val="003E3E74"/>
    <w:rsid w:val="003F39AE"/>
    <w:rsid w:val="003F39F3"/>
    <w:rsid w:val="003F7BB5"/>
    <w:rsid w:val="0043672E"/>
    <w:rsid w:val="00436E1C"/>
    <w:rsid w:val="004525CA"/>
    <w:rsid w:val="00453E51"/>
    <w:rsid w:val="004771D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5068"/>
    <w:rsid w:val="0054518B"/>
    <w:rsid w:val="00551060"/>
    <w:rsid w:val="005566C8"/>
    <w:rsid w:val="0056790C"/>
    <w:rsid w:val="005800E0"/>
    <w:rsid w:val="00581425"/>
    <w:rsid w:val="005A559E"/>
    <w:rsid w:val="005E5C9A"/>
    <w:rsid w:val="005F0285"/>
    <w:rsid w:val="00612DFD"/>
    <w:rsid w:val="00616FD0"/>
    <w:rsid w:val="0062789E"/>
    <w:rsid w:val="00641047"/>
    <w:rsid w:val="006834D0"/>
    <w:rsid w:val="006B179F"/>
    <w:rsid w:val="006B5896"/>
    <w:rsid w:val="006B7470"/>
    <w:rsid w:val="006D3398"/>
    <w:rsid w:val="006E4B57"/>
    <w:rsid w:val="00703276"/>
    <w:rsid w:val="0071382B"/>
    <w:rsid w:val="0072309D"/>
    <w:rsid w:val="0072327B"/>
    <w:rsid w:val="00730763"/>
    <w:rsid w:val="00742B05"/>
    <w:rsid w:val="00750352"/>
    <w:rsid w:val="00750898"/>
    <w:rsid w:val="00757482"/>
    <w:rsid w:val="007926A2"/>
    <w:rsid w:val="00795D62"/>
    <w:rsid w:val="007A466C"/>
    <w:rsid w:val="007E26D5"/>
    <w:rsid w:val="007F5D7F"/>
    <w:rsid w:val="00813AB4"/>
    <w:rsid w:val="00815D09"/>
    <w:rsid w:val="00820B88"/>
    <w:rsid w:val="008543D4"/>
    <w:rsid w:val="0086640A"/>
    <w:rsid w:val="00882C1E"/>
    <w:rsid w:val="008A3E66"/>
    <w:rsid w:val="008E1EE4"/>
    <w:rsid w:val="008F016D"/>
    <w:rsid w:val="008F77DF"/>
    <w:rsid w:val="008F788E"/>
    <w:rsid w:val="00930471"/>
    <w:rsid w:val="00931BBD"/>
    <w:rsid w:val="00943651"/>
    <w:rsid w:val="00951D65"/>
    <w:rsid w:val="0095222C"/>
    <w:rsid w:val="009629B6"/>
    <w:rsid w:val="00971171"/>
    <w:rsid w:val="00971261"/>
    <w:rsid w:val="0099701F"/>
    <w:rsid w:val="009B50BE"/>
    <w:rsid w:val="009C717D"/>
    <w:rsid w:val="009E1635"/>
    <w:rsid w:val="00A016A2"/>
    <w:rsid w:val="00A072F1"/>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10A1A"/>
    <w:rsid w:val="00B215E3"/>
    <w:rsid w:val="00B26C7F"/>
    <w:rsid w:val="00B503AA"/>
    <w:rsid w:val="00B74337"/>
    <w:rsid w:val="00B94030"/>
    <w:rsid w:val="00B941E4"/>
    <w:rsid w:val="00BA042E"/>
    <w:rsid w:val="00BA60C9"/>
    <w:rsid w:val="00BE389B"/>
    <w:rsid w:val="00BE5F8E"/>
    <w:rsid w:val="00BF619C"/>
    <w:rsid w:val="00C03EE6"/>
    <w:rsid w:val="00C21E04"/>
    <w:rsid w:val="00C24C09"/>
    <w:rsid w:val="00C43FF8"/>
    <w:rsid w:val="00C5381E"/>
    <w:rsid w:val="00C70879"/>
    <w:rsid w:val="00C81446"/>
    <w:rsid w:val="00C84FFD"/>
    <w:rsid w:val="00C90AC2"/>
    <w:rsid w:val="00CB1BBC"/>
    <w:rsid w:val="00CB6469"/>
    <w:rsid w:val="00CC147D"/>
    <w:rsid w:val="00CC44D7"/>
    <w:rsid w:val="00CC665A"/>
    <w:rsid w:val="00D20F16"/>
    <w:rsid w:val="00D437C2"/>
    <w:rsid w:val="00D62686"/>
    <w:rsid w:val="00D94973"/>
    <w:rsid w:val="00DA5308"/>
    <w:rsid w:val="00DB1A5B"/>
    <w:rsid w:val="00DB20AC"/>
    <w:rsid w:val="00DC62AA"/>
    <w:rsid w:val="00DC7935"/>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3AB3"/>
    <w:rsid w:val="00F62FB3"/>
    <w:rsid w:val="00F73962"/>
    <w:rsid w:val="00F7479C"/>
    <w:rsid w:val="00F75354"/>
    <w:rsid w:val="00F90E1C"/>
    <w:rsid w:val="00FA1EB1"/>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qFormat/>
    <w:rsid w:val="00B503AA"/>
    <w:pPr>
      <w:keepNext/>
      <w:spacing w:line="360" w:lineRule="auto"/>
      <w:jc w:val="center"/>
      <w:outlineLvl w:val="0"/>
    </w:pPr>
    <w:rPr>
      <w:rFonts w:ascii="Tahoma" w:hAnsi="Tahoma"/>
      <w:b/>
      <w:sz w:val="28"/>
    </w:rPr>
  </w:style>
  <w:style w:type="paragraph" w:styleId="2">
    <w:name w:val="heading 2"/>
    <w:basedOn w:val="a"/>
    <w:next w:val="a"/>
    <w:link w:val="20"/>
    <w:semiHidden/>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rsid w:val="00C70879"/>
    <w:rPr>
      <w:rFonts w:ascii="Tahoma" w:hAnsi="Tahoma" w:cs="Tahoma"/>
      <w:sz w:val="16"/>
      <w:szCs w:val="16"/>
    </w:rPr>
  </w:style>
  <w:style w:type="character" w:customStyle="1" w:styleId="ae">
    <w:name w:val="Текст выноски Знак"/>
    <w:basedOn w:val="a0"/>
    <w:link w:val="ad"/>
    <w:rsid w:val="00C70879"/>
    <w:rPr>
      <w:rFonts w:ascii="Tahoma" w:hAnsi="Tahoma" w:cs="Tahoma"/>
      <w:sz w:val="16"/>
      <w:szCs w:val="16"/>
    </w:rPr>
  </w:style>
  <w:style w:type="paragraph" w:styleId="af">
    <w:name w:val="header"/>
    <w:basedOn w:val="a"/>
    <w:link w:val="af0"/>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rsid w:val="00B503AA"/>
    <w:rPr>
      <w:rFonts w:ascii="Tahoma" w:hAnsi="Tahoma"/>
      <w:b/>
      <w:sz w:val="28"/>
    </w:rPr>
  </w:style>
  <w:style w:type="character" w:customStyle="1" w:styleId="20">
    <w:name w:val="Заголовок 2 Знак"/>
    <w:basedOn w:val="a0"/>
    <w:link w:val="2"/>
    <w:semiHidden/>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rsid w:val="00B503AA"/>
    <w:rPr>
      <w:b/>
      <w:bCs/>
      <w:lang w:val="x-none" w:eastAsia="x-none"/>
    </w:rPr>
  </w:style>
  <w:style w:type="character" w:customStyle="1" w:styleId="aff">
    <w:name w:val="Тема примечания Знак"/>
    <w:basedOn w:val="afd"/>
    <w:link w:val="afe"/>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17"/>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15"/>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612E0E9E574599D41F202436F821E84599482281A4ADAF0D3707F3FA4A572CAFD791D6C377D45751EF98D894AD5oA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612E0E9E574599D41F202436F821E845996862A1D4ADAF0D3707F3FA4A572CAFD791D6C377D45751EF98D894AD5oAG" TargetMode="External"/><Relationship Id="rId17"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F1DZ5XA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AC0BD87BAE8065E73106C10403CF92EA6E3B82BA7EBBE8576ACC955C7F87873269AA0626D2E2DD6BAA699D03D8676718F94C5ED8En0LAI" TargetMode="External"/><Relationship Id="rId5" Type="http://schemas.openxmlformats.org/officeDocument/2006/relationships/webSettings" Target="webSettings.xml"/><Relationship Id="rId15" Type="http://schemas.openxmlformats.org/officeDocument/2006/relationships/hyperlink" Target="consultantplus://offline/ref=8612E0E9E574599D41F21D527A821E845F93852D1B49DAF0D3707F3FA4A572CAEF794560377C5E7516ECDBD80C0D1BFD833D8470C83BC624D5oCG" TargetMode="External"/><Relationship Id="rId10" Type="http://schemas.openxmlformats.org/officeDocument/2006/relationships/hyperlink" Target="consultantplus://offline/ref=E2690C229C0470929C623E117E940773B1F40B91F59AA45C357EAE48DA148F52AFBB3920FF5ED051A24C2D8BD4B274AD6B650CE9B5t7A8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5C4DA5233640B4E42B146894B876C2AFE839E84FDE315653B68C21057A3E42F2A7430756D663FCA45352EC07670B1944B4CCD827B348DE4dB56I" TargetMode="External"/><Relationship Id="rId14" Type="http://schemas.openxmlformats.org/officeDocument/2006/relationships/hyperlink" Target="consultantplus://offline/ref=8612E0E9E574599D41F202436F821E845E9E85281F4ADAF0D3707F3FA4A572CAFD791D6C377D45751EF98D894AD5o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9F4B9-5414-41B9-8193-E563B8E87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8320</Words>
  <Characters>47428</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55637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2024-12-26T08:34:00Z</dcterms:created>
  <dcterms:modified xsi:type="dcterms:W3CDTF">2024-12-26T08:34:00Z</dcterms:modified>
</cp:coreProperties>
</file>