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CBA" w:rsidRDefault="00F476AD" w:rsidP="00214ADF">
      <w:pPr>
        <w:jc w:val="center"/>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color w:val="FF0000"/>
          <w:sz w:val="22"/>
          <w:szCs w:val="22"/>
        </w:rPr>
        <w:t>ПРОЕКТ</w:t>
      </w:r>
      <w:bookmarkStart w:id="0" w:name="_GoBack"/>
      <w:bookmarkEnd w:id="0"/>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r w:rsidR="00746CBA">
        <w:rPr>
          <w:b/>
          <w:sz w:val="22"/>
          <w:szCs w:val="22"/>
        </w:rPr>
        <w:tab/>
      </w:r>
    </w:p>
    <w:p w:rsidR="00612DFD" w:rsidRDefault="00331A58" w:rsidP="006E2D1B">
      <w:pPr>
        <w:rPr>
          <w:b/>
          <w:sz w:val="22"/>
          <w:szCs w:val="22"/>
        </w:rPr>
      </w:pPr>
      <w:r>
        <w:rPr>
          <w:b/>
          <w:noProof/>
          <w:sz w:val="22"/>
          <w:szCs w:val="22"/>
        </w:rPr>
        <w:drawing>
          <wp:anchor distT="0" distB="0" distL="114300" distR="114300" simplePos="0" relativeHeight="251658240" behindDoc="0" locked="0" layoutInCell="1" allowOverlap="1" wp14:anchorId="1D07F27F" wp14:editId="54EEBB7E">
            <wp:simplePos x="0" y="0"/>
            <wp:positionH relativeFrom="margin">
              <wp:align>center</wp:align>
            </wp:positionH>
            <wp:positionV relativeFrom="paragraph">
              <wp:posOffset>9525</wp:posOffset>
            </wp:positionV>
            <wp:extent cx="565785" cy="666750"/>
            <wp:effectExtent l="0" t="0" r="5715" b="0"/>
            <wp:wrapSquare wrapText="bothSides"/>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785" cy="666750"/>
                    </a:xfrm>
                    <a:prstGeom prst="rect">
                      <a:avLst/>
                    </a:prstGeom>
                    <a:noFill/>
                    <a:ln w="9525">
                      <a:noFill/>
                      <a:miter lim="800000"/>
                      <a:headEnd/>
                      <a:tailEnd/>
                    </a:ln>
                  </pic:spPr>
                </pic:pic>
              </a:graphicData>
            </a:graphic>
          </wp:anchor>
        </w:drawing>
      </w:r>
      <w:r w:rsidR="006E2D1B">
        <w:rPr>
          <w:b/>
          <w:sz w:val="22"/>
          <w:szCs w:val="22"/>
        </w:rPr>
        <w:br w:type="textWrapping" w:clear="all"/>
      </w:r>
    </w:p>
    <w:p w:rsidR="0095222C" w:rsidRPr="003106E2" w:rsidRDefault="0095222C" w:rsidP="00214ADF">
      <w:pPr>
        <w:outlineLvl w:val="0"/>
        <w:rPr>
          <w:b/>
          <w:sz w:val="16"/>
          <w:szCs w:val="16"/>
        </w:rPr>
      </w:pPr>
    </w:p>
    <w:p w:rsidR="0095222C" w:rsidRPr="001905BF" w:rsidRDefault="0095222C" w:rsidP="00C35920">
      <w:pPr>
        <w:jc w:val="center"/>
        <w:outlineLvl w:val="0"/>
        <w:rPr>
          <w:b/>
          <w:sz w:val="26"/>
          <w:szCs w:val="26"/>
        </w:rPr>
      </w:pPr>
      <w:r w:rsidRPr="001905BF">
        <w:rPr>
          <w:b/>
          <w:sz w:val="26"/>
          <w:szCs w:val="26"/>
        </w:rPr>
        <w:t xml:space="preserve"> АДМИНИСТРАЦИЯ  </w:t>
      </w:r>
    </w:p>
    <w:p w:rsidR="0095222C" w:rsidRPr="001905BF" w:rsidRDefault="000C2F4B" w:rsidP="00C35920">
      <w:pPr>
        <w:jc w:val="center"/>
        <w:rPr>
          <w:b/>
          <w:sz w:val="26"/>
          <w:szCs w:val="26"/>
        </w:rPr>
      </w:pPr>
      <w:r>
        <w:rPr>
          <w:b/>
          <w:sz w:val="26"/>
          <w:szCs w:val="26"/>
        </w:rPr>
        <w:t>ЛАГОЛОВСКОГО</w:t>
      </w:r>
      <w:r w:rsidR="00C35920">
        <w:rPr>
          <w:b/>
          <w:sz w:val="26"/>
          <w:szCs w:val="26"/>
        </w:rPr>
        <w:t xml:space="preserve"> СЕЛЬСКОГО ПОСЕЛЕНИЯ</w:t>
      </w:r>
      <w:r w:rsidR="0095222C" w:rsidRPr="001905BF">
        <w:rPr>
          <w:b/>
          <w:sz w:val="26"/>
          <w:szCs w:val="26"/>
        </w:rPr>
        <w:t xml:space="preserve"> </w:t>
      </w:r>
    </w:p>
    <w:p w:rsidR="0095222C" w:rsidRPr="001905BF" w:rsidRDefault="00C35920" w:rsidP="0095222C">
      <w:pPr>
        <w:jc w:val="center"/>
        <w:outlineLvl w:val="0"/>
        <w:rPr>
          <w:b/>
          <w:sz w:val="26"/>
          <w:szCs w:val="26"/>
        </w:rPr>
      </w:pPr>
      <w:r>
        <w:rPr>
          <w:b/>
          <w:sz w:val="26"/>
          <w:szCs w:val="26"/>
        </w:rPr>
        <w:t>ЛОМОНОСОВСКОГО МУНИЦИПАЛЬНОГО</w:t>
      </w:r>
      <w:r w:rsidR="0095222C" w:rsidRPr="001905BF">
        <w:rPr>
          <w:b/>
          <w:sz w:val="26"/>
          <w:szCs w:val="26"/>
        </w:rPr>
        <w:t xml:space="preserve"> РАЙОН</w:t>
      </w:r>
      <w:r>
        <w:rPr>
          <w:b/>
          <w:sz w:val="26"/>
          <w:szCs w:val="26"/>
        </w:rPr>
        <w:t>А</w:t>
      </w:r>
      <w:r w:rsidR="0095222C" w:rsidRPr="001905BF">
        <w:rPr>
          <w:b/>
          <w:sz w:val="26"/>
          <w:szCs w:val="26"/>
        </w:rPr>
        <w:t xml:space="preserve">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746CBA">
        <w:rPr>
          <w:sz w:val="24"/>
          <w:szCs w:val="24"/>
        </w:rPr>
        <w:tab/>
      </w:r>
      <w:r w:rsidR="00A9050A" w:rsidRPr="00B503AA">
        <w:rPr>
          <w:sz w:val="24"/>
          <w:szCs w:val="24"/>
        </w:rPr>
        <w:t xml:space="preserve">№ </w:t>
      </w:r>
    </w:p>
    <w:tbl>
      <w:tblPr>
        <w:tblpPr w:leftFromText="180" w:rightFromText="180" w:vertAnchor="text" w:horzAnchor="page" w:tblpX="1117" w:tblpY="200"/>
        <w:tblW w:w="10914" w:type="dxa"/>
        <w:tblLook w:val="01E0" w:firstRow="1" w:lastRow="1" w:firstColumn="1" w:lastColumn="1" w:noHBand="0" w:noVBand="0"/>
      </w:tblPr>
      <w:tblGrid>
        <w:gridCol w:w="7338"/>
        <w:gridCol w:w="3576"/>
      </w:tblGrid>
      <w:tr w:rsidR="00214ADF" w:rsidRPr="00B503AA" w:rsidTr="005B714B">
        <w:trPr>
          <w:trHeight w:val="913"/>
        </w:trPr>
        <w:tc>
          <w:tcPr>
            <w:tcW w:w="7338" w:type="dxa"/>
          </w:tcPr>
          <w:p w:rsidR="005B714B" w:rsidRPr="005B714B" w:rsidRDefault="00C50631" w:rsidP="005B714B">
            <w:pPr>
              <w:pStyle w:val="ConsPlusNormal"/>
              <w:ind w:firstLine="0"/>
              <w:jc w:val="both"/>
              <w:rPr>
                <w:rFonts w:ascii="Times New Roman" w:hAnsi="Times New Roman" w:cs="Times New Roman"/>
                <w:bCs/>
                <w:i/>
                <w:sz w:val="24"/>
                <w:szCs w:val="24"/>
              </w:rPr>
            </w:pPr>
            <w:r>
              <w:rPr>
                <w:rFonts w:ascii="Times New Roman" w:hAnsi="Times New Roman" w:cs="Times New Roman"/>
                <w:i/>
                <w:sz w:val="24"/>
                <w:szCs w:val="24"/>
              </w:rPr>
              <w:t xml:space="preserve"> </w:t>
            </w:r>
            <w:r w:rsidR="00C35920">
              <w:rPr>
                <w:rFonts w:ascii="Times New Roman" w:hAnsi="Times New Roman" w:cs="Times New Roman"/>
                <w:i/>
                <w:sz w:val="24"/>
                <w:szCs w:val="24"/>
              </w:rPr>
              <w:t xml:space="preserve">  «</w:t>
            </w:r>
            <w:r w:rsidR="00227CD6" w:rsidRPr="005B714B">
              <w:rPr>
                <w:rFonts w:ascii="Times New Roman" w:hAnsi="Times New Roman" w:cs="Times New Roman"/>
                <w:i/>
                <w:sz w:val="24"/>
                <w:szCs w:val="24"/>
              </w:rPr>
              <w:t xml:space="preserve">Об утверждении административного регламента по предоставлению муниципальной услуги </w:t>
            </w:r>
            <w:r w:rsidR="005B714B" w:rsidRPr="005B714B">
              <w:rPr>
                <w:rFonts w:ascii="Times New Roman" w:hAnsi="Times New Roman" w:cs="Times New Roman"/>
                <w:bCs/>
                <w:i/>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5B714B" w:rsidRPr="005B714B">
              <w:rPr>
                <w:rFonts w:ascii="Times New Roman" w:hAnsi="Times New Roman" w:cs="Times New Roman"/>
                <w:i/>
                <w:sz w:val="24"/>
                <w:szCs w:val="24"/>
              </w:rPr>
              <w:t xml:space="preserve"> </w:t>
            </w:r>
            <w:r w:rsidR="005B714B" w:rsidRPr="005B714B">
              <w:rPr>
                <w:rFonts w:ascii="Times New Roman" w:hAnsi="Times New Roman" w:cs="Times New Roman"/>
                <w:bCs/>
                <w:i/>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214ADF" w:rsidRPr="00FB022A" w:rsidRDefault="00214ADF" w:rsidP="005B714B">
            <w:pPr>
              <w:suppressAutoHyphens/>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Default="000D41FC" w:rsidP="000D41FC">
      <w:pPr>
        <w:tabs>
          <w:tab w:val="left" w:pos="-426"/>
          <w:tab w:val="left" w:pos="9355"/>
        </w:tabs>
        <w:ind w:right="-1"/>
        <w:jc w:val="both"/>
        <w:rPr>
          <w:sz w:val="24"/>
          <w:szCs w:val="24"/>
        </w:rPr>
      </w:pPr>
      <w:r w:rsidRPr="000D41FC">
        <w:rPr>
          <w:sz w:val="24"/>
          <w:szCs w:val="24"/>
        </w:rPr>
        <w:t xml:space="preserve">            </w:t>
      </w:r>
      <w:r w:rsidR="00C35920" w:rsidRPr="00C35920">
        <w:rPr>
          <w:sz w:val="24"/>
          <w:szCs w:val="24"/>
        </w:rPr>
        <w:t>Рассмотрев протест прокуратуры Ломоносовского района Ленинградской области  от 30.04.2025 г № 7-01-2025  на Постановление администрации Лаголовского сельского поселения</w:t>
      </w:r>
      <w:r w:rsidR="00746CBA">
        <w:rPr>
          <w:sz w:val="24"/>
          <w:szCs w:val="24"/>
        </w:rPr>
        <w:t xml:space="preserve"> </w:t>
      </w:r>
      <w:r w:rsidR="00C35920" w:rsidRPr="00C35920">
        <w:rPr>
          <w:sz w:val="24"/>
          <w:szCs w:val="24"/>
        </w:rPr>
        <w:t>№ 25/</w:t>
      </w:r>
      <w:r w:rsidR="00C50631">
        <w:rPr>
          <w:sz w:val="24"/>
          <w:szCs w:val="24"/>
        </w:rPr>
        <w:t>2024 от</w:t>
      </w:r>
      <w:r w:rsidR="00C35920" w:rsidRPr="00C35920">
        <w:rPr>
          <w:sz w:val="24"/>
          <w:szCs w:val="24"/>
        </w:rPr>
        <w:t xml:space="preserve"> 12.04.2024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r w:rsidR="00C35920">
        <w:rPr>
          <w:b/>
          <w:i/>
          <w:sz w:val="24"/>
          <w:szCs w:val="24"/>
        </w:rPr>
        <w:t>,</w:t>
      </w:r>
      <w:r w:rsidR="00C35920" w:rsidRPr="00C35920">
        <w:rPr>
          <w:sz w:val="24"/>
          <w:szCs w:val="24"/>
        </w:rPr>
        <w:t xml:space="preserve"> в целях приведения административных регламентов предоставления муниципальных услуг в соответствие с действующим законодательством, руководствуясь</w:t>
      </w:r>
      <w:r w:rsidR="00C35920" w:rsidRPr="00C35920">
        <w:rPr>
          <w:b/>
          <w:i/>
          <w:sz w:val="24"/>
          <w:szCs w:val="24"/>
        </w:rPr>
        <w:t xml:space="preserve"> </w:t>
      </w:r>
      <w:r w:rsidRPr="000D41FC">
        <w:rPr>
          <w:sz w:val="24"/>
          <w:szCs w:val="24"/>
        </w:rPr>
        <w:t>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 админист</w:t>
      </w:r>
      <w:r w:rsidR="00C35920">
        <w:rPr>
          <w:sz w:val="24"/>
          <w:szCs w:val="24"/>
        </w:rPr>
        <w:t xml:space="preserve">рация </w:t>
      </w:r>
      <w:r w:rsidRPr="00A949BD">
        <w:rPr>
          <w:sz w:val="24"/>
          <w:szCs w:val="24"/>
        </w:rPr>
        <w:t xml:space="preserve"> </w:t>
      </w:r>
      <w:r w:rsidR="000C2F4B">
        <w:rPr>
          <w:sz w:val="24"/>
          <w:szCs w:val="24"/>
        </w:rPr>
        <w:t>Лаголовского</w:t>
      </w:r>
      <w:r w:rsidR="00C35920">
        <w:rPr>
          <w:sz w:val="24"/>
          <w:szCs w:val="24"/>
        </w:rPr>
        <w:t xml:space="preserve"> сельского поселения Ломоносовского муниципального района Ленинградской области</w:t>
      </w:r>
    </w:p>
    <w:p w:rsidR="00C35920" w:rsidRPr="00A949BD" w:rsidRDefault="00C35920" w:rsidP="000D41FC">
      <w:pPr>
        <w:tabs>
          <w:tab w:val="left" w:pos="-426"/>
          <w:tab w:val="left" w:pos="9355"/>
        </w:tabs>
        <w:ind w:right="-1"/>
        <w:jc w:val="both"/>
        <w:rPr>
          <w:sz w:val="24"/>
          <w:szCs w:val="24"/>
        </w:rPr>
      </w:pP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Default="00BE389B" w:rsidP="00294941">
      <w:pPr>
        <w:jc w:val="center"/>
        <w:rPr>
          <w:sz w:val="22"/>
          <w:szCs w:val="22"/>
        </w:rPr>
      </w:pPr>
    </w:p>
    <w:p w:rsidR="00C35920" w:rsidRPr="001905BF" w:rsidRDefault="00C35920" w:rsidP="00294941">
      <w:pPr>
        <w:jc w:val="center"/>
        <w:rPr>
          <w:sz w:val="22"/>
          <w:szCs w:val="22"/>
        </w:rPr>
      </w:pPr>
    </w:p>
    <w:p w:rsidR="00C50631" w:rsidRPr="00C50631" w:rsidRDefault="00C50631" w:rsidP="00C50631">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C50631">
        <w:rPr>
          <w:rFonts w:ascii="Times New Roman" w:hAnsi="Times New Roman" w:cs="Times New Roman"/>
          <w:sz w:val="24"/>
          <w:szCs w:val="24"/>
        </w:rPr>
        <w:t>Признать обоснованным протест прокуратуры Ломоносовского района Ленинградской области от 30.04.2025 г № 7-01-2025</w:t>
      </w:r>
      <w:r w:rsidRPr="00C50631">
        <w:rPr>
          <w:rFonts w:ascii="Times New Roman" w:eastAsia="Times New Roman" w:hAnsi="Times New Roman" w:cs="Times New Roman"/>
          <w:sz w:val="24"/>
          <w:szCs w:val="24"/>
          <w:lang w:eastAsia="ru-RU"/>
        </w:rPr>
        <w:t xml:space="preserve"> </w:t>
      </w:r>
      <w:r w:rsidRPr="00C50631">
        <w:rPr>
          <w:rFonts w:ascii="Times New Roman" w:hAnsi="Times New Roman" w:cs="Times New Roman"/>
          <w:sz w:val="24"/>
          <w:szCs w:val="24"/>
        </w:rPr>
        <w:t>на Постановление администрации Лаголовского сельского поселения</w:t>
      </w:r>
      <w:r>
        <w:rPr>
          <w:rFonts w:ascii="Times New Roman" w:hAnsi="Times New Roman" w:cs="Times New Roman"/>
          <w:sz w:val="24"/>
          <w:szCs w:val="24"/>
        </w:rPr>
        <w:t xml:space="preserve"> </w:t>
      </w:r>
      <w:r w:rsidR="001D3335">
        <w:rPr>
          <w:rFonts w:ascii="Times New Roman" w:hAnsi="Times New Roman" w:cs="Times New Roman"/>
          <w:sz w:val="24"/>
          <w:szCs w:val="24"/>
        </w:rPr>
        <w:t>№ 25/2024 от</w:t>
      </w:r>
      <w:r w:rsidRPr="00C50631">
        <w:rPr>
          <w:rFonts w:ascii="Times New Roman" w:hAnsi="Times New Roman" w:cs="Times New Roman"/>
          <w:sz w:val="24"/>
          <w:szCs w:val="24"/>
        </w:rPr>
        <w:t xml:space="preserve"> 12.04.2024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w:t>
      </w:r>
      <w:r w:rsidRPr="00C50631">
        <w:rPr>
          <w:rFonts w:ascii="Times New Roman" w:hAnsi="Times New Roman" w:cs="Times New Roman"/>
          <w:sz w:val="24"/>
          <w:szCs w:val="24"/>
        </w:rPr>
        <w:lastRenderedPageBreak/>
        <w:t>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4"/>
          <w:szCs w:val="24"/>
        </w:rPr>
        <w:t>.</w:t>
      </w:r>
    </w:p>
    <w:p w:rsidR="00515D42" w:rsidRDefault="000D41FC" w:rsidP="00C50631">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sz w:val="24"/>
          <w:szCs w:val="24"/>
        </w:rPr>
      </w:pPr>
      <w:r w:rsidRPr="005B714B">
        <w:rPr>
          <w:rFonts w:ascii="Times New Roman" w:hAnsi="Times New Roman" w:cs="Times New Roman"/>
          <w:sz w:val="24"/>
          <w:szCs w:val="24"/>
        </w:rPr>
        <w:t>Утвердить административный регламе</w:t>
      </w:r>
      <w:r w:rsidR="00757153" w:rsidRPr="005B714B">
        <w:rPr>
          <w:rFonts w:ascii="Times New Roman" w:hAnsi="Times New Roman" w:cs="Times New Roman"/>
          <w:sz w:val="24"/>
          <w:szCs w:val="24"/>
        </w:rPr>
        <w:t xml:space="preserve">нт предоставления муниципальной </w:t>
      </w:r>
      <w:r w:rsidRPr="005B714B">
        <w:rPr>
          <w:rFonts w:ascii="Times New Roman" w:hAnsi="Times New Roman" w:cs="Times New Roman"/>
          <w:sz w:val="24"/>
          <w:szCs w:val="24"/>
        </w:rPr>
        <w:t>услуги</w:t>
      </w:r>
      <w:r w:rsidR="005B714B" w:rsidRPr="005B714B">
        <w:rPr>
          <w:rFonts w:ascii="Times New Roman" w:hAnsi="Times New Roman" w:cs="Times New Roman"/>
          <w:sz w:val="24"/>
          <w:szCs w:val="24"/>
        </w:rPr>
        <w:t xml:space="preserve"> «</w:t>
      </w:r>
      <w:r w:rsidR="005B714B" w:rsidRPr="005B714B">
        <w:rPr>
          <w:rFonts w:ascii="Times New Roman" w:hAnsi="Times New Roman" w:cs="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w:t>
      </w:r>
      <w:r w:rsidR="005B714B" w:rsidRPr="005B714B">
        <w:rPr>
          <w:rStyle w:val="aff8"/>
          <w:rFonts w:ascii="Times New Roman" w:hAnsi="Times New Roman" w:cs="Times New Roman"/>
          <w:bCs/>
          <w:sz w:val="24"/>
          <w:szCs w:val="24"/>
        </w:rPr>
        <w:endnoteReference w:id="1"/>
      </w:r>
      <w:r w:rsidR="005B714B" w:rsidRPr="005B714B">
        <w:rPr>
          <w:rFonts w:ascii="Times New Roman" w:hAnsi="Times New Roman" w:cs="Times New Roman"/>
          <w:bCs/>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w:t>
      </w:r>
      <w:r w:rsidR="005B714B" w:rsidRPr="005B714B">
        <w:rPr>
          <w:rFonts w:ascii="Times New Roman" w:hAnsi="Times New Roman" w:cs="Times New Roman"/>
          <w:sz w:val="24"/>
          <w:szCs w:val="24"/>
        </w:rPr>
        <w:t xml:space="preserve"> </w:t>
      </w:r>
      <w:r w:rsidR="005B714B" w:rsidRPr="005B714B">
        <w:rPr>
          <w:rFonts w:ascii="Times New Roman" w:hAnsi="Times New Roman" w:cs="Times New Roman"/>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r w:rsidR="00227CD6" w:rsidRPr="005B714B">
        <w:rPr>
          <w:rFonts w:ascii="Times New Roman" w:eastAsia="Times New Roman" w:hAnsi="Times New Roman" w:cs="Times New Roman"/>
          <w:sz w:val="24"/>
          <w:szCs w:val="24"/>
        </w:rPr>
        <w:t>»</w:t>
      </w:r>
      <w:r w:rsidR="00227CD6" w:rsidRPr="005B714B">
        <w:rPr>
          <w:rFonts w:ascii="Times New Roman" w:hAnsi="Times New Roman"/>
          <w:sz w:val="24"/>
          <w:szCs w:val="24"/>
        </w:rPr>
        <w:t xml:space="preserve"> </w:t>
      </w:r>
      <w:r w:rsidR="00C50631" w:rsidRPr="00C50631">
        <w:rPr>
          <w:rFonts w:ascii="Times New Roman" w:hAnsi="Times New Roman"/>
          <w:sz w:val="24"/>
          <w:szCs w:val="24"/>
        </w:rPr>
        <w:t>в новой</w:t>
      </w:r>
      <w:r w:rsidR="00C50631">
        <w:rPr>
          <w:rFonts w:ascii="Times New Roman" w:hAnsi="Times New Roman"/>
          <w:sz w:val="24"/>
          <w:szCs w:val="24"/>
        </w:rPr>
        <w:t xml:space="preserve"> редакции, согласно приложению </w:t>
      </w:r>
      <w:r w:rsidR="00C50631" w:rsidRPr="00C50631">
        <w:rPr>
          <w:rFonts w:ascii="Times New Roman" w:hAnsi="Times New Roman"/>
          <w:sz w:val="24"/>
          <w:szCs w:val="24"/>
        </w:rPr>
        <w:t xml:space="preserve"> к настоящему Постановлению.</w:t>
      </w:r>
    </w:p>
    <w:p w:rsidR="00C50631" w:rsidRPr="00C50631" w:rsidRDefault="00C50631" w:rsidP="00C50631">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C50631">
        <w:rPr>
          <w:rFonts w:ascii="Times New Roman" w:hAnsi="Times New Roman"/>
          <w:sz w:val="24"/>
          <w:szCs w:val="24"/>
        </w:rPr>
        <w:t xml:space="preserve"> Признать утратившим силу Постановление администрации Лаголовского сельского поселения</w:t>
      </w:r>
      <w:r>
        <w:rPr>
          <w:rFonts w:ascii="Times New Roman" w:hAnsi="Times New Roman" w:cs="Times New Roman"/>
          <w:sz w:val="24"/>
          <w:szCs w:val="24"/>
        </w:rPr>
        <w:t xml:space="preserve"> </w:t>
      </w:r>
      <w:r w:rsidRPr="00C50631">
        <w:rPr>
          <w:rFonts w:ascii="Times New Roman" w:hAnsi="Times New Roman" w:cs="Times New Roman"/>
          <w:sz w:val="24"/>
          <w:szCs w:val="24"/>
        </w:rPr>
        <w:t>№ 25/</w:t>
      </w:r>
      <w:r>
        <w:rPr>
          <w:rFonts w:ascii="Times New Roman" w:hAnsi="Times New Roman" w:cs="Times New Roman"/>
          <w:sz w:val="24"/>
          <w:szCs w:val="24"/>
        </w:rPr>
        <w:t xml:space="preserve">2024 от </w:t>
      </w:r>
      <w:r w:rsidRPr="00C50631">
        <w:rPr>
          <w:rFonts w:ascii="Times New Roman" w:hAnsi="Times New Roman" w:cs="Times New Roman"/>
          <w:sz w:val="24"/>
          <w:szCs w:val="24"/>
        </w:rPr>
        <w:t>12.04.2024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sz w:val="24"/>
          <w:szCs w:val="24"/>
        </w:rPr>
        <w:t>.</w:t>
      </w:r>
    </w:p>
    <w:p w:rsidR="000D41FC" w:rsidRPr="000D41FC" w:rsidRDefault="007E26D5" w:rsidP="00C50631">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C50631">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746CBA" w:rsidRDefault="00746CBA" w:rsidP="00C50631">
      <w:pPr>
        <w:tabs>
          <w:tab w:val="left" w:pos="-426"/>
        </w:tabs>
        <w:ind w:right="-1"/>
        <w:jc w:val="both"/>
        <w:rPr>
          <w:sz w:val="24"/>
          <w:szCs w:val="24"/>
        </w:rPr>
      </w:pPr>
    </w:p>
    <w:p w:rsidR="005B714B" w:rsidRPr="00214ADF" w:rsidRDefault="00214ADF" w:rsidP="00C50631">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C50631">
        <w:rPr>
          <w:sz w:val="24"/>
          <w:szCs w:val="24"/>
        </w:rPr>
        <w:t xml:space="preserve"> </w:t>
      </w:r>
      <w:r w:rsidR="00E87BE6" w:rsidRPr="00214ADF">
        <w:rPr>
          <w:sz w:val="24"/>
          <w:szCs w:val="24"/>
        </w:rPr>
        <w:t xml:space="preserve"> администрации                                                                         </w:t>
      </w:r>
    </w:p>
    <w:p w:rsidR="00750898" w:rsidRDefault="00BE389B" w:rsidP="005B714B">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227CD6">
        <w:rPr>
          <w:sz w:val="24"/>
          <w:szCs w:val="24"/>
        </w:rPr>
        <w:t xml:space="preserve">   </w:t>
      </w:r>
      <w:r w:rsidR="005B714B">
        <w:rPr>
          <w:sz w:val="24"/>
          <w:szCs w:val="24"/>
        </w:rPr>
        <w:t xml:space="preserve">          </w:t>
      </w:r>
      <w:bookmarkStart w:id="1" w:name="sub_1001"/>
      <w:r w:rsidR="005B714B">
        <w:rPr>
          <w:sz w:val="24"/>
          <w:szCs w:val="24"/>
        </w:rPr>
        <w:t>Д.И.Селиванов</w:t>
      </w:r>
    </w:p>
    <w:p w:rsidR="005B714B" w:rsidRDefault="005B714B" w:rsidP="005B714B">
      <w:pPr>
        <w:jc w:val="both"/>
        <w:rPr>
          <w:sz w:val="24"/>
          <w:szCs w:val="24"/>
        </w:rPr>
      </w:pPr>
    </w:p>
    <w:p w:rsidR="00227CD6" w:rsidRDefault="00227CD6" w:rsidP="00750898">
      <w:pPr>
        <w:widowControl w:val="0"/>
        <w:autoSpaceDE w:val="0"/>
        <w:autoSpaceDN w:val="0"/>
        <w:adjustRightInd w:val="0"/>
        <w:rPr>
          <w:sz w:val="24"/>
          <w:szCs w:val="24"/>
        </w:rPr>
      </w:pPr>
    </w:p>
    <w:p w:rsidR="00C35920" w:rsidRDefault="00C35920"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C50631">
      <w:pPr>
        <w:widowControl w:val="0"/>
        <w:autoSpaceDE w:val="0"/>
        <w:autoSpaceDN w:val="0"/>
        <w:adjustRightInd w:val="0"/>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C50631" w:rsidRDefault="00C50631"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C50631" w:rsidP="00C50631">
      <w:pPr>
        <w:widowControl w:val="0"/>
        <w:autoSpaceDE w:val="0"/>
        <w:autoSpaceDN w:val="0"/>
        <w:adjustRightInd w:val="0"/>
        <w:jc w:val="right"/>
        <w:rPr>
          <w:sz w:val="24"/>
          <w:szCs w:val="24"/>
        </w:rPr>
      </w:pPr>
      <w:r>
        <w:rPr>
          <w:sz w:val="24"/>
          <w:szCs w:val="24"/>
        </w:rPr>
        <w:t>Постановлением</w:t>
      </w:r>
      <w:r w:rsidR="00ED315C" w:rsidRPr="00B503AA">
        <w:rPr>
          <w:sz w:val="24"/>
          <w:szCs w:val="24"/>
        </w:rPr>
        <w:t xml:space="preserve"> администраци</w:t>
      </w:r>
      <w:r>
        <w:rPr>
          <w:sz w:val="24"/>
          <w:szCs w:val="24"/>
        </w:rPr>
        <w:t>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C50631">
        <w:rPr>
          <w:sz w:val="24"/>
          <w:szCs w:val="24"/>
        </w:rPr>
        <w:t>Лаголовского сельского</w:t>
      </w:r>
      <w:r w:rsidRPr="00B503AA">
        <w:rPr>
          <w:sz w:val="24"/>
          <w:szCs w:val="24"/>
        </w:rPr>
        <w:t xml:space="preserve"> поселени</w:t>
      </w:r>
      <w:r w:rsidR="00C50631">
        <w:rPr>
          <w:sz w:val="24"/>
          <w:szCs w:val="24"/>
        </w:rPr>
        <w:t>я</w:t>
      </w:r>
    </w:p>
    <w:p w:rsidR="00ED315C" w:rsidRPr="00B503AA" w:rsidRDefault="00ED315C" w:rsidP="00ED315C">
      <w:pPr>
        <w:widowControl w:val="0"/>
        <w:autoSpaceDE w:val="0"/>
        <w:autoSpaceDN w:val="0"/>
        <w:adjustRightInd w:val="0"/>
        <w:jc w:val="right"/>
        <w:rPr>
          <w:sz w:val="24"/>
          <w:szCs w:val="24"/>
        </w:rPr>
      </w:pPr>
      <w:r w:rsidRPr="00B503AA">
        <w:rPr>
          <w:sz w:val="24"/>
          <w:szCs w:val="24"/>
        </w:rPr>
        <w:t>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746CBA" w:rsidP="00ED315C">
      <w:pPr>
        <w:widowControl w:val="0"/>
        <w:autoSpaceDE w:val="0"/>
        <w:autoSpaceDN w:val="0"/>
        <w:adjustRightInd w:val="0"/>
        <w:jc w:val="right"/>
        <w:rPr>
          <w:sz w:val="24"/>
          <w:szCs w:val="24"/>
        </w:rPr>
      </w:pPr>
      <w:r>
        <w:rPr>
          <w:sz w:val="24"/>
          <w:szCs w:val="24"/>
        </w:rPr>
        <w:t xml:space="preserve"> </w:t>
      </w:r>
      <w:r w:rsidR="00ED315C" w:rsidRPr="00B503AA">
        <w:rPr>
          <w:sz w:val="24"/>
          <w:szCs w:val="24"/>
        </w:rPr>
        <w:t xml:space="preserve"> </w:t>
      </w:r>
      <w:r w:rsidR="00ED315C">
        <w:rPr>
          <w:sz w:val="24"/>
          <w:szCs w:val="24"/>
        </w:rPr>
        <w:t>______________</w:t>
      </w:r>
      <w:r w:rsidR="00ED315C" w:rsidRPr="00B503AA">
        <w:rPr>
          <w:sz w:val="24"/>
          <w:szCs w:val="24"/>
        </w:rPr>
        <w:t xml:space="preserve"> </w:t>
      </w:r>
      <w:r>
        <w:rPr>
          <w:sz w:val="24"/>
          <w:szCs w:val="24"/>
        </w:rPr>
        <w:t xml:space="preserve"> </w:t>
      </w:r>
      <w:r w:rsidR="00ED315C" w:rsidRPr="00B503AA">
        <w:rPr>
          <w:sz w:val="24"/>
          <w:szCs w:val="24"/>
        </w:rPr>
        <w:t xml:space="preserve"> № </w:t>
      </w:r>
      <w:r w:rsidR="00ED315C">
        <w:rPr>
          <w:sz w:val="24"/>
          <w:szCs w:val="24"/>
        </w:rPr>
        <w:t>___________</w:t>
      </w:r>
    </w:p>
    <w:p w:rsidR="00CF64D9" w:rsidRDefault="00CF64D9" w:rsidP="00ED315C">
      <w:pPr>
        <w:widowControl w:val="0"/>
        <w:autoSpaceDE w:val="0"/>
        <w:autoSpaceDN w:val="0"/>
        <w:adjustRightInd w:val="0"/>
        <w:jc w:val="right"/>
        <w:rPr>
          <w:sz w:val="24"/>
          <w:szCs w:val="24"/>
        </w:rPr>
      </w:pPr>
    </w:p>
    <w:p w:rsidR="00CF64D9" w:rsidRDefault="00CF64D9" w:rsidP="00CF64D9">
      <w:pPr>
        <w:widowControl w:val="0"/>
        <w:autoSpaceDE w:val="0"/>
        <w:autoSpaceDN w:val="0"/>
        <w:adjustRightInd w:val="0"/>
        <w:rPr>
          <w:sz w:val="24"/>
          <w:szCs w:val="24"/>
        </w:rPr>
      </w:pPr>
    </w:p>
    <w:p w:rsidR="006D0B42" w:rsidRPr="005B714B" w:rsidRDefault="00CF64D9" w:rsidP="005B714B">
      <w:pPr>
        <w:pStyle w:val="10"/>
        <w:shd w:val="clear" w:color="auto" w:fill="FFFFFF"/>
        <w:spacing w:line="240" w:lineRule="auto"/>
        <w:textAlignment w:val="baseline"/>
        <w:rPr>
          <w:rFonts w:ascii="Times New Roman" w:hAnsi="Times New Roman"/>
          <w:b w:val="0"/>
        </w:rPr>
      </w:pPr>
      <w:r w:rsidRPr="00A2753F">
        <w:rPr>
          <w:rFonts w:ascii="Times New Roman" w:hAnsi="Times New Roman"/>
          <w:color w:val="000000" w:themeColor="text1"/>
          <w:sz w:val="24"/>
          <w:szCs w:val="24"/>
        </w:rPr>
        <w:t xml:space="preserve">Административный регламент </w:t>
      </w:r>
      <w:bookmarkStart w:id="2" w:name="_Hlk152140466"/>
      <w:r w:rsidRPr="00A2753F">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p>
    <w:p w:rsidR="005B714B" w:rsidRDefault="005B714B" w:rsidP="005B714B">
      <w:pPr>
        <w:pStyle w:val="ConsPlusNormal"/>
        <w:jc w:val="center"/>
        <w:rPr>
          <w:rFonts w:ascii="Times New Roman" w:hAnsi="Times New Roman" w:cs="Times New Roman"/>
          <w:b/>
          <w:bCs/>
          <w:sz w:val="24"/>
          <w:szCs w:val="24"/>
        </w:rPr>
      </w:pPr>
      <w:r w:rsidRPr="005B714B">
        <w:rPr>
          <w:rFonts w:ascii="Times New Roman" w:hAnsi="Times New Roman" w:cs="Times New Roman"/>
          <w:b/>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w:t>
      </w:r>
      <w:r w:rsidRPr="005B714B">
        <w:rPr>
          <w:rStyle w:val="afa"/>
          <w:rFonts w:ascii="Times New Roman" w:hAnsi="Times New Roman"/>
          <w:b/>
          <w:bCs/>
          <w:sz w:val="24"/>
          <w:szCs w:val="24"/>
        </w:rPr>
        <w:footnoteReference w:id="1"/>
      </w:r>
      <w:r w:rsidRPr="005B714B">
        <w:rPr>
          <w:rFonts w:ascii="Times New Roman" w:hAnsi="Times New Roman" w:cs="Times New Roman"/>
          <w:b/>
          <w:bCs/>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w:t>
      </w:r>
      <w:r w:rsidRPr="005B714B">
        <w:rPr>
          <w:sz w:val="24"/>
          <w:szCs w:val="24"/>
        </w:rPr>
        <w:t xml:space="preserve"> </w:t>
      </w:r>
      <w:r w:rsidRPr="005B714B">
        <w:rPr>
          <w:rFonts w:ascii="Times New Roman" w:hAnsi="Times New Roman" w:cs="Times New Roman"/>
          <w:b/>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jc w:val="center"/>
        <w:rPr>
          <w:rFonts w:ascii="Times New Roman" w:hAnsi="Times New Roman" w:cs="Times New Roman"/>
          <w:b/>
          <w:bCs/>
          <w:sz w:val="24"/>
          <w:szCs w:val="24"/>
        </w:rPr>
      </w:pPr>
    </w:p>
    <w:p w:rsidR="005B714B" w:rsidRPr="005B714B" w:rsidRDefault="005B714B" w:rsidP="005B714B">
      <w:pPr>
        <w:pStyle w:val="ConsPlusNormal"/>
        <w:jc w:val="center"/>
        <w:rPr>
          <w:rFonts w:ascii="Times New Roman" w:hAnsi="Times New Roman" w:cs="Times New Roman"/>
          <w:bCs/>
          <w:sz w:val="24"/>
          <w:szCs w:val="24"/>
        </w:rPr>
      </w:pPr>
      <w:r w:rsidRPr="005B714B">
        <w:rPr>
          <w:rFonts w:ascii="Times New Roman" w:hAnsi="Times New Roman" w:cs="Times New Roman"/>
          <w:bCs/>
          <w:sz w:val="24"/>
          <w:szCs w:val="24"/>
        </w:rPr>
        <w:t>(Сокращенное наименование: «Предоставление земельных участков гражданам и крестьянским (фермерским) хозяйствам)») (далее – муниципальная услуга, административный</w:t>
      </w:r>
      <w:r w:rsidRPr="005B714B">
        <w:rPr>
          <w:rFonts w:ascii="Times New Roman" w:hAnsi="Times New Roman" w:cs="Times New Roman"/>
          <w:sz w:val="24"/>
          <w:szCs w:val="24"/>
        </w:rPr>
        <w:t xml:space="preserve"> регламент, регламент</w:t>
      </w:r>
      <w:r w:rsidRPr="005B714B">
        <w:rPr>
          <w:rFonts w:ascii="Times New Roman" w:hAnsi="Times New Roman" w:cs="Times New Roman"/>
          <w:bCs/>
          <w:sz w:val="24"/>
          <w:szCs w:val="24"/>
        </w:rPr>
        <w:t>)</w:t>
      </w:r>
    </w:p>
    <w:p w:rsidR="005B714B" w:rsidRPr="005B714B" w:rsidRDefault="005B714B" w:rsidP="00A1123A">
      <w:pPr>
        <w:pStyle w:val="ConsPlusNormal"/>
        <w:ind w:firstLine="0"/>
        <w:jc w:val="both"/>
        <w:rPr>
          <w:rFonts w:ascii="Times New Roman" w:hAnsi="Times New Roman" w:cs="Times New Roman"/>
          <w:bCs/>
          <w:sz w:val="24"/>
          <w:szCs w:val="24"/>
        </w:rPr>
      </w:pPr>
    </w:p>
    <w:p w:rsidR="005B714B" w:rsidRPr="005B714B" w:rsidRDefault="005B714B" w:rsidP="005B714B">
      <w:pPr>
        <w:pStyle w:val="ConsPlusNormal"/>
        <w:jc w:val="center"/>
        <w:outlineLvl w:val="1"/>
        <w:rPr>
          <w:rFonts w:ascii="Times New Roman" w:hAnsi="Times New Roman" w:cs="Times New Roman"/>
          <w:sz w:val="24"/>
          <w:szCs w:val="24"/>
        </w:rPr>
      </w:pPr>
      <w:r w:rsidRPr="005B714B">
        <w:rPr>
          <w:rFonts w:ascii="Times New Roman" w:hAnsi="Times New Roman" w:cs="Times New Roman"/>
          <w:sz w:val="24"/>
          <w:szCs w:val="24"/>
        </w:rPr>
        <w:t>1. Общие положения</w:t>
      </w:r>
    </w:p>
    <w:p w:rsidR="005B714B" w:rsidRPr="005B714B" w:rsidRDefault="005B714B" w:rsidP="005B714B">
      <w:pPr>
        <w:pStyle w:val="ConsPlusNormal"/>
        <w:rPr>
          <w:rFonts w:ascii="Times New Roman" w:hAnsi="Times New Roman" w:cs="Times New Roman"/>
          <w:sz w:val="24"/>
          <w:szCs w:val="24"/>
        </w:rPr>
      </w:pPr>
    </w:p>
    <w:p w:rsidR="005B714B" w:rsidRPr="005B714B" w:rsidRDefault="005B714B" w:rsidP="005B714B">
      <w:pPr>
        <w:pStyle w:val="ConsPlusNormal"/>
        <w:ind w:firstLine="540"/>
        <w:jc w:val="both"/>
        <w:rPr>
          <w:rFonts w:ascii="Times New Roman" w:hAnsi="Times New Roman" w:cs="Times New Roman"/>
          <w:sz w:val="24"/>
          <w:szCs w:val="24"/>
        </w:rPr>
      </w:pPr>
      <w:r w:rsidRPr="005B714B">
        <w:rPr>
          <w:rFonts w:ascii="Times New Roman" w:hAnsi="Times New Roman" w:cs="Times New Roman"/>
          <w:sz w:val="24"/>
          <w:szCs w:val="24"/>
        </w:rPr>
        <w:t>1.1. Регламент устанавливает порядок и стандарт предоставления муниципальной услуги.</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Возможные цели обращения:</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 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 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ind w:firstLine="540"/>
        <w:jc w:val="both"/>
        <w:rPr>
          <w:rFonts w:ascii="Times New Roman" w:hAnsi="Times New Roman" w:cs="Times New Roman"/>
          <w:sz w:val="24"/>
          <w:szCs w:val="24"/>
        </w:rPr>
      </w:pPr>
      <w:bookmarkStart w:id="4" w:name="P52"/>
      <w:bookmarkEnd w:id="4"/>
      <w:r w:rsidRPr="005B714B">
        <w:rPr>
          <w:rFonts w:ascii="Times New Roman" w:hAnsi="Times New Roman" w:cs="Times New Roman"/>
          <w:sz w:val="24"/>
          <w:szCs w:val="24"/>
        </w:rPr>
        <w:t>1.2. Заявителями, имеющими право на получение муниципальной услуги        (далее – заявитель) являются:</w:t>
      </w:r>
    </w:p>
    <w:p w:rsidR="005B714B" w:rsidRPr="005B714B" w:rsidRDefault="005B714B" w:rsidP="005B714B">
      <w:pPr>
        <w:pStyle w:val="ConsPlusNormal"/>
        <w:ind w:firstLine="540"/>
        <w:rPr>
          <w:rFonts w:ascii="Times New Roman" w:hAnsi="Times New Roman" w:cs="Times New Roman"/>
          <w:sz w:val="24"/>
          <w:szCs w:val="24"/>
        </w:rPr>
      </w:pPr>
      <w:r w:rsidRPr="005B714B">
        <w:rPr>
          <w:rFonts w:ascii="Times New Roman" w:hAnsi="Times New Roman" w:cs="Times New Roman"/>
          <w:sz w:val="24"/>
          <w:szCs w:val="24"/>
        </w:rPr>
        <w:t>- физические лица;</w:t>
      </w:r>
    </w:p>
    <w:p w:rsidR="005B714B" w:rsidRPr="005B714B" w:rsidRDefault="006D0B42" w:rsidP="005B714B">
      <w:pPr>
        <w:pStyle w:val="ConsPlusNormal"/>
        <w:ind w:firstLine="540"/>
        <w:rPr>
          <w:rFonts w:ascii="Times New Roman" w:hAnsi="Times New Roman" w:cs="Times New Roman"/>
          <w:sz w:val="24"/>
          <w:szCs w:val="24"/>
        </w:rPr>
      </w:pPr>
      <w:r w:rsidRPr="006D0B42">
        <w:rPr>
          <w:rFonts w:ascii="Times New Roman" w:hAnsi="Times New Roman" w:cs="Times New Roman"/>
          <w:sz w:val="24"/>
          <w:szCs w:val="24"/>
        </w:rPr>
        <w:t>- крестьянские (фермерские) хозяйства (далее – заявители).</w:t>
      </w:r>
    </w:p>
    <w:p w:rsidR="006D0B42" w:rsidRPr="006D0B42" w:rsidRDefault="006D0B42" w:rsidP="006D0B42">
      <w:pPr>
        <w:pStyle w:val="ConsPlusNormal"/>
        <w:ind w:firstLine="540"/>
        <w:jc w:val="both"/>
        <w:rPr>
          <w:rFonts w:ascii="Times New Roman" w:hAnsi="Times New Roman" w:cs="Times New Roman"/>
          <w:sz w:val="24"/>
          <w:szCs w:val="24"/>
        </w:rPr>
      </w:pPr>
      <w:bookmarkStart w:id="5" w:name="Par0"/>
      <w:bookmarkEnd w:id="5"/>
      <w:r w:rsidRPr="006D0B42">
        <w:rPr>
          <w:rFonts w:ascii="Times New Roman" w:hAnsi="Times New Roman" w:cs="Times New Roman"/>
          <w:sz w:val="24"/>
          <w:szCs w:val="24"/>
        </w:rPr>
        <w:t>Представлять интересы заявителя имеют право: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от имени физических лиц: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опекуны недееспособных граждан;</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 представители, действующие в силу полномочий, основанных на доверенности или договоре;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от имени крестьянского (фермерского) хозяйства: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лица, действующие в соответствии с законом или учредительными документами от имени крестьянского (фермерского) хозяйства без доверенности в случаях, если крестьянское (фермерское) хозяйство создано в качестве юридического лица;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представители крестьянского (фермерского) хозяйства в силу полномочий на основании доверенности или договора</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в случаях, если крестьянское (фермерское) хозяйство создано без образования юридического лица.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1.3. Информация о местах нахождения органа местного самоуправления            (далее – ОМСУ),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6D0B42" w:rsidRPr="006D0B42" w:rsidRDefault="002F0F91" w:rsidP="006D0B4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на сайте администрации </w:t>
      </w:r>
      <w:r w:rsidRPr="002F0F91">
        <w:rPr>
          <w:rFonts w:ascii="Times New Roman" w:hAnsi="Times New Roman" w:cs="Times New Roman"/>
          <w:sz w:val="24"/>
          <w:szCs w:val="24"/>
        </w:rPr>
        <w:t>Лаголовского сельского поселения (далее – администрация, ОМСУ): https://lagolovo-adm.ru/</w:t>
      </w:r>
      <w:r w:rsidR="006D0B42" w:rsidRPr="002F0F91">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2. Стандарт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 Полное наименование муниципальной услуги:</w:t>
      </w:r>
    </w:p>
    <w:p w:rsidR="006D0B42" w:rsidRPr="006D0B42" w:rsidRDefault="006D0B42" w:rsidP="006D0B42">
      <w:pPr>
        <w:pStyle w:val="ConsPlusNormal"/>
        <w:tabs>
          <w:tab w:val="left" w:pos="567"/>
        </w:tabs>
        <w:ind w:firstLine="540"/>
        <w:jc w:val="both"/>
        <w:rPr>
          <w:rFonts w:ascii="Times New Roman" w:hAnsi="Times New Roman" w:cs="Times New Roman"/>
          <w:sz w:val="24"/>
          <w:szCs w:val="24"/>
        </w:rPr>
      </w:pPr>
      <w:r w:rsidRPr="006D0B42">
        <w:rPr>
          <w:rFonts w:ascii="Times New Roman" w:hAnsi="Times New Roman" w:cs="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Pr="006D0B42">
        <w:rPr>
          <w:sz w:val="24"/>
          <w:szCs w:val="24"/>
        </w:rPr>
        <w:t xml:space="preserve"> </w:t>
      </w:r>
      <w:r w:rsidRPr="006D0B42">
        <w:rPr>
          <w:rFonts w:ascii="Times New Roman" w:hAnsi="Times New Roman" w:cs="Times New Roman"/>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r w:rsidRPr="006D0B42">
        <w:rPr>
          <w:rFonts w:ascii="Times New Roman" w:hAnsi="Times New Roman" w:cs="Times New Roman"/>
          <w:sz w:val="24"/>
          <w:szCs w:val="24"/>
        </w:rPr>
        <w:t>»</w:t>
      </w:r>
      <w:r w:rsidRPr="006D0B42">
        <w:rPr>
          <w:rFonts w:ascii="Times New Roman" w:hAnsi="Times New Roman" w:cs="Times New Roman"/>
          <w:bCs/>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Сокращенное наименование муниципальной услуги: </w:t>
      </w:r>
      <w:r w:rsidRPr="006D0B42">
        <w:rPr>
          <w:rFonts w:ascii="Times New Roman" w:hAnsi="Times New Roman" w:cs="Times New Roman"/>
          <w:bCs/>
          <w:sz w:val="24"/>
          <w:szCs w:val="24"/>
        </w:rPr>
        <w:t>«Предоставление земельных участков гражданам и крестьянским (фермерским) хозяйствам)»</w:t>
      </w:r>
      <w:r w:rsidRPr="006D0B42">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sz w:val="24"/>
          <w:szCs w:val="24"/>
        </w:rPr>
        <w:t>2.2. Муниципальную услугу предоставляет: ОМСУ.</w:t>
      </w:r>
      <w:r w:rsidRPr="006D0B42">
        <w:rPr>
          <w:rFonts w:ascii="Times New Roman" w:hAnsi="Times New Roman" w:cs="Times New Roman"/>
          <w:b/>
          <w:bCs/>
          <w:sz w:val="24"/>
          <w:szCs w:val="24"/>
        </w:rPr>
        <w:t xml:space="preserve"> </w:t>
      </w:r>
      <w:r w:rsidRPr="006D0B42">
        <w:rPr>
          <w:rFonts w:ascii="Times New Roman" w:hAnsi="Times New Roman" w:cs="Times New Roman"/>
          <w:bCs/>
          <w:sz w:val="24"/>
          <w:szCs w:val="24"/>
        </w:rPr>
        <w:t>В предоставлении муниципальной услуги участвует</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bCs/>
          <w:sz w:val="24"/>
          <w:szCs w:val="24"/>
        </w:rPr>
        <w:t>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Заявление на получение муниципальной услуги с комплектом документов принимается: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при личной явке: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филиалах, отделах, удаленных рабочих местах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без личной явки: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электронной форме через личный кабинет заявителя на ПГУ ЛО/ЕПГУ;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посредством ПГУ ЛО/ЕПГУ – в ОМСУ, в МФЦ (при технической реализации);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по телефону – в ОМСУ,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посредством сайта ОМСУ –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1C0067" w:rsidRPr="001C0067" w:rsidRDefault="006D0B42" w:rsidP="001C0067">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lastRenderedPageBreak/>
        <w:t xml:space="preserve">2.2.1. </w:t>
      </w:r>
      <w:r w:rsidR="001C0067" w:rsidRPr="001C0067">
        <w:rPr>
          <w:rFonts w:ascii="Times New Roman" w:hAnsi="Times New Roman" w:cs="Times New Roman"/>
          <w:bCs/>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p>
    <w:p w:rsidR="001C0067" w:rsidRDefault="001C0067" w:rsidP="001C0067">
      <w:pPr>
        <w:pStyle w:val="ConsPlusNormal"/>
        <w:ind w:firstLine="540"/>
        <w:jc w:val="both"/>
        <w:rPr>
          <w:rFonts w:ascii="Times New Roman" w:hAnsi="Times New Roman" w:cs="Times New Roman"/>
          <w:bCs/>
          <w:sz w:val="24"/>
          <w:szCs w:val="24"/>
        </w:rPr>
      </w:pPr>
      <w:r w:rsidRPr="001C0067">
        <w:rPr>
          <w:rFonts w:ascii="Times New Roman" w:hAnsi="Times New Roman" w:cs="Times New Roman"/>
          <w:bCs/>
          <w:sz w:val="24"/>
          <w:szCs w:val="24"/>
        </w:rPr>
        <w:t>в администрации, ГБУ ЛО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1C0067" w:rsidRDefault="006D0B42" w:rsidP="001C0067">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1C0067" w:rsidRDefault="001C0067" w:rsidP="006D0B42">
      <w:pPr>
        <w:pStyle w:val="ConsPlusNormal"/>
        <w:ind w:firstLine="540"/>
        <w:jc w:val="both"/>
        <w:rPr>
          <w:rFonts w:ascii="Times New Roman" w:hAnsi="Times New Roman" w:cs="Times New Roman"/>
          <w:bCs/>
          <w:sz w:val="24"/>
          <w:szCs w:val="24"/>
        </w:rPr>
      </w:pPr>
      <w:r w:rsidRPr="001C0067">
        <w:rPr>
          <w:rFonts w:ascii="Times New Roman" w:hAnsi="Times New Roman" w:cs="Times New Roman"/>
          <w:bCs/>
          <w:sz w:val="24"/>
          <w:szCs w:val="24"/>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2.3. Результатом предоставления муниципальной услуги является: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 предварительном согласовании предоставления земельного участка, в случае предоставления земельного участка без проведения аукциона;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договор купли-продажи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договор аренды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решение об отказе в предоставлении муниципальной услуги, в том числе: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Организация и проведение аукциона осуществляется в соответствии с Земельным кодексом Российской Федерации.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при личной явке: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филиалах, отделах, удаленных рабочих местах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без личной явки: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адрес электронной почты;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электронной форме через личный кабинет заявителя на ПГУ ЛО/ЕПГУ;</w:t>
      </w:r>
    </w:p>
    <w:p w:rsidR="001C0067" w:rsidRPr="001C0067" w:rsidRDefault="001C0067" w:rsidP="001C0067">
      <w:pPr>
        <w:pStyle w:val="ConsPlusNormal"/>
        <w:ind w:firstLine="709"/>
        <w:jc w:val="both"/>
        <w:rPr>
          <w:rFonts w:ascii="Times New Roman" w:hAnsi="Times New Roman" w:cs="Times New Roman"/>
          <w:sz w:val="24"/>
          <w:szCs w:val="24"/>
        </w:rPr>
      </w:pPr>
      <w:r w:rsidRPr="001C0067">
        <w:rPr>
          <w:rFonts w:ascii="Times New Roman" w:hAnsi="Times New Roman" w:cs="Times New Roman"/>
          <w:sz w:val="24"/>
          <w:szCs w:val="24"/>
        </w:rPr>
        <w:lastRenderedPageBreak/>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D0B42" w:rsidRDefault="001C0067" w:rsidP="001C0067">
      <w:pPr>
        <w:pStyle w:val="ConsPlusNormal"/>
        <w:ind w:firstLine="709"/>
        <w:jc w:val="both"/>
        <w:rPr>
          <w:rFonts w:ascii="Times New Roman" w:hAnsi="Times New Roman" w:cs="Times New Roman"/>
          <w:sz w:val="24"/>
          <w:szCs w:val="24"/>
        </w:rPr>
      </w:pPr>
      <w:r w:rsidRPr="001C0067">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C0067" w:rsidRPr="001C0067" w:rsidRDefault="001C0067" w:rsidP="001C0067">
      <w:pPr>
        <w:pStyle w:val="ConsPlusNormal"/>
        <w:ind w:firstLine="709"/>
        <w:jc w:val="both"/>
        <w:rPr>
          <w:rFonts w:ascii="Times New Roman" w:hAnsi="Times New Roman" w:cs="Times New Roman"/>
          <w:sz w:val="24"/>
          <w:szCs w:val="24"/>
        </w:rPr>
      </w:pPr>
      <w:r w:rsidRPr="001C0067">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2.4. Срок предоставления муниципальной услуги составляет не более 20 (двадцати) календарных дней (в период до 01.01.2025 – не более 14 календарных дней) со дня поступления заявления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дней.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(тридцати пяти) календарных дней (в период 01.01.2025 – не более чем до 20 (двадцати) календарных дней) со дня поступления заявления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2.5. Правовые основания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Гражданский кодекс Российской Федерации (части первая, вторая, третья);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Земельный кодекс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18.06.2001 № 78-ФЗ «О землеустройстве»;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25.10.2001 № 137-ФЗ «О введении в действие Земельного кодекса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06.10.2003 № 131-ФЗ «Об общих принципах организации местного самоуправления в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24.07.2007 № 221-ФЗ «О кадастровой деятельности»;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w:t>
      </w:r>
      <w:r w:rsidRPr="006D0B42">
        <w:rPr>
          <w:sz w:val="24"/>
          <w:szCs w:val="24"/>
        </w:rPr>
        <w:t xml:space="preserve"> </w:t>
      </w:r>
      <w:r w:rsidRPr="006D0B42">
        <w:rPr>
          <w:rFonts w:ascii="Times New Roman" w:hAnsi="Times New Roman" w:cs="Times New Roman"/>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 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нормативные правовые акты органов местного самоуправления.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__________________ и в Реестре.</w:t>
      </w:r>
    </w:p>
    <w:p w:rsidR="006D0B42" w:rsidRPr="006D0B42" w:rsidRDefault="006D0B42" w:rsidP="006D0B42">
      <w:pPr>
        <w:pStyle w:val="ConsPlusNormal"/>
        <w:ind w:firstLine="540"/>
        <w:jc w:val="both"/>
        <w:rPr>
          <w:rFonts w:ascii="Times New Roman" w:hAnsi="Times New Roman" w:cs="Times New Roman"/>
          <w:sz w:val="24"/>
          <w:szCs w:val="24"/>
        </w:rPr>
      </w:pPr>
      <w:bookmarkStart w:id="6" w:name="P167"/>
      <w:bookmarkEnd w:id="6"/>
      <w:r w:rsidRPr="006D0B42">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w:t>
      </w:r>
      <w:hyperlink w:anchor="P612" w:history="1">
        <w:r w:rsidRPr="006D0B42">
          <w:rPr>
            <w:rFonts w:ascii="Times New Roman" w:hAnsi="Times New Roman" w:cs="Times New Roman"/>
            <w:sz w:val="24"/>
            <w:szCs w:val="24"/>
          </w:rPr>
          <w:t>заявление</w:t>
        </w:r>
      </w:hyperlink>
      <w:r w:rsidRPr="006D0B42">
        <w:rPr>
          <w:rFonts w:ascii="Times New Roman" w:hAnsi="Times New Roman" w:cs="Times New Roman"/>
          <w:sz w:val="24"/>
          <w:szCs w:val="24"/>
        </w:rPr>
        <w:t xml:space="preserve"> о предоставлении услуги в соответствии с приложением  1 или приложением 2 к настоящему административному регламенту;</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rsidR="006D0B42" w:rsidRPr="006D0B42" w:rsidRDefault="006D0B42" w:rsidP="006D0B42">
      <w:pPr>
        <w:autoSpaceDE w:val="0"/>
        <w:autoSpaceDN w:val="0"/>
        <w:adjustRightInd w:val="0"/>
        <w:ind w:firstLine="567"/>
        <w:jc w:val="both"/>
        <w:rPr>
          <w:sz w:val="24"/>
          <w:szCs w:val="24"/>
        </w:rPr>
      </w:pPr>
      <w:r w:rsidRPr="006D0B42">
        <w:rPr>
          <w:sz w:val="24"/>
          <w:szCs w:val="24"/>
        </w:rPr>
        <w:t>2) документ, удостоверяющий личность заявителя.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учредительные документы (при обращении юридического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документ, удостоверяющий право (полномочия) представителя физического лица или крестьянского (фермерского) хозяйства, если с заявлением обращается представитель заявителя;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w:t>
      </w:r>
      <w:hyperlink r:id="rId9" w:history="1">
        <w:r w:rsidRPr="006D0B42">
          <w:rPr>
            <w:rStyle w:val="aa"/>
            <w:rFonts w:ascii="Times New Roman" w:hAnsi="Times New Roman"/>
            <w:color w:val="auto"/>
            <w:sz w:val="24"/>
            <w:szCs w:val="24"/>
            <w:u w:val="none"/>
          </w:rPr>
          <w:t>пунктом 2 статьи 185.1</w:t>
        </w:r>
      </w:hyperlink>
      <w:r w:rsidRPr="006D0B42">
        <w:rPr>
          <w:rFonts w:ascii="Times New Roman" w:hAnsi="Times New Roman" w:cs="Times New Roman"/>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 при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подготовленная в установленном порядке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при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решение о предварительном согласовании предоставления земельного участка (при наличии). </w:t>
      </w:r>
    </w:p>
    <w:p w:rsidR="006D0B42" w:rsidRPr="006D0B42" w:rsidRDefault="006D0B42" w:rsidP="006D0B42">
      <w:pPr>
        <w:pStyle w:val="ConsPlusNormal"/>
        <w:ind w:firstLine="540"/>
        <w:jc w:val="both"/>
        <w:rPr>
          <w:rFonts w:ascii="Times New Roman" w:hAnsi="Times New Roman" w:cs="Times New Roman"/>
          <w:sz w:val="24"/>
          <w:szCs w:val="24"/>
        </w:rPr>
      </w:pPr>
      <w:bookmarkStart w:id="7" w:name="P215"/>
      <w:bookmarkEnd w:id="7"/>
      <w:r w:rsidRPr="006D0B42">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w:t>
      </w:r>
      <w:r w:rsidRPr="006D0B42">
        <w:rPr>
          <w:rFonts w:ascii="Times New Roman" w:hAnsi="Times New Roman" w:cs="Times New Roman"/>
          <w:sz w:val="24"/>
          <w:szCs w:val="24"/>
        </w:rPr>
        <w:lastRenderedPageBreak/>
        <w:t>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w:t>
      </w:r>
      <w:r w:rsidRPr="006D0B42">
        <w:rPr>
          <w:rFonts w:ascii="Times New Roman" w:eastAsiaTheme="minorEastAsia" w:hAnsi="Times New Roman" w:cs="Times New Roman"/>
          <w:sz w:val="24"/>
          <w:szCs w:val="24"/>
        </w:rPr>
        <w:t xml:space="preserve"> </w:t>
      </w:r>
      <w:r w:rsidRPr="006D0B42">
        <w:rPr>
          <w:rFonts w:ascii="Times New Roman" w:hAnsi="Times New Roman" w:cs="Times New Roman"/>
          <w:sz w:val="24"/>
          <w:szCs w:val="24"/>
        </w:rPr>
        <w:t>выписку из Единого государственного реестра недвижимости (далее – ЕГРН) об основных характеристиках и зарегистрированных правах на земельный участок или уведомление об отсутствии в ЕГРН запрашиваемых сведений;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выписку из Единого государственного реестра юридических лиц в случае, если крестьянское (фермерское) хозяйство создано в качестве юридического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выписку из Единого государственного реестра индивидуальных предпринимателей, если</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 xml:space="preserve">крестьянское (фермерское) хозяйство создано без образования юридического лица.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6D0B42">
          <w:rPr>
            <w:rFonts w:ascii="Times New Roman" w:hAnsi="Times New Roman" w:cs="Times New Roman"/>
            <w:sz w:val="24"/>
            <w:szCs w:val="24"/>
          </w:rPr>
          <w:t>пункте 2.7</w:t>
        </w:r>
      </w:hyperlink>
      <w:r w:rsidRPr="006D0B42">
        <w:rPr>
          <w:rFonts w:ascii="Times New Roman" w:hAnsi="Times New Roman" w:cs="Times New Roman"/>
          <w:sz w:val="24"/>
          <w:szCs w:val="24"/>
        </w:rPr>
        <w:t xml:space="preserve"> настоящего регламента, по собственной инициативе.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2.7.2. При предоставлении муниципальной услуги запрещается требовать от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6D0B42">
          <w:rPr>
            <w:rFonts w:ascii="Times New Roman" w:hAnsi="Times New Roman" w:cs="Times New Roman"/>
            <w:sz w:val="24"/>
            <w:szCs w:val="24"/>
          </w:rPr>
          <w:t>части 6 статьи 7</w:t>
        </w:r>
      </w:hyperlink>
      <w:r w:rsidRPr="006D0B42">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Pr="006D0B42">
          <w:rPr>
            <w:rFonts w:ascii="Times New Roman" w:hAnsi="Times New Roman" w:cs="Times New Roman"/>
            <w:sz w:val="24"/>
            <w:szCs w:val="24"/>
          </w:rPr>
          <w:t>части 1 статьи 9</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6D0B42">
          <w:rPr>
            <w:rStyle w:val="aa"/>
            <w:rFonts w:ascii="Times New Roman" w:hAnsi="Times New Roman"/>
            <w:bCs/>
            <w:color w:val="auto"/>
            <w:sz w:val="24"/>
            <w:szCs w:val="24"/>
            <w:u w:val="none"/>
          </w:rPr>
          <w:t>пунктом 7.2 части 1 статьи 16</w:t>
        </w:r>
      </w:hyperlink>
      <w:r w:rsidRPr="006D0B42">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w:t>
      </w:r>
      <w:r w:rsidRPr="006D0B42">
        <w:rPr>
          <w:rFonts w:ascii="Times New Roman" w:hAnsi="Times New Roman" w:cs="Times New Roman"/>
          <w:sz w:val="24"/>
          <w:szCs w:val="24"/>
        </w:rPr>
        <w:lastRenderedPageBreak/>
        <w:t>возможность приостановления предоставления муниципальной услуги предусмотрена действующим законодательством.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ОМСУ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D0B42" w:rsidRPr="006D0B42" w:rsidRDefault="006D0B42" w:rsidP="006D0B42">
      <w:pPr>
        <w:pStyle w:val="ConsPlusNormal"/>
        <w:ind w:firstLine="540"/>
        <w:jc w:val="both"/>
        <w:rPr>
          <w:rFonts w:ascii="Times New Roman" w:hAnsi="Times New Roman" w:cs="Times New Roman"/>
          <w:sz w:val="24"/>
          <w:szCs w:val="24"/>
        </w:rPr>
      </w:pPr>
      <w:bookmarkStart w:id="8" w:name="P249"/>
      <w:bookmarkEnd w:id="8"/>
      <w:r w:rsidRPr="006D0B42">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заявление подано лицом, не уполномоченным на осуществление таких действий;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заявителем не представлены документы, установленные пунктом 2.6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представленные документы утратили силу на момент обращения за услугой;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неполное заполнение полей в форме заявления, в том числе в интерактивной форме заявления на ЕПГУ/ПГУ ЛО.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bCs/>
          <w:sz w:val="24"/>
          <w:szCs w:val="24"/>
        </w:rPr>
        <w:t>2.10.1. Отсутствие права на предоставление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1) заявителем не представлены документы, установленные п. 2.6 регламента, необходимые в соответствии с законодательными или иными нормативными правовыми актами для предоставления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2) заявление на получение услуги оформлено не в соответствии с административным регламентом;</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 представленные заявителем документы недействительны/указанные в заявлении сведения недостоверны.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4) заявление подано лицом, не уполномоченным на осуществление таких действий;</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2.10.2. Решение об отказе в предварительном согласовании предоставления земельного участка принимается ОМСУ при наличии хотя бы одного из следующих оснований:</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3" w:history="1">
        <w:r w:rsidRPr="006D0B42">
          <w:rPr>
            <w:rStyle w:val="aa"/>
            <w:rFonts w:ascii="Times New Roman" w:hAnsi="Times New Roman"/>
            <w:color w:val="auto"/>
            <w:sz w:val="24"/>
            <w:szCs w:val="24"/>
            <w:u w:val="none"/>
          </w:rPr>
          <w:t>пункте 16 статьи 11.10</w:t>
        </w:r>
      </w:hyperlink>
      <w:r w:rsidRPr="006D0B42">
        <w:rPr>
          <w:rFonts w:ascii="Times New Roman" w:hAnsi="Times New Roman" w:cs="Times New Roman"/>
          <w:sz w:val="24"/>
          <w:szCs w:val="24"/>
        </w:rPr>
        <w:t xml:space="preserve"> ЗК РФ, а именно в случае:</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 несоответствия схемы расположения земельного участка ее форме, формату или требованиям к ее подготовке, которые установлены в соответствии с </w:t>
      </w:r>
      <w:hyperlink r:id="rId14" w:history="1">
        <w:r w:rsidRPr="006D0B42">
          <w:rPr>
            <w:rStyle w:val="aa"/>
            <w:rFonts w:ascii="Times New Roman" w:hAnsi="Times New Roman"/>
            <w:color w:val="auto"/>
            <w:sz w:val="24"/>
            <w:szCs w:val="24"/>
            <w:u w:val="none"/>
          </w:rPr>
          <w:t>пунктом 12</w:t>
        </w:r>
      </w:hyperlink>
      <w:r w:rsidRPr="006D0B42">
        <w:rPr>
          <w:rFonts w:ascii="Times New Roman" w:hAnsi="Times New Roman" w:cs="Times New Roman"/>
          <w:sz w:val="24"/>
          <w:szCs w:val="24"/>
        </w:rPr>
        <w:t xml:space="preserve"> статьи 11.10 ЗК РФ;</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w:t>
      </w:r>
      <w:r w:rsidRPr="006D0B42">
        <w:rPr>
          <w:rFonts w:ascii="Times New Roman" w:hAnsi="Times New Roman" w:cs="Times New Roman"/>
          <w:sz w:val="24"/>
          <w:szCs w:val="24"/>
        </w:rPr>
        <w:lastRenderedPageBreak/>
        <w:t>образуемого в соответствии с ранее принятым решением об утверждении схемы расположения земельного участка, срок действия которого не истек;</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 разработки схемы расположения земельного участка с нарушением предусмотренных </w:t>
      </w:r>
      <w:hyperlink r:id="rId15" w:history="1">
        <w:r w:rsidRPr="006D0B42">
          <w:rPr>
            <w:rStyle w:val="aa"/>
            <w:rFonts w:ascii="Times New Roman" w:hAnsi="Times New Roman"/>
            <w:color w:val="auto"/>
            <w:sz w:val="24"/>
            <w:szCs w:val="24"/>
            <w:u w:val="none"/>
          </w:rPr>
          <w:t>статьей 11.9</w:t>
        </w:r>
      </w:hyperlink>
      <w:r w:rsidRPr="006D0B42">
        <w:rPr>
          <w:rFonts w:ascii="Times New Roman" w:hAnsi="Times New Roman" w:cs="Times New Roman"/>
          <w:sz w:val="24"/>
          <w:szCs w:val="24"/>
        </w:rPr>
        <w:t xml:space="preserve"> ЗК РФ требований к образуемым земельным участкам;</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16" w:history="1">
        <w:r w:rsidRPr="006D0B42">
          <w:rPr>
            <w:rStyle w:val="aa"/>
            <w:rFonts w:ascii="Times New Roman" w:hAnsi="Times New Roman"/>
            <w:color w:val="auto"/>
            <w:sz w:val="24"/>
            <w:szCs w:val="24"/>
            <w:u w:val="none"/>
          </w:rPr>
          <w:t>подпунктах 1</w:t>
        </w:r>
      </w:hyperlink>
      <w:r w:rsidRPr="006D0B42">
        <w:rPr>
          <w:rFonts w:ascii="Times New Roman" w:hAnsi="Times New Roman" w:cs="Times New Roman"/>
          <w:sz w:val="24"/>
          <w:szCs w:val="24"/>
        </w:rPr>
        <w:t xml:space="preserve"> - </w:t>
      </w:r>
      <w:hyperlink r:id="rId17" w:history="1">
        <w:r w:rsidRPr="006D0B42">
          <w:rPr>
            <w:rStyle w:val="aa"/>
            <w:rFonts w:ascii="Times New Roman" w:hAnsi="Times New Roman"/>
            <w:color w:val="auto"/>
            <w:sz w:val="24"/>
            <w:szCs w:val="24"/>
            <w:u w:val="none"/>
          </w:rPr>
          <w:t>13</w:t>
        </w:r>
      </w:hyperlink>
      <w:r w:rsidRPr="006D0B42">
        <w:rPr>
          <w:rFonts w:ascii="Times New Roman" w:hAnsi="Times New Roman" w:cs="Times New Roman"/>
          <w:sz w:val="24"/>
          <w:szCs w:val="24"/>
        </w:rPr>
        <w:t xml:space="preserve">, </w:t>
      </w:r>
      <w:hyperlink r:id="rId18" w:history="1">
        <w:r w:rsidRPr="006D0B42">
          <w:rPr>
            <w:rStyle w:val="aa"/>
            <w:rFonts w:ascii="Times New Roman" w:hAnsi="Times New Roman"/>
            <w:color w:val="auto"/>
            <w:sz w:val="24"/>
            <w:szCs w:val="24"/>
            <w:u w:val="none"/>
          </w:rPr>
          <w:t>14.1</w:t>
        </w:r>
      </w:hyperlink>
      <w:r w:rsidRPr="006D0B42">
        <w:rPr>
          <w:rFonts w:ascii="Times New Roman" w:hAnsi="Times New Roman" w:cs="Times New Roman"/>
          <w:sz w:val="24"/>
          <w:szCs w:val="24"/>
        </w:rPr>
        <w:t xml:space="preserve"> - </w:t>
      </w:r>
      <w:hyperlink r:id="rId19" w:history="1">
        <w:r w:rsidRPr="006D0B42">
          <w:rPr>
            <w:rStyle w:val="aa"/>
            <w:rFonts w:ascii="Times New Roman" w:hAnsi="Times New Roman"/>
            <w:color w:val="auto"/>
            <w:sz w:val="24"/>
            <w:szCs w:val="24"/>
            <w:u w:val="none"/>
          </w:rPr>
          <w:t>19</w:t>
        </w:r>
      </w:hyperlink>
      <w:r w:rsidRPr="006D0B42">
        <w:rPr>
          <w:rFonts w:ascii="Times New Roman" w:hAnsi="Times New Roman" w:cs="Times New Roman"/>
          <w:sz w:val="24"/>
          <w:szCs w:val="24"/>
        </w:rPr>
        <w:t xml:space="preserve">, </w:t>
      </w:r>
      <w:hyperlink r:id="rId20" w:history="1">
        <w:r w:rsidRPr="006D0B42">
          <w:rPr>
            <w:rStyle w:val="aa"/>
            <w:rFonts w:ascii="Times New Roman" w:hAnsi="Times New Roman"/>
            <w:color w:val="auto"/>
            <w:sz w:val="24"/>
            <w:szCs w:val="24"/>
            <w:u w:val="none"/>
          </w:rPr>
          <w:t>22</w:t>
        </w:r>
      </w:hyperlink>
      <w:r w:rsidRPr="006D0B42">
        <w:rPr>
          <w:rFonts w:ascii="Times New Roman" w:hAnsi="Times New Roman" w:cs="Times New Roman"/>
          <w:sz w:val="24"/>
          <w:szCs w:val="24"/>
        </w:rPr>
        <w:t xml:space="preserve"> и </w:t>
      </w:r>
      <w:hyperlink r:id="rId21" w:history="1">
        <w:r w:rsidRPr="006D0B42">
          <w:rPr>
            <w:rStyle w:val="aa"/>
            <w:rFonts w:ascii="Times New Roman" w:hAnsi="Times New Roman"/>
            <w:color w:val="auto"/>
            <w:sz w:val="24"/>
            <w:szCs w:val="24"/>
            <w:u w:val="none"/>
          </w:rPr>
          <w:t>23 статьи 39.16</w:t>
        </w:r>
      </w:hyperlink>
      <w:r w:rsidRPr="006D0B42">
        <w:rPr>
          <w:rFonts w:ascii="Times New Roman" w:hAnsi="Times New Roman" w:cs="Times New Roman"/>
          <w:sz w:val="24"/>
          <w:szCs w:val="24"/>
        </w:rPr>
        <w:t xml:space="preserve"> ЗК РФ (</w:t>
      </w:r>
      <w:hyperlink r:id="rId22" w:history="1">
        <w:r w:rsidRPr="006D0B42">
          <w:rPr>
            <w:rStyle w:val="aa"/>
            <w:rFonts w:ascii="Times New Roman" w:hAnsi="Times New Roman"/>
            <w:color w:val="auto"/>
            <w:sz w:val="24"/>
            <w:szCs w:val="24"/>
            <w:u w:val="none"/>
          </w:rPr>
          <w:t>подпункты 1</w:t>
        </w:r>
      </w:hyperlink>
      <w:r w:rsidRPr="006D0B42">
        <w:rPr>
          <w:rFonts w:ascii="Times New Roman" w:hAnsi="Times New Roman" w:cs="Times New Roman"/>
          <w:sz w:val="24"/>
          <w:szCs w:val="24"/>
        </w:rPr>
        <w:t xml:space="preserve"> - </w:t>
      </w:r>
      <w:r w:rsidRPr="006D0B42">
        <w:rPr>
          <w:rStyle w:val="aa"/>
          <w:rFonts w:ascii="Times New Roman" w:hAnsi="Times New Roman"/>
          <w:color w:val="auto"/>
          <w:sz w:val="24"/>
          <w:szCs w:val="24"/>
          <w:u w:val="none"/>
        </w:rPr>
        <w:t>13</w:t>
      </w:r>
      <w:r w:rsidRPr="006D0B42">
        <w:rPr>
          <w:rFonts w:ascii="Times New Roman" w:hAnsi="Times New Roman" w:cs="Times New Roman"/>
          <w:sz w:val="24"/>
          <w:szCs w:val="24"/>
        </w:rPr>
        <w:t xml:space="preserve">, </w:t>
      </w:r>
      <w:hyperlink r:id="rId23" w:history="1">
        <w:r w:rsidRPr="006D0B42">
          <w:rPr>
            <w:rStyle w:val="aa"/>
            <w:rFonts w:ascii="Times New Roman" w:hAnsi="Times New Roman"/>
            <w:color w:val="auto"/>
            <w:sz w:val="24"/>
            <w:szCs w:val="24"/>
            <w:u w:val="none"/>
          </w:rPr>
          <w:t>1</w:t>
        </w:r>
      </w:hyperlink>
      <w:r w:rsidRPr="006D0B42">
        <w:rPr>
          <w:rFonts w:ascii="Times New Roman" w:hAnsi="Times New Roman" w:cs="Times New Roman"/>
          <w:sz w:val="24"/>
          <w:szCs w:val="24"/>
        </w:rPr>
        <w:t xml:space="preserve">5 - 20, </w:t>
      </w:r>
      <w:hyperlink r:id="rId24" w:history="1">
        <w:r w:rsidRPr="006D0B42">
          <w:rPr>
            <w:rStyle w:val="aa"/>
            <w:rFonts w:ascii="Times New Roman" w:hAnsi="Times New Roman"/>
            <w:color w:val="auto"/>
            <w:sz w:val="24"/>
            <w:szCs w:val="24"/>
            <w:u w:val="none"/>
          </w:rPr>
          <w:t>2</w:t>
        </w:r>
      </w:hyperlink>
      <w:r w:rsidRPr="006D0B42">
        <w:rPr>
          <w:rFonts w:ascii="Times New Roman" w:hAnsi="Times New Roman" w:cs="Times New Roman"/>
          <w:sz w:val="24"/>
          <w:szCs w:val="24"/>
        </w:rPr>
        <w:t xml:space="preserve">3 и </w:t>
      </w:r>
      <w:hyperlink r:id="rId25" w:history="1">
        <w:r w:rsidRPr="006D0B42">
          <w:rPr>
            <w:rStyle w:val="aa"/>
            <w:rFonts w:ascii="Times New Roman" w:hAnsi="Times New Roman"/>
            <w:color w:val="auto"/>
            <w:sz w:val="24"/>
            <w:szCs w:val="24"/>
            <w:u w:val="none"/>
          </w:rPr>
          <w:t xml:space="preserve">24 </w:t>
        </w:r>
      </w:hyperlink>
      <w:r w:rsidRPr="006D0B42">
        <w:rPr>
          <w:rFonts w:ascii="Times New Roman" w:hAnsi="Times New Roman" w:cs="Times New Roman"/>
          <w:sz w:val="24"/>
          <w:szCs w:val="24"/>
        </w:rPr>
        <w:t>пункта 2.10.3. настоящего регламента);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3) земельный участок, границы которого подлежат уточнению в соответствии с Федеральным </w:t>
      </w:r>
      <w:hyperlink r:id="rId26"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 218-ФЗ, не может быть предоставлен заявителю по основаниям, указанным в </w:t>
      </w:r>
      <w:hyperlink r:id="rId27" w:history="1">
        <w:r w:rsidRPr="006D0B42">
          <w:rPr>
            <w:rStyle w:val="aa"/>
            <w:rFonts w:ascii="Times New Roman" w:hAnsi="Times New Roman"/>
            <w:color w:val="auto"/>
            <w:sz w:val="24"/>
            <w:szCs w:val="24"/>
            <w:u w:val="none"/>
          </w:rPr>
          <w:t>подпунктах 1</w:t>
        </w:r>
      </w:hyperlink>
      <w:r w:rsidRPr="006D0B42">
        <w:rPr>
          <w:rFonts w:ascii="Times New Roman" w:hAnsi="Times New Roman" w:cs="Times New Roman"/>
          <w:sz w:val="24"/>
          <w:szCs w:val="24"/>
        </w:rPr>
        <w:t xml:space="preserve"> - </w:t>
      </w:r>
      <w:hyperlink r:id="rId28" w:history="1">
        <w:r w:rsidRPr="006D0B42">
          <w:rPr>
            <w:rStyle w:val="aa"/>
            <w:rFonts w:ascii="Times New Roman" w:hAnsi="Times New Roman"/>
            <w:color w:val="auto"/>
            <w:sz w:val="24"/>
            <w:szCs w:val="24"/>
            <w:u w:val="none"/>
          </w:rPr>
          <w:t>23 статьи 39.16</w:t>
        </w:r>
      </w:hyperlink>
      <w:r w:rsidRPr="006D0B42">
        <w:rPr>
          <w:rFonts w:ascii="Times New Roman" w:hAnsi="Times New Roman" w:cs="Times New Roman"/>
          <w:sz w:val="24"/>
          <w:szCs w:val="24"/>
        </w:rPr>
        <w:t xml:space="preserve"> ЗК РФ (</w:t>
      </w:r>
      <w:hyperlink r:id="rId29" w:history="1">
        <w:r w:rsidRPr="006D0B42">
          <w:rPr>
            <w:rStyle w:val="aa"/>
            <w:rFonts w:ascii="Times New Roman" w:hAnsi="Times New Roman"/>
            <w:color w:val="auto"/>
            <w:sz w:val="24"/>
            <w:szCs w:val="24"/>
            <w:u w:val="none"/>
          </w:rPr>
          <w:t>подпункты 1</w:t>
        </w:r>
      </w:hyperlink>
      <w:r w:rsidRPr="006D0B42">
        <w:rPr>
          <w:rFonts w:ascii="Times New Roman" w:hAnsi="Times New Roman" w:cs="Times New Roman"/>
          <w:sz w:val="24"/>
          <w:szCs w:val="24"/>
        </w:rPr>
        <w:t xml:space="preserve"> - </w:t>
      </w:r>
      <w:hyperlink r:id="rId30" w:history="1">
        <w:r w:rsidRPr="006D0B42">
          <w:rPr>
            <w:rStyle w:val="aa"/>
            <w:rFonts w:ascii="Times New Roman" w:hAnsi="Times New Roman"/>
            <w:color w:val="auto"/>
            <w:sz w:val="24"/>
            <w:szCs w:val="24"/>
            <w:u w:val="none"/>
          </w:rPr>
          <w:t xml:space="preserve">24 </w:t>
        </w:r>
      </w:hyperlink>
      <w:r w:rsidRPr="006D0B42">
        <w:rPr>
          <w:rFonts w:ascii="Times New Roman" w:hAnsi="Times New Roman" w:cs="Times New Roman"/>
          <w:sz w:val="24"/>
          <w:szCs w:val="24"/>
        </w:rPr>
        <w:t>пункта 2.10.3. настоящего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2.10.3. 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ОМСУ при наличии хотя бы одного из следующих оснований:</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1" w:history="1">
        <w:r w:rsidRPr="006D0B42">
          <w:rPr>
            <w:rStyle w:val="aa"/>
            <w:rFonts w:ascii="Times New Roman" w:hAnsi="Times New Roman"/>
            <w:color w:val="auto"/>
            <w:sz w:val="24"/>
            <w:szCs w:val="24"/>
            <w:u w:val="none"/>
          </w:rPr>
          <w:t>подпунктом 10 пункта 2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6D0B42">
          <w:rPr>
            <w:rStyle w:val="aa"/>
            <w:rFonts w:ascii="Times New Roman" w:hAnsi="Times New Roman"/>
            <w:color w:val="auto"/>
            <w:sz w:val="24"/>
            <w:szCs w:val="24"/>
            <w:u w:val="none"/>
          </w:rPr>
          <w:t>статьей 39.36</w:t>
        </w:r>
      </w:hyperlink>
      <w:r w:rsidRPr="006D0B42">
        <w:rPr>
          <w:rFonts w:ascii="Times New Roman" w:hAnsi="Times New Roman" w:cs="Times New Roman"/>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6D0B42">
          <w:rPr>
            <w:rStyle w:val="aa"/>
            <w:rFonts w:ascii="Times New Roman" w:hAnsi="Times New Roman"/>
            <w:color w:val="auto"/>
            <w:sz w:val="24"/>
            <w:szCs w:val="24"/>
            <w:u w:val="none"/>
          </w:rPr>
          <w:t>частью 11 статьи 55.32</w:t>
        </w:r>
      </w:hyperlink>
      <w:r w:rsidRPr="006D0B42">
        <w:rPr>
          <w:rFonts w:ascii="Times New Roman" w:hAnsi="Times New Roman" w:cs="Times New Roman"/>
          <w:sz w:val="24"/>
          <w:szCs w:val="24"/>
        </w:rPr>
        <w:t xml:space="preserve"> Градостроительного кодекса Российской Федерации;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lastRenderedPageBreak/>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6D0B42">
          <w:rPr>
            <w:rStyle w:val="aa"/>
            <w:rFonts w:ascii="Times New Roman" w:hAnsi="Times New Roman"/>
            <w:color w:val="auto"/>
            <w:sz w:val="24"/>
            <w:szCs w:val="24"/>
            <w:u w:val="none"/>
          </w:rPr>
          <w:t>статьей 39.36</w:t>
        </w:r>
      </w:hyperlink>
      <w:r w:rsidRPr="006D0B42">
        <w:rPr>
          <w:rFonts w:ascii="Times New Roman" w:hAnsi="Times New Roman" w:cs="Times New Roman"/>
          <w:sz w:val="24"/>
          <w:szCs w:val="24"/>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5" w:history="1">
        <w:r w:rsidRPr="006D0B42">
          <w:rPr>
            <w:rStyle w:val="aa"/>
            <w:rFonts w:ascii="Times New Roman" w:hAnsi="Times New Roman"/>
            <w:color w:val="auto"/>
            <w:sz w:val="24"/>
            <w:szCs w:val="24"/>
            <w:u w:val="none"/>
          </w:rPr>
          <w:t>пунктом 19 статьи 39.11</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12) в отношении земельного участка, указанного в заявлении о его предоставлении, поступило предусмотренное </w:t>
      </w:r>
      <w:hyperlink r:id="rId36" w:history="1">
        <w:r w:rsidRPr="006D0B42">
          <w:rPr>
            <w:rStyle w:val="aa"/>
            <w:rFonts w:ascii="Times New Roman" w:hAnsi="Times New Roman"/>
            <w:color w:val="auto"/>
            <w:sz w:val="24"/>
            <w:szCs w:val="24"/>
            <w:u w:val="none"/>
          </w:rPr>
          <w:t>подпунктом 6 пункта 4 статьи 39.11</w:t>
        </w:r>
      </w:hyperlink>
      <w:r w:rsidRPr="006D0B42">
        <w:rPr>
          <w:rFonts w:ascii="Times New Roman" w:hAnsi="Times New Roman" w:cs="Times New Roman"/>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6D0B42">
          <w:rPr>
            <w:rStyle w:val="aa"/>
            <w:rFonts w:ascii="Times New Roman" w:hAnsi="Times New Roman"/>
            <w:color w:val="auto"/>
            <w:sz w:val="24"/>
            <w:szCs w:val="24"/>
            <w:u w:val="none"/>
          </w:rPr>
          <w:t>подпунктом 4 пункта 4 статьи 39.11</w:t>
        </w:r>
      </w:hyperlink>
      <w:r w:rsidRPr="006D0B42">
        <w:rPr>
          <w:rFonts w:ascii="Times New Roman" w:hAnsi="Times New Roman" w:cs="Times New Roman"/>
          <w:sz w:val="24"/>
          <w:szCs w:val="24"/>
        </w:rPr>
        <w:t xml:space="preserve"> ЗК РФ и уполномоченным органом не принято решение об отказе в проведении этого аукциона по основаниям, предусмотренным </w:t>
      </w:r>
      <w:hyperlink r:id="rId38" w:history="1">
        <w:r w:rsidRPr="006D0B42">
          <w:rPr>
            <w:rStyle w:val="aa"/>
            <w:rFonts w:ascii="Times New Roman" w:hAnsi="Times New Roman"/>
            <w:color w:val="auto"/>
            <w:sz w:val="24"/>
            <w:szCs w:val="24"/>
            <w:u w:val="none"/>
          </w:rPr>
          <w:t>пунктом 8 статьи 39.11</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sz w:val="24"/>
          <w:szCs w:val="24"/>
        </w:rPr>
      </w:pPr>
      <w:r w:rsidRPr="006D0B42">
        <w:rPr>
          <w:rFonts w:ascii="Times New Roman" w:hAnsi="Times New Roman" w:cs="Times New Roman"/>
          <w:sz w:val="24"/>
          <w:szCs w:val="24"/>
        </w:rPr>
        <w:t xml:space="preserve">13) </w:t>
      </w:r>
      <w:r w:rsidRPr="006D0B42">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w:t>
      </w:r>
      <w:hyperlink r:id="rId39" w:history="1">
        <w:r w:rsidRPr="006D0B42">
          <w:rPr>
            <w:rFonts w:ascii="Times New Roman" w:hAnsi="Times New Roman"/>
            <w:sz w:val="24"/>
            <w:szCs w:val="24"/>
          </w:rPr>
          <w:t>подпунктом 1 пункта 1 статьи 39.18</w:t>
        </w:r>
      </w:hyperlink>
      <w:r w:rsidRPr="006D0B42">
        <w:rPr>
          <w:rFonts w:ascii="Times New Roman" w:hAnsi="Times New Roman"/>
          <w:sz w:val="24"/>
          <w:szCs w:val="24"/>
        </w:rPr>
        <w:t xml:space="preserve"> ЗК РФ извещение о предоставлении земельного участка для индивидуального жилищного </w:t>
      </w:r>
      <w:r w:rsidRPr="006D0B42">
        <w:rPr>
          <w:rFonts w:ascii="Times New Roman" w:hAnsi="Times New Roman"/>
          <w:sz w:val="24"/>
          <w:szCs w:val="24"/>
        </w:rPr>
        <w:lastRenderedPageBreak/>
        <w:t>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16) испрашиваемый земельный участок не включен в утвержденный в установленном Правительством Российской Федерации </w:t>
      </w:r>
      <w:hyperlink r:id="rId40" w:history="1">
        <w:r w:rsidRPr="006D0B42">
          <w:rPr>
            <w:rStyle w:val="aa"/>
            <w:rFonts w:ascii="Times New Roman" w:hAnsi="Times New Roman"/>
            <w:color w:val="auto"/>
            <w:sz w:val="24"/>
            <w:szCs w:val="24"/>
            <w:u w:val="none"/>
          </w:rPr>
          <w:t>порядке</w:t>
        </w:r>
      </w:hyperlink>
      <w:r w:rsidRPr="006D0B42">
        <w:rPr>
          <w:rFonts w:ascii="Times New Roman" w:hAnsi="Times New Roman" w:cs="Times New Roman"/>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6D0B42">
          <w:rPr>
            <w:rStyle w:val="aa"/>
            <w:rFonts w:ascii="Times New Roman" w:hAnsi="Times New Roman"/>
            <w:color w:val="auto"/>
            <w:sz w:val="24"/>
            <w:szCs w:val="24"/>
            <w:u w:val="none"/>
          </w:rPr>
          <w:t>подпунктом 10 пункта 2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2" w:history="1">
        <w:r w:rsidRPr="006D0B42">
          <w:rPr>
            <w:rStyle w:val="aa"/>
            <w:rFonts w:ascii="Times New Roman" w:hAnsi="Times New Roman"/>
            <w:color w:val="auto"/>
            <w:sz w:val="24"/>
            <w:szCs w:val="24"/>
            <w:u w:val="none"/>
          </w:rPr>
          <w:t>пунктом 6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20) предоставление земельного участка на заявленном виде прав не допускается;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21) в отношении земельного участка, указанного в заявлении о его предоставлении, не установлен вид разрешенного использования;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22) указанный в заявлении о предоставлении земельного участка земельный участок не отнесен к определенной категории земель;</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25) границы земельного участка, указанного в заявлении о его предоставлении, подлежат уточнению в соответствии с Федеральным </w:t>
      </w:r>
      <w:hyperlink r:id="rId43"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 218-ФЗ;</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lastRenderedPageBreak/>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6D0B42">
          <w:rPr>
            <w:rStyle w:val="aa"/>
            <w:rFonts w:ascii="Times New Roman" w:hAnsi="Times New Roman"/>
            <w:color w:val="auto"/>
            <w:sz w:val="24"/>
            <w:szCs w:val="24"/>
            <w:u w:val="none"/>
          </w:rPr>
          <w:t>частью 4 статьи 18</w:t>
        </w:r>
      </w:hyperlink>
      <w:r w:rsidRPr="006D0B42">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5" w:history="1">
        <w:r w:rsidRPr="006D0B42">
          <w:rPr>
            <w:rStyle w:val="aa"/>
            <w:rFonts w:ascii="Times New Roman" w:hAnsi="Times New Roman"/>
            <w:color w:val="auto"/>
            <w:sz w:val="24"/>
            <w:szCs w:val="24"/>
            <w:u w:val="none"/>
          </w:rPr>
          <w:t>частью 3 статьи 14</w:t>
        </w:r>
      </w:hyperlink>
      <w:r w:rsidRPr="006D0B42">
        <w:rPr>
          <w:rFonts w:ascii="Times New Roman" w:hAnsi="Times New Roman" w:cs="Times New Roman"/>
          <w:sz w:val="24"/>
          <w:szCs w:val="24"/>
        </w:rPr>
        <w:t xml:space="preserve"> указанного Федерального закона.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2.11.1. Муниципальная услуга предоставляется бесплатно.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2.13. Срок регистрации запроса заявителя о предоставлении муниципальной услуги составляет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личном обращении – в день поступления запроса;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почтовой связью в ОМСУ - в день поступления запроса;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на бумажном носителе из МФЦ в ОМСУ - в день передачи документов из МФЦ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D0B42" w:rsidRPr="006D0B42" w:rsidRDefault="006D0B42" w:rsidP="006D0B42">
      <w:pPr>
        <w:pStyle w:val="ConsPlusNormal"/>
        <w:ind w:firstLine="540"/>
        <w:jc w:val="both"/>
        <w:rPr>
          <w:rFonts w:ascii="Times New Roman" w:hAnsi="Times New Roman" w:cs="Times New Roman"/>
          <w:sz w:val="24"/>
          <w:szCs w:val="24"/>
        </w:rPr>
      </w:pPr>
      <w:bookmarkStart w:id="9" w:name="P289"/>
      <w:bookmarkEnd w:id="9"/>
      <w:r w:rsidRPr="006D0B42">
        <w:rPr>
          <w:rFonts w:ascii="Times New Roman" w:hAnsi="Times New Roman" w:cs="Times New Roman"/>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FC291E" w:rsidRPr="00FC291E">
        <w:rPr>
          <w:rFonts w:ascii="Times New Roman" w:hAnsi="Times New Roman" w:cs="Times New Roman"/>
          <w:sz w:val="24"/>
          <w:szCs w:val="28"/>
        </w:rPr>
        <w:t xml:space="preserve"> </w:t>
      </w:r>
      <w:r w:rsidR="00FC291E" w:rsidRPr="00FC291E">
        <w:rPr>
          <w:rFonts w:ascii="Times New Roman" w:hAnsi="Times New Roman" w:cs="Times New Roman"/>
          <w:sz w:val="24"/>
          <w:szCs w:val="24"/>
        </w:rPr>
        <w:t>и (или) информации</w:t>
      </w:r>
      <w:r w:rsidRPr="006D0B42">
        <w:rPr>
          <w:rFonts w:ascii="Times New Roman" w:hAnsi="Times New Roman" w:cs="Times New Roman"/>
          <w:sz w:val="24"/>
          <w:szCs w:val="24"/>
        </w:rPr>
        <w:t>, необходимых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ОМСУ или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 Показатели доступности и качества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транспортная доступность к месту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возможность получения муниципальной услуги по экстерриториальному принципу.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наличие инфраструктуры, указанной в </w:t>
      </w:r>
      <w:hyperlink w:anchor="P289" w:history="1">
        <w:r w:rsidRPr="006D0B42">
          <w:rPr>
            <w:rFonts w:ascii="Times New Roman" w:hAnsi="Times New Roman" w:cs="Times New Roman"/>
            <w:sz w:val="24"/>
            <w:szCs w:val="24"/>
          </w:rPr>
          <w:t>пункте 2.14</w:t>
        </w:r>
      </w:hyperlink>
      <w:r w:rsidRPr="006D0B42">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исполнение требований доступности услуг для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2.15.3. Показатели качества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соблюдение срока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соблюдение времени ожидания в очереди при подаче запроса и получении результата;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отсутствие жалоб на действия или бездействие должностных лиц ОМСУ, поданных в установленном порядке.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2.16. Получение услуг, которые являются необходимыми и обязательными для предоставления муниципальной услуги, не требуется.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2.17.1. Предоставление услуги по экстерриториальному принципу не предусмотрено.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3. Состав, последовательность и сроки выполнения</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административных процедур, требования к порядку</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их выполнения, в том числе особенности выполнения</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административных процедур в электронной форме</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outlineLvl w:val="2"/>
        <w:rPr>
          <w:rFonts w:ascii="Times New Roman" w:hAnsi="Times New Roman" w:cs="Times New Roman"/>
          <w:sz w:val="24"/>
          <w:szCs w:val="24"/>
        </w:rPr>
      </w:pPr>
      <w:r w:rsidRPr="006D0B42">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прием и регистрация заявления о предоставлении муниципальной услуги – не более 1 рабочего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рассмотрение документов об оказании муниципальной услуги - не более  16 календарных дней (в период до 01.01.2025 – не более 10 календарных дней);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опубликования извещения о предварительном согласовании предоставления земельного участка или о предоставлении земельного участка срок выполнения административной процедуры продлевается не более чем до 40 дней. О продлении срока предоставления государственной услуги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до 01.01.2025 – не более чем до 16 (шестнадцати) календарных дней). О продлении срока предоставления государственной услуги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принятие решения о предоставлении или об отказе в предоставлении муниципальной услуги - не более 2 календарных дней;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выдача результата - не более 1 календарного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 Прием и регистрация заявления о предоставлении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3.1.2.1. Основание для начала административной процедуры: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Основание для начала данной административной процедуры: поступление в ОМСУ заявления и документов, предусмотренных </w:t>
      </w:r>
      <w:hyperlink r:id="rId46" w:history="1">
        <w:r w:rsidRPr="006D0B42">
          <w:rPr>
            <w:rStyle w:val="aa"/>
            <w:rFonts w:ascii="Times New Roman" w:hAnsi="Times New Roman"/>
            <w:color w:val="auto"/>
            <w:sz w:val="24"/>
            <w:szCs w:val="24"/>
            <w:u w:val="none"/>
          </w:rPr>
          <w:t>п. 2.</w:t>
        </w:r>
      </w:hyperlink>
      <w:r w:rsidRPr="006D0B42">
        <w:rPr>
          <w:rFonts w:ascii="Times New Roman" w:hAnsi="Times New Roman" w:cs="Times New Roman"/>
          <w:sz w:val="24"/>
          <w:szCs w:val="24"/>
        </w:rPr>
        <w:t>6 настоящего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3.1.2.2. Содержание административного действия, продолжительность и (или) максимальный срок его выполнения:</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3.1.2.3. Лицо, ответственное за выполнение административной процедуры: работник Администрации, ответственный за обработку входящих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3.1.2.5. Результат выполнения административной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отказ в приеме заявления о предоставлении муниципальной услуги и прилагаемых к нему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регистрация заявления о предоставлении муниципальной услуги и прилагаемых к нему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 Рассмотрение документов о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 В случае если подано заявление о предварительном согласовании предоставления земельного участка: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3.1.3.1.2. Содержание административного действия (административных действий), продолжительность и (или) максимальный срок его (их) выполнения:</w:t>
      </w:r>
    </w:p>
    <w:p w:rsidR="006D0B42" w:rsidRPr="006D0B42" w:rsidRDefault="006D0B42" w:rsidP="006D0B42">
      <w:pPr>
        <w:pStyle w:val="ConsPlusNormal"/>
        <w:ind w:firstLine="567"/>
        <w:jc w:val="both"/>
        <w:rPr>
          <w:rFonts w:ascii="Times New Roman" w:hAnsi="Times New Roman" w:cs="Times New Roman"/>
          <w:strike/>
          <w:sz w:val="24"/>
          <w:szCs w:val="24"/>
        </w:rPr>
      </w:pPr>
      <w:r w:rsidRPr="006D0B42">
        <w:rPr>
          <w:rFonts w:ascii="Times New Roman" w:hAnsi="Times New Roman" w:cs="Times New Roman"/>
          <w:sz w:val="24"/>
          <w:szCs w:val="24"/>
          <w:u w:val="single"/>
        </w:rPr>
        <w:t>1 действие:</w:t>
      </w:r>
      <w:r w:rsidRPr="006D0B42">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u w:val="single"/>
        </w:rPr>
        <w:t>2 действие:</w:t>
      </w:r>
      <w:r w:rsidRPr="006D0B42">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6D0B42">
          <w:rPr>
            <w:rStyle w:val="aa"/>
            <w:rFonts w:ascii="Times New Roman" w:hAnsi="Times New Roman"/>
            <w:color w:val="auto"/>
            <w:sz w:val="24"/>
            <w:szCs w:val="24"/>
            <w:u w:val="none"/>
          </w:rPr>
          <w:t>пунктом 2.7</w:t>
        </w:r>
      </w:hyperlink>
      <w:r w:rsidRPr="006D0B42">
        <w:rPr>
          <w:rFonts w:ascii="Times New Roman" w:hAnsi="Times New Roman" w:cs="Times New Roman"/>
          <w:sz w:val="24"/>
          <w:szCs w:val="24"/>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u w:val="single"/>
        </w:rPr>
        <w:t>3 действие:</w:t>
      </w:r>
      <w:r w:rsidRPr="006D0B42">
        <w:rPr>
          <w:rFonts w:ascii="Times New Roman" w:hAnsi="Times New Roman" w:cs="Times New Roman"/>
          <w:sz w:val="24"/>
          <w:szCs w:val="24"/>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sz w:val="24"/>
          <w:szCs w:val="24"/>
          <w:u w:val="single"/>
        </w:rPr>
        <w:t>4 действие:</w:t>
      </w:r>
      <w:r w:rsidRPr="006D0B42">
        <w:rPr>
          <w:rFonts w:ascii="Times New Roman" w:hAnsi="Times New Roman"/>
          <w:sz w:val="24"/>
          <w:szCs w:val="24"/>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w:t>
      </w:r>
      <w:r w:rsidRPr="006D0B42">
        <w:rPr>
          <w:rFonts w:ascii="Times New Roman" w:hAnsi="Times New Roman" w:cs="Times New Roman"/>
          <w:sz w:val="24"/>
          <w:szCs w:val="24"/>
        </w:rPr>
        <w:t xml:space="preserve">осуществляет подготовку проекта решения о предварительном согласовании предоставления земельного участка в соответствии со статьей 39.15 ЗК РФ при условии, что испрашиваемый земельный участок предстоит образовать или его границы подлежат уточнению в соответствии с Федеральным законом № 218-ФЗ, и направляет указанное решение заявителю.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01.01.2025 – не более чем до 16 (шестнадцати) календарных дней). Об отсутствии заявлений иных граждан, крестьянских (фермерских) хозяйств, поступивших в установленный законом срок, и о продлении срока принятия решения о предварительном согласовании предоставления земельного участка, ОМСУ уведомляет заявителя.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lastRenderedPageBreak/>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rsidR="006D0B42" w:rsidRPr="006D0B42" w:rsidRDefault="006D0B42" w:rsidP="006D0B4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6D0B42">
        <w:rPr>
          <w:rFonts w:ascii="Times New Roman" w:hAnsi="Times New Roman" w:cs="Times New Roman"/>
          <w:sz w:val="24"/>
          <w:szCs w:val="24"/>
        </w:rPr>
        <w:t xml:space="preserve">об отказе в предварительном согласовании предоставления земельного участка </w:t>
      </w:r>
    </w:p>
    <w:p w:rsidR="006D0B42" w:rsidRPr="006D0B42" w:rsidRDefault="006D0B42" w:rsidP="006D0B42">
      <w:pPr>
        <w:widowControl w:val="0"/>
        <w:autoSpaceDE w:val="0"/>
        <w:autoSpaceDN w:val="0"/>
        <w:ind w:firstLine="709"/>
        <w:jc w:val="both"/>
        <w:rPr>
          <w:sz w:val="24"/>
          <w:szCs w:val="24"/>
        </w:rPr>
      </w:pPr>
      <w:r w:rsidRPr="006D0B42">
        <w:rPr>
          <w:sz w:val="24"/>
          <w:szCs w:val="24"/>
        </w:rPr>
        <w:t xml:space="preserve">3.1.3.1.2.1. В случае установления специалистом оснований, перечисленных в </w:t>
      </w:r>
      <w:hyperlink w:anchor="P125" w:history="1">
        <w:r w:rsidRPr="006D0B42">
          <w:rPr>
            <w:sz w:val="24"/>
            <w:szCs w:val="24"/>
          </w:rPr>
          <w:t>пункте 2.8</w:t>
        </w:r>
      </w:hyperlink>
      <w:r w:rsidRPr="006D0B42">
        <w:rPr>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6D0B42" w:rsidRPr="006D0B42" w:rsidRDefault="006D0B42" w:rsidP="006D0B42">
      <w:pPr>
        <w:widowControl w:val="0"/>
        <w:autoSpaceDE w:val="0"/>
        <w:autoSpaceDN w:val="0"/>
        <w:ind w:firstLine="709"/>
        <w:jc w:val="both"/>
        <w:rPr>
          <w:sz w:val="24"/>
          <w:szCs w:val="24"/>
        </w:rPr>
      </w:pPr>
      <w:r w:rsidRPr="006D0B42">
        <w:rPr>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6D0B42" w:rsidRPr="006D0B42" w:rsidRDefault="006D0B42" w:rsidP="006D0B42">
      <w:pPr>
        <w:widowControl w:val="0"/>
        <w:autoSpaceDE w:val="0"/>
        <w:autoSpaceDN w:val="0"/>
        <w:ind w:firstLine="709"/>
        <w:jc w:val="both"/>
        <w:rPr>
          <w:sz w:val="24"/>
          <w:szCs w:val="24"/>
        </w:rPr>
      </w:pPr>
      <w:r w:rsidRPr="006D0B42">
        <w:rPr>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6D0B42" w:rsidRPr="006D0B42" w:rsidRDefault="006D0B42" w:rsidP="006D0B42">
      <w:pPr>
        <w:widowControl w:val="0"/>
        <w:autoSpaceDE w:val="0"/>
        <w:autoSpaceDN w:val="0"/>
        <w:ind w:firstLine="709"/>
        <w:jc w:val="both"/>
        <w:rPr>
          <w:sz w:val="24"/>
          <w:szCs w:val="24"/>
        </w:rPr>
      </w:pPr>
      <w:r w:rsidRPr="006D0B42">
        <w:rPr>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3.1.3.1.3. Лицо, ответственное за выполнение административной процедуры: должностное лицо, ответственное за формирование проекта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rsidR="006D0B42" w:rsidRPr="006D0B42" w:rsidRDefault="006D0B42" w:rsidP="006D0B42">
      <w:pPr>
        <w:pStyle w:val="ConsPlusNormal"/>
        <w:ind w:firstLine="567"/>
        <w:jc w:val="both"/>
        <w:rPr>
          <w:rFonts w:ascii="Times New Roman" w:hAnsi="Times New Roman" w:cs="Times New Roman"/>
          <w:strike/>
          <w:sz w:val="24"/>
          <w:szCs w:val="24"/>
        </w:rPr>
      </w:pPr>
      <w:r w:rsidRPr="006D0B42">
        <w:rPr>
          <w:rFonts w:ascii="Times New Roman" w:hAnsi="Times New Roman" w:cs="Times New Roman"/>
          <w:sz w:val="24"/>
          <w:szCs w:val="24"/>
        </w:rPr>
        <w:t xml:space="preserve">3.1.3.1.5. Результат выполнения административной процедуры: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 предварительном согласовании предоставления земельного участка в случае предоставления земельного участка без проведения аукциона;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trike/>
          <w:sz w:val="24"/>
          <w:szCs w:val="24"/>
        </w:rPr>
        <w:t xml:space="preserve">   </w:t>
      </w:r>
      <w:r w:rsidRPr="006D0B42">
        <w:rPr>
          <w:rFonts w:ascii="Times New Roman" w:hAnsi="Times New Roman" w:cs="Times New Roman"/>
          <w:sz w:val="24"/>
          <w:szCs w:val="24"/>
        </w:rPr>
        <w:t xml:space="preserve"> подготовка проекта решения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3.1.3.2. В случае если подано заявление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3.1.3.3.2. Содержание административного действия (административных действий), продолжительность и (или) максимальный срок его (их) выполнения: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1 действие:</w:t>
      </w:r>
      <w:r w:rsidRPr="006D0B42">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2 действие:</w:t>
      </w:r>
      <w:r w:rsidRPr="006D0B42">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рассмотрения заявления о предоставлении земельного участка при наличии решения о предварительном согласовании предоставления испрашиваемого земельного участка действия 3 и 4 не проводятся.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lastRenderedPageBreak/>
        <w:t>3 действие:</w:t>
      </w:r>
      <w:r w:rsidRPr="006D0B42">
        <w:rPr>
          <w:rFonts w:ascii="Times New Roman" w:hAnsi="Times New Roman" w:cs="Times New Roman"/>
          <w:sz w:val="24"/>
          <w:szCs w:val="24"/>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4 действие:</w:t>
      </w:r>
      <w:r w:rsidRPr="006D0B42">
        <w:rPr>
          <w:rFonts w:ascii="Times New Roman" w:hAnsi="Times New Roman" w:cs="Times New Roman"/>
          <w:sz w:val="24"/>
          <w:szCs w:val="24"/>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дней осуществляет подготовку проекта договора купли-продажи или проекта договора аренды земельного участка в трех экземплярах при условии, что не требуется образование или уточнение границ испрашиваемого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Об отсутствии заявлений иных граждан, крестьянских (фермерских) хозяйств, поступивших в установленный законом срок,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3.1.3.3.3. Лицо, ответственное за выполнение административной процедуры: должностное лицо, ответственное за формирование проекта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rsidR="006D0B42" w:rsidRPr="006D0B42" w:rsidRDefault="006D0B42" w:rsidP="006D0B42">
      <w:pPr>
        <w:pStyle w:val="ConsPlusNormal"/>
        <w:ind w:firstLine="540"/>
        <w:jc w:val="both"/>
        <w:rPr>
          <w:rFonts w:ascii="Times New Roman" w:hAnsi="Times New Roman" w:cs="Times New Roman"/>
          <w:strike/>
          <w:sz w:val="24"/>
          <w:szCs w:val="24"/>
        </w:rPr>
      </w:pPr>
      <w:r w:rsidRPr="006D0B42">
        <w:rPr>
          <w:rFonts w:ascii="Times New Roman" w:hAnsi="Times New Roman" w:cs="Times New Roman"/>
          <w:sz w:val="24"/>
          <w:szCs w:val="24"/>
        </w:rPr>
        <w:t xml:space="preserve">3.1.3.3.5. Результат выполнения административной процедуры: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договора купли-продажи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договора аренды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не более 2 календарных дней с даты окончания второй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lastRenderedPageBreak/>
        <w:t>3.1.4.4. Критерий принятия решения: наличие/отсутствие у заявителя права на получение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3.1.5. Выдача результата.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3.1.5.1. Основание для начала административной процедуры: подписанное решение (уведомление), являющееся результатом предоставления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3.1.5.2. Содержание административного действия, продолжительность и (или) максимальный срок его выполнения: должностное лицо, ответственное за делопроизводство, регистрирует и направляет результат предоставления муниципальной услуги заявителю способом, указанным в заявлении, в срок не позднее 1 календарного дня с даты окончания третьей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w:t>
      </w:r>
    </w:p>
    <w:p w:rsidR="006D0B42" w:rsidRPr="006D0B42" w:rsidRDefault="006D0B42" w:rsidP="00FC291E">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bookmarkStart w:id="10" w:name="P441"/>
      <w:bookmarkEnd w:id="10"/>
      <w:r w:rsidR="00FC291E">
        <w:rPr>
          <w:rFonts w:ascii="Times New Roman" w:hAnsi="Times New Roman" w:cs="Times New Roman"/>
          <w:sz w:val="24"/>
          <w:szCs w:val="24"/>
        </w:rPr>
        <w:t>.</w:t>
      </w:r>
    </w:p>
    <w:p w:rsidR="006D0B42" w:rsidRPr="006D0B42" w:rsidRDefault="006D0B42" w:rsidP="006D0B42">
      <w:pPr>
        <w:autoSpaceDE w:val="0"/>
        <w:autoSpaceDN w:val="0"/>
        <w:adjustRightInd w:val="0"/>
        <w:ind w:firstLine="709"/>
        <w:jc w:val="both"/>
        <w:outlineLvl w:val="0"/>
        <w:rPr>
          <w:sz w:val="24"/>
          <w:szCs w:val="24"/>
        </w:rPr>
      </w:pPr>
      <w:r w:rsidRPr="006D0B42">
        <w:rPr>
          <w:sz w:val="24"/>
          <w:szCs w:val="24"/>
        </w:rPr>
        <w:t>3.2. Особенности выполнения административных процедур в электронной форме</w:t>
      </w:r>
    </w:p>
    <w:p w:rsidR="006D0B42" w:rsidRPr="006D0B42" w:rsidRDefault="006D0B42" w:rsidP="006D0B42">
      <w:pPr>
        <w:autoSpaceDE w:val="0"/>
        <w:autoSpaceDN w:val="0"/>
        <w:ind w:firstLine="709"/>
        <w:jc w:val="both"/>
        <w:rPr>
          <w:sz w:val="24"/>
          <w:szCs w:val="24"/>
        </w:rPr>
      </w:pPr>
      <w:bookmarkStart w:id="11" w:name="Par368"/>
      <w:bookmarkEnd w:id="11"/>
      <w:r w:rsidRPr="006D0B42">
        <w:rPr>
          <w:sz w:val="24"/>
          <w:szCs w:val="24"/>
        </w:rPr>
        <w:t xml:space="preserve">3.2.1. Предоставление муниципальной услуги на ЕПГУ и ПГУ ЛО осуществляется в соответствии с Федеральным </w:t>
      </w:r>
      <w:hyperlink r:id="rId47" w:history="1">
        <w:r w:rsidRPr="006D0B42">
          <w:rPr>
            <w:rStyle w:val="aa"/>
            <w:color w:val="auto"/>
            <w:sz w:val="24"/>
            <w:szCs w:val="24"/>
            <w:u w:val="none"/>
          </w:rPr>
          <w:t>законом</w:t>
        </w:r>
      </w:hyperlink>
      <w:r w:rsidRPr="006D0B42">
        <w:rPr>
          <w:sz w:val="24"/>
          <w:szCs w:val="24"/>
        </w:rPr>
        <w:t xml:space="preserve"> № 210-ФЗ, Федеральным </w:t>
      </w:r>
      <w:hyperlink r:id="rId48" w:history="1">
        <w:r w:rsidRPr="006D0B42">
          <w:rPr>
            <w:rStyle w:val="aa"/>
            <w:color w:val="auto"/>
            <w:sz w:val="24"/>
            <w:szCs w:val="24"/>
            <w:u w:val="none"/>
          </w:rPr>
          <w:t>законом</w:t>
        </w:r>
      </w:hyperlink>
      <w:r w:rsidRPr="006D0B42">
        <w:rPr>
          <w:sz w:val="24"/>
          <w:szCs w:val="24"/>
        </w:rPr>
        <w:t xml:space="preserve"> от 27.07.2006 № 149-ФЗ «Об информации, информационных технологиях и о защите информации», </w:t>
      </w:r>
      <w:hyperlink r:id="rId49" w:history="1">
        <w:r w:rsidRPr="006D0B42">
          <w:rPr>
            <w:rStyle w:val="aa"/>
            <w:color w:val="auto"/>
            <w:sz w:val="24"/>
            <w:szCs w:val="24"/>
            <w:u w:val="none"/>
          </w:rPr>
          <w:t>постановлением</w:t>
        </w:r>
      </w:hyperlink>
      <w:r w:rsidRPr="006D0B42">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w:t>
      </w:r>
      <w:r w:rsidR="00FC291E">
        <w:rPr>
          <w:sz w:val="24"/>
          <w:szCs w:val="24"/>
        </w:rPr>
        <w:t xml:space="preserve">ственных и муниципальных услуг», </w:t>
      </w:r>
      <w:r w:rsidR="00FC291E" w:rsidRPr="00FC291E">
        <w:rPr>
          <w:sz w:val="24"/>
          <w:szCs w:val="24"/>
        </w:rPr>
        <w:t xml:space="preserve"> Федеральным законом от 29.12.2022 № 572-ФЗ.</w:t>
      </w:r>
    </w:p>
    <w:p w:rsidR="006D0B42" w:rsidRPr="006D0B42" w:rsidRDefault="006D0B42" w:rsidP="006D0B42">
      <w:pPr>
        <w:autoSpaceDE w:val="0"/>
        <w:autoSpaceDN w:val="0"/>
        <w:ind w:firstLine="709"/>
        <w:jc w:val="both"/>
        <w:rPr>
          <w:sz w:val="24"/>
          <w:szCs w:val="24"/>
        </w:rPr>
      </w:pPr>
      <w:r w:rsidRPr="006D0B42">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6D0B42" w:rsidRPr="006D0B42" w:rsidRDefault="006D0B42" w:rsidP="006D0B42">
      <w:pPr>
        <w:autoSpaceDE w:val="0"/>
        <w:autoSpaceDN w:val="0"/>
        <w:ind w:firstLine="709"/>
        <w:jc w:val="both"/>
        <w:rPr>
          <w:sz w:val="24"/>
          <w:szCs w:val="24"/>
        </w:rPr>
      </w:pPr>
      <w:r w:rsidRPr="006D0B42">
        <w:rPr>
          <w:sz w:val="24"/>
          <w:szCs w:val="24"/>
        </w:rPr>
        <w:t>3.2.3. Муниципальная услуга может быть получена через ПГУ ЛО либо через ЕПГУ следующими способами:</w:t>
      </w:r>
    </w:p>
    <w:p w:rsidR="006D0B42" w:rsidRPr="006D0B42" w:rsidRDefault="006D0B42" w:rsidP="006D0B42">
      <w:pPr>
        <w:autoSpaceDE w:val="0"/>
        <w:autoSpaceDN w:val="0"/>
        <w:ind w:firstLine="709"/>
        <w:jc w:val="both"/>
        <w:rPr>
          <w:sz w:val="24"/>
          <w:szCs w:val="24"/>
        </w:rPr>
      </w:pPr>
      <w:r w:rsidRPr="006D0B42">
        <w:rPr>
          <w:sz w:val="24"/>
          <w:szCs w:val="24"/>
        </w:rPr>
        <w:t>без личной явки на прием в Администрацию.</w:t>
      </w:r>
    </w:p>
    <w:p w:rsidR="006D0B42" w:rsidRPr="006D0B42" w:rsidRDefault="006D0B42" w:rsidP="006D0B42">
      <w:pPr>
        <w:autoSpaceDE w:val="0"/>
        <w:autoSpaceDN w:val="0"/>
        <w:ind w:firstLine="709"/>
        <w:jc w:val="both"/>
        <w:rPr>
          <w:sz w:val="24"/>
          <w:szCs w:val="24"/>
        </w:rPr>
      </w:pPr>
      <w:r w:rsidRPr="006D0B42">
        <w:rPr>
          <w:sz w:val="24"/>
          <w:szCs w:val="24"/>
        </w:rPr>
        <w:t>3.2.4. Для подачи заявления через ЕПГУ или через ПГУ ЛО заявитель должен выполнить следующие действия:</w:t>
      </w:r>
    </w:p>
    <w:p w:rsidR="006D0B42" w:rsidRPr="006D0B42" w:rsidRDefault="006D0B42" w:rsidP="006D0B42">
      <w:pPr>
        <w:autoSpaceDE w:val="0"/>
        <w:autoSpaceDN w:val="0"/>
        <w:ind w:firstLine="709"/>
        <w:jc w:val="both"/>
        <w:rPr>
          <w:sz w:val="24"/>
          <w:szCs w:val="24"/>
        </w:rPr>
      </w:pPr>
      <w:r w:rsidRPr="006D0B42">
        <w:rPr>
          <w:sz w:val="24"/>
          <w:szCs w:val="24"/>
        </w:rPr>
        <w:t>пройти идентификацию и аутентификацию в ЕСИА;</w:t>
      </w:r>
    </w:p>
    <w:p w:rsidR="006D0B42" w:rsidRPr="006D0B42" w:rsidRDefault="006D0B42" w:rsidP="006D0B42">
      <w:pPr>
        <w:autoSpaceDE w:val="0"/>
        <w:autoSpaceDN w:val="0"/>
        <w:ind w:firstLine="709"/>
        <w:jc w:val="both"/>
        <w:rPr>
          <w:sz w:val="24"/>
          <w:szCs w:val="24"/>
        </w:rPr>
      </w:pPr>
      <w:r w:rsidRPr="006D0B42">
        <w:rPr>
          <w:sz w:val="24"/>
          <w:szCs w:val="24"/>
        </w:rPr>
        <w:t>в личном кабинете на ЕПГУ или на ПГУ ЛО заполнить в электронной форме заявление на оказание муниципальной услуги;</w:t>
      </w:r>
    </w:p>
    <w:p w:rsidR="006D0B42" w:rsidRPr="006D0B42" w:rsidRDefault="006D0B42" w:rsidP="006D0B42">
      <w:pPr>
        <w:autoSpaceDE w:val="0"/>
        <w:autoSpaceDN w:val="0"/>
        <w:ind w:firstLine="709"/>
        <w:jc w:val="both"/>
        <w:rPr>
          <w:sz w:val="24"/>
          <w:szCs w:val="24"/>
        </w:rPr>
      </w:pPr>
      <w:r w:rsidRPr="006D0B42">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6D0B42" w:rsidRPr="006D0B42" w:rsidRDefault="006D0B42" w:rsidP="006D0B42">
      <w:pPr>
        <w:autoSpaceDE w:val="0"/>
        <w:autoSpaceDN w:val="0"/>
        <w:ind w:firstLine="709"/>
        <w:jc w:val="both"/>
        <w:rPr>
          <w:sz w:val="24"/>
          <w:szCs w:val="24"/>
        </w:rPr>
      </w:pPr>
      <w:r w:rsidRPr="006D0B42">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6D0B42" w:rsidRPr="006D0B42" w:rsidRDefault="006D0B42" w:rsidP="006D0B42">
      <w:pPr>
        <w:autoSpaceDE w:val="0"/>
        <w:autoSpaceDN w:val="0"/>
        <w:ind w:firstLine="709"/>
        <w:jc w:val="both"/>
        <w:rPr>
          <w:sz w:val="24"/>
          <w:szCs w:val="24"/>
        </w:rPr>
      </w:pPr>
      <w:r w:rsidRPr="006D0B42">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6D0B42" w:rsidRPr="006D0B42" w:rsidRDefault="006D0B42" w:rsidP="006D0B42">
      <w:pPr>
        <w:autoSpaceDE w:val="0"/>
        <w:autoSpaceDN w:val="0"/>
        <w:ind w:firstLine="709"/>
        <w:jc w:val="both"/>
        <w:rPr>
          <w:sz w:val="24"/>
          <w:szCs w:val="24"/>
        </w:rPr>
      </w:pPr>
      <w:r w:rsidRPr="006D0B42">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6D0B42" w:rsidRPr="006D0B42" w:rsidRDefault="006D0B42" w:rsidP="006D0B42">
      <w:pPr>
        <w:autoSpaceDE w:val="0"/>
        <w:autoSpaceDN w:val="0"/>
        <w:ind w:firstLine="709"/>
        <w:jc w:val="both"/>
        <w:rPr>
          <w:sz w:val="24"/>
          <w:szCs w:val="24"/>
        </w:rPr>
      </w:pPr>
      <w:r w:rsidRPr="006D0B42">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6D0B42" w:rsidRPr="006D0B42" w:rsidRDefault="006D0B42" w:rsidP="006D0B42">
      <w:pPr>
        <w:autoSpaceDE w:val="0"/>
        <w:autoSpaceDN w:val="0"/>
        <w:ind w:firstLine="709"/>
        <w:jc w:val="both"/>
        <w:rPr>
          <w:sz w:val="24"/>
          <w:szCs w:val="24"/>
        </w:rPr>
      </w:pPr>
      <w:r w:rsidRPr="006D0B42">
        <w:rPr>
          <w:sz w:val="24"/>
          <w:szCs w:val="24"/>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w:t>
      </w:r>
      <w:r w:rsidRPr="006D0B42">
        <w:rPr>
          <w:sz w:val="24"/>
          <w:szCs w:val="24"/>
        </w:rPr>
        <w:lastRenderedPageBreak/>
        <w:t>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6D0B42" w:rsidRPr="006D0B42" w:rsidRDefault="006D0B42" w:rsidP="006D0B42">
      <w:pPr>
        <w:autoSpaceDE w:val="0"/>
        <w:autoSpaceDN w:val="0"/>
        <w:ind w:firstLine="709"/>
        <w:jc w:val="both"/>
        <w:rPr>
          <w:sz w:val="24"/>
          <w:szCs w:val="24"/>
        </w:rPr>
      </w:pPr>
      <w:r w:rsidRPr="006D0B42">
        <w:rPr>
          <w:sz w:val="24"/>
          <w:szCs w:val="24"/>
        </w:rPr>
        <w:t xml:space="preserve">3.2.7. В случае поступления всех документов, указанных в </w:t>
      </w:r>
      <w:hyperlink w:anchor="P99" w:history="1">
        <w:r w:rsidRPr="006D0B42">
          <w:rPr>
            <w:rStyle w:val="aa"/>
            <w:sz w:val="24"/>
            <w:szCs w:val="24"/>
          </w:rPr>
          <w:t>пункте 2.6</w:t>
        </w:r>
      </w:hyperlink>
      <w:r w:rsidRPr="006D0B42">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6D0B42" w:rsidRPr="006D0B42" w:rsidRDefault="006D0B42" w:rsidP="006D0B42">
      <w:pPr>
        <w:autoSpaceDE w:val="0"/>
        <w:autoSpaceDN w:val="0"/>
        <w:ind w:firstLine="709"/>
        <w:jc w:val="both"/>
        <w:rPr>
          <w:sz w:val="24"/>
          <w:szCs w:val="24"/>
        </w:rPr>
      </w:pPr>
      <w:r w:rsidRPr="006D0B42">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6D0B42" w:rsidRPr="006D0B42" w:rsidRDefault="006D0B42" w:rsidP="006D0B42">
      <w:pPr>
        <w:autoSpaceDE w:val="0"/>
        <w:autoSpaceDN w:val="0"/>
        <w:ind w:firstLine="709"/>
        <w:jc w:val="both"/>
        <w:rPr>
          <w:sz w:val="24"/>
          <w:szCs w:val="24"/>
        </w:rPr>
      </w:pPr>
      <w:r w:rsidRPr="006D0B42">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6D0B42" w:rsidRPr="006D0B42" w:rsidRDefault="006D0B42" w:rsidP="006D0B42">
      <w:pPr>
        <w:autoSpaceDE w:val="0"/>
        <w:autoSpaceDN w:val="0"/>
        <w:ind w:firstLine="709"/>
        <w:jc w:val="both"/>
        <w:rPr>
          <w:sz w:val="24"/>
          <w:szCs w:val="24"/>
        </w:rPr>
      </w:pPr>
      <w:r w:rsidRPr="006D0B42">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outlineLvl w:val="2"/>
        <w:rPr>
          <w:rFonts w:ascii="Times New Roman" w:hAnsi="Times New Roman" w:cs="Times New Roman"/>
          <w:sz w:val="24"/>
          <w:szCs w:val="24"/>
        </w:rPr>
      </w:pPr>
      <w:r w:rsidRPr="006D0B42">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3.3.2.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4. Формы контроля за исполнением административного</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регламента</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В целях осуществления контроля за полнотой и качеством предоставления муниципальной услуги проводятся плановые и внеплановые проверки.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результатам рассмотрения обращений дается письменный ответ.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5. Досудебный (внесудебный) порядок обжалования решений</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 действий (бездействия) органа, предоставляющего</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муниципальную услугу, а также должностных лиц органа,</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предоставляющего муниципальную услугу,</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либо муниципальных служащих,</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многофункционального центра предоставления государственных</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 муниципальных услуг, работника многофункционального центра</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предоставления государственных и муниципальных услуг</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нарушение срока регистрации запроса заявителя о предоставлении муниципальной услуги, запроса, указанного в </w:t>
      </w:r>
      <w:hyperlink r:id="rId50" w:history="1">
        <w:r w:rsidRPr="006D0B42">
          <w:rPr>
            <w:rFonts w:ascii="Times New Roman" w:hAnsi="Times New Roman" w:cs="Times New Roman"/>
            <w:sz w:val="24"/>
            <w:szCs w:val="24"/>
          </w:rPr>
          <w:t>статье 15.1</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1"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2"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3"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6D0B42">
        <w:rPr>
          <w:rFonts w:ascii="Times New Roman" w:hAnsi="Times New Roman" w:cs="Times New Roman"/>
          <w:sz w:val="24"/>
          <w:szCs w:val="24"/>
        </w:rPr>
        <w:lastRenderedPageBreak/>
        <w:t xml:space="preserve">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5" w:history="1">
        <w:r w:rsidRPr="006D0B42">
          <w:rPr>
            <w:rFonts w:ascii="Times New Roman" w:hAnsi="Times New Roman" w:cs="Times New Roman"/>
            <w:sz w:val="24"/>
            <w:szCs w:val="24"/>
          </w:rPr>
          <w:t>пунктом 4 части 1 статьи 7</w:t>
        </w:r>
      </w:hyperlink>
      <w:r w:rsidRPr="006D0B42">
        <w:rPr>
          <w:rFonts w:ascii="Times New Roman" w:hAnsi="Times New Roman" w:cs="Times New Roman"/>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6"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7" w:history="1">
        <w:r w:rsidRPr="006D0B42">
          <w:rPr>
            <w:rFonts w:ascii="Times New Roman" w:hAnsi="Times New Roman" w:cs="Times New Roman"/>
            <w:sz w:val="24"/>
            <w:szCs w:val="24"/>
          </w:rPr>
          <w:t>части 5 статьи 11.2</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письменной жалобе в обязательном порядке указываются: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w:t>
      </w:r>
      <w:r w:rsidRPr="006D0B42">
        <w:rPr>
          <w:rFonts w:ascii="Times New Roman" w:hAnsi="Times New Roman" w:cs="Times New Roman"/>
          <w:sz w:val="24"/>
          <w:szCs w:val="24"/>
        </w:rPr>
        <w:lastRenderedPageBreak/>
        <w:t>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8" w:history="1">
        <w:r w:rsidRPr="006D0B42">
          <w:rPr>
            <w:rFonts w:ascii="Times New Roman" w:hAnsi="Times New Roman" w:cs="Times New Roman"/>
            <w:sz w:val="24"/>
            <w:szCs w:val="24"/>
          </w:rPr>
          <w:t>статьей 11.1</w:t>
        </w:r>
      </w:hyperlink>
      <w:r w:rsidRPr="006D0B42">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5.7. По результатам рассмотрения жалобы принимается одно из следующих решений: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в удовлетворении жалобы отказывается.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6. Особенности выполнения административных процедур</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в многофункциональных центрах</w:t>
      </w:r>
    </w:p>
    <w:p w:rsidR="006D0B42" w:rsidRPr="006D0B42" w:rsidRDefault="006D0B42" w:rsidP="006D0B42">
      <w:pPr>
        <w:pStyle w:val="ConsPlusNormal"/>
        <w:jc w:val="center"/>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б) определяет предмет обращения;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проводит проверку правильности заполнения обращения;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г) проводит проверку укомплектованности пакета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е) заверяет каждый документ дела своей электронной подписью (далее - ЭП);</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ж) направляет копии документов и реестр документов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 электронной форме (в составе пакетов электронных дел) в день обращения заявителя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59" w:history="1">
        <w:r w:rsidRPr="006D0B42">
          <w:rPr>
            <w:rStyle w:val="aa"/>
            <w:rFonts w:ascii="Times New Roman" w:hAnsi="Times New Roman"/>
            <w:color w:val="auto"/>
            <w:sz w:val="24"/>
            <w:szCs w:val="24"/>
            <w:u w:val="none"/>
          </w:rPr>
          <w:t>требованиями</w:t>
        </w:r>
      </w:hyperlink>
      <w:r w:rsidRPr="006D0B42">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D0B42" w:rsidRPr="006D0B42" w:rsidRDefault="006D0B42" w:rsidP="006D0B42">
      <w:pPr>
        <w:pStyle w:val="ConsPlusNormal"/>
        <w:ind w:firstLine="540"/>
        <w:jc w:val="both"/>
        <w:rPr>
          <w:rFonts w:ascii="Times New Roman" w:hAnsi="Times New Roman" w:cs="Times New Roman"/>
          <w:sz w:val="24"/>
          <w:szCs w:val="24"/>
        </w:rPr>
      </w:pPr>
      <w:bookmarkStart w:id="12" w:name="P588"/>
      <w:bookmarkEnd w:id="12"/>
      <w:r w:rsidRPr="006D0B42">
        <w:rPr>
          <w:rFonts w:ascii="Times New Roman" w:hAnsi="Times New Roman" w:cs="Times New Roman"/>
          <w:sz w:val="24"/>
          <w:szCs w:val="24"/>
        </w:rPr>
        <w:t>6.3.1.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сообщает заявителю о наличии оснований для отказа в приеме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выдает заявителю уведомление об отказе в приеме заявления и документов, необходимых для предоставления муниципальной услуги (приложение 3 к административному регламенту).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6.4.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r w:rsidRPr="006D0B42">
        <w:rPr>
          <w:rFonts w:ascii="Times New Roman" w:hAnsi="Times New Roman" w:cs="Times New Roman"/>
          <w:sz w:val="24"/>
          <w:szCs w:val="24"/>
        </w:rPr>
        <w:t>ПРИЛОЖЕНИЕ 1</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к Административному регламенту</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по предоставлению</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муниципальной услуги</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_______________________</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(наименование услуги)</w:t>
      </w:r>
    </w:p>
    <w:p w:rsidR="006D0B42" w:rsidRPr="006D0B42" w:rsidRDefault="006D0B42" w:rsidP="006D0B42">
      <w:pPr>
        <w:pStyle w:val="ConsPlusNormal"/>
        <w:jc w:val="right"/>
        <w:rPr>
          <w:rFonts w:ascii="Times New Roman" w:hAnsi="Times New Roman" w:cs="Times New Roman"/>
          <w:sz w:val="24"/>
          <w:szCs w:val="24"/>
        </w:rPr>
      </w:pPr>
    </w:p>
    <w:p w:rsidR="006D0B42" w:rsidRPr="006D0B42" w:rsidRDefault="006D0B42" w:rsidP="006D0B42">
      <w:pPr>
        <w:pStyle w:val="ConsPlusNonformat"/>
        <w:rPr>
          <w:rFonts w:ascii="Times New Roman" w:hAnsi="Times New Roman" w:cs="Times New Roman"/>
          <w:sz w:val="24"/>
          <w:szCs w:val="24"/>
        </w:rPr>
      </w:pPr>
      <w:bookmarkStart w:id="13" w:name="P612"/>
      <w:bookmarkEnd w:id="13"/>
      <w:r w:rsidRPr="006D0B42">
        <w:rPr>
          <w:rFonts w:ascii="Times New Roman" w:hAnsi="Times New Roman" w:cs="Times New Roman"/>
          <w:sz w:val="24"/>
          <w:szCs w:val="24"/>
        </w:rPr>
        <w:t>Бланк заявления</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В администрацию МО «_______________»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от 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(Ф.И.О., наименование КФХ)</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ЗАЯВЛЕНИЕ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 предварительном согласовании предоставления земельного участка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для индивидуального жилищного строительства, ведения личного подсобного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хозяйства в границах населенного пункта, садоводства,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для осуществления крестьянским (фермерским) хозяйством его деятельности</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от __________________________________________________________ (далее - заявитель).</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(фамилия, имя, отчество физического лица)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Адрес заявителя: 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(адрес регистрации по месту жительства физического лица,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почтовый адрес и местонахождение - для КФХ)</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документа, удостоверяющего личность)</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(сведения о представителе заявителя)</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lastRenderedPageBreak/>
        <w:t>___________________________________________________________________________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(наименование и место нахождения заявителя (для юридического лица), а также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государственный регистрационный номер записи о государственной регистрации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юридического лица ЕГРЮЛ и ИНН, за исключением случаев, если заявителем</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является иностранное юридическое лицо)</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Прошу  предварительно  согласовать  предоставление  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площадью ______ кв. м </w:t>
      </w:r>
      <w:hyperlink w:anchor="P481" w:history="1">
        <w:r w:rsidRPr="006D0B42">
          <w:rPr>
            <w:rStyle w:val="aa"/>
            <w:rFonts w:ascii="Times New Roman" w:hAnsi="Times New Roman"/>
            <w:sz w:val="24"/>
            <w:szCs w:val="24"/>
          </w:rPr>
          <w:t>&lt;1&gt;</w:t>
        </w:r>
      </w:hyperlink>
      <w:r w:rsidRPr="006D0B42">
        <w:rPr>
          <w:rFonts w:ascii="Times New Roman" w:hAnsi="Times New Roman" w:cs="Times New Roman"/>
          <w:sz w:val="24"/>
          <w:szCs w:val="24"/>
        </w:rPr>
        <w:t xml:space="preserve">, с кадастровым номером </w:t>
      </w:r>
      <w:hyperlink w:anchor="P482" w:history="1">
        <w:r w:rsidRPr="006D0B42">
          <w:rPr>
            <w:rStyle w:val="aa"/>
            <w:rFonts w:ascii="Times New Roman" w:hAnsi="Times New Roman"/>
            <w:sz w:val="24"/>
            <w:szCs w:val="24"/>
          </w:rPr>
          <w:t>&lt;2&gt;</w:t>
        </w:r>
      </w:hyperlink>
      <w:r w:rsidRPr="006D0B42">
        <w:rPr>
          <w:rFonts w:ascii="Times New Roman" w:hAnsi="Times New Roman" w:cs="Times New Roman"/>
          <w:sz w:val="24"/>
          <w:szCs w:val="24"/>
        </w:rPr>
        <w:t xml:space="preserve"> 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расположенный по адресу </w:t>
      </w:r>
      <w:hyperlink w:anchor="P483" w:history="1">
        <w:r w:rsidRPr="006D0B42">
          <w:rPr>
            <w:rStyle w:val="aa"/>
            <w:rFonts w:ascii="Times New Roman" w:hAnsi="Times New Roman"/>
            <w:sz w:val="24"/>
            <w:szCs w:val="24"/>
          </w:rPr>
          <w:t>&lt;3&gt;</w:t>
        </w:r>
      </w:hyperlink>
      <w:r w:rsidRPr="006D0B42">
        <w:rPr>
          <w:rFonts w:ascii="Times New Roman" w:hAnsi="Times New Roman" w:cs="Times New Roman"/>
          <w:sz w:val="24"/>
          <w:szCs w:val="24"/>
        </w:rPr>
        <w:t xml:space="preserve"> 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в ____________________________________________________________________ </w:t>
      </w:r>
      <w:hyperlink w:anchor="P484" w:history="1">
        <w:r w:rsidRPr="006D0B42">
          <w:rPr>
            <w:rStyle w:val="aa"/>
            <w:rFonts w:ascii="Times New Roman" w:hAnsi="Times New Roman"/>
            <w:sz w:val="24"/>
            <w:szCs w:val="24"/>
          </w:rPr>
          <w:t>&lt;4&gt;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для ___________________________________________________________________ </w:t>
      </w:r>
      <w:hyperlink w:anchor="P485" w:history="1">
        <w:r w:rsidRPr="006D0B42">
          <w:rPr>
            <w:rStyle w:val="aa"/>
            <w:rFonts w:ascii="Times New Roman" w:hAnsi="Times New Roman"/>
            <w:sz w:val="24"/>
            <w:szCs w:val="24"/>
          </w:rPr>
          <w:t>&lt;5&gt;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(основание предоставления земельного участка без проведения торгов из числа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предусмотренных </w:t>
      </w:r>
      <w:hyperlink r:id="rId60" w:history="1">
        <w:r w:rsidRPr="006D0B42">
          <w:rPr>
            <w:rStyle w:val="aa"/>
            <w:rFonts w:ascii="Times New Roman" w:hAnsi="Times New Roman"/>
            <w:color w:val="auto"/>
            <w:sz w:val="24"/>
            <w:szCs w:val="24"/>
            <w:u w:val="none"/>
          </w:rPr>
          <w:t>пунктом 2 статьи 39.3</w:t>
        </w:r>
      </w:hyperlink>
      <w:r w:rsidRPr="006D0B42">
        <w:rPr>
          <w:rFonts w:ascii="Times New Roman" w:hAnsi="Times New Roman" w:cs="Times New Roman"/>
          <w:sz w:val="24"/>
          <w:szCs w:val="24"/>
        </w:rPr>
        <w:t xml:space="preserve">, </w:t>
      </w:r>
      <w:hyperlink r:id="rId61" w:history="1">
        <w:r w:rsidRPr="006D0B42">
          <w:rPr>
            <w:rStyle w:val="aa"/>
            <w:rFonts w:ascii="Times New Roman" w:hAnsi="Times New Roman"/>
            <w:color w:val="auto"/>
            <w:sz w:val="24"/>
            <w:szCs w:val="24"/>
            <w:u w:val="none"/>
          </w:rPr>
          <w:t>пунктом 2 статьи</w:t>
        </w:r>
      </w:hyperlink>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39. Земельного кодекса РФ оснований)</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утверждении проекта межевания, если образование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предусмотрено указанным проектом)</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изъятии земельного участка для государственных или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муниципальных нужд в случае, если земельный участок предоставляется взамен</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изымаемого для государственных нужд)</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Контактный телефон (факс) 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Адрес электронной почты 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Иные сведения о заявителе ________________________________________________.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Приложение:</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1.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2.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3.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_____________ 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(подпись)       (дата)</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4" w:name="P481"/>
      <w:bookmarkEnd w:id="14"/>
      <w:r w:rsidRPr="006D0B42">
        <w:rPr>
          <w:rFonts w:ascii="Times New Roman" w:hAnsi="Times New Roman" w:cs="Times New Roman"/>
          <w:sz w:val="24"/>
          <w:szCs w:val="24"/>
        </w:rPr>
        <w:t>&lt;1&gt; - указывается при наличии сведений.</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5" w:name="P482"/>
      <w:bookmarkEnd w:id="15"/>
      <w:r w:rsidRPr="006D0B42">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62"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"О государственной регистрации недвижимости".</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6" w:name="P483"/>
      <w:bookmarkEnd w:id="16"/>
      <w:r w:rsidRPr="006D0B42">
        <w:rPr>
          <w:rFonts w:ascii="Times New Roman" w:hAnsi="Times New Roman" w:cs="Times New Roman"/>
          <w:sz w:val="24"/>
          <w:szCs w:val="24"/>
        </w:rPr>
        <w:t>&lt;3&gt; - указывается при наличии сведений.</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7" w:name="P484"/>
      <w:bookmarkEnd w:id="17"/>
      <w:r w:rsidRPr="006D0B42">
        <w:rPr>
          <w:rFonts w:ascii="Times New Roman" w:hAnsi="Times New Roman" w:cs="Times New Roman"/>
          <w:sz w:val="24"/>
          <w:szCs w:val="24"/>
        </w:rPr>
        <w:t>&lt;4&gt; - вид права, на котором заявитель желает приобрести земельный участок.</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8" w:name="P485"/>
      <w:bookmarkEnd w:id="18"/>
      <w:r w:rsidRPr="006D0B42">
        <w:rPr>
          <w:rFonts w:ascii="Times New Roman" w:hAnsi="Times New Roman" w:cs="Times New Roman"/>
          <w:sz w:val="24"/>
          <w:szCs w:val="24"/>
        </w:rPr>
        <w:t>&lt;5&gt; - указать цель использования земельного участка.</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Результат рассмотрения заявления прошу:</w:t>
      </w:r>
    </w:p>
    <w:p w:rsidR="006D0B42" w:rsidRPr="006D0B42" w:rsidRDefault="006D0B42" w:rsidP="006D0B42">
      <w:pPr>
        <w:pStyle w:val="ConsPlusNonformat"/>
        <w:tabs>
          <w:tab w:val="left" w:pos="5670"/>
        </w:tabs>
        <w:jc w:val="right"/>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6D0B42" w:rsidRPr="006D0B42" w:rsidTr="001C0067">
        <w:tc>
          <w:tcPr>
            <w:tcW w:w="534" w:type="dxa"/>
            <w:tcBorders>
              <w:right w:val="single" w:sz="4" w:space="0" w:color="auto"/>
            </w:tcBorders>
            <w:shd w:val="clear" w:color="auto" w:fill="auto"/>
          </w:tcPr>
          <w:p w:rsidR="006D0B42" w:rsidRPr="006D0B42" w:rsidRDefault="006D0B42" w:rsidP="001C0067">
            <w:pPr>
              <w:pStyle w:val="ConsPlusNonformat"/>
              <w:tabs>
                <w:tab w:val="left" w:pos="5670"/>
              </w:tabs>
              <w:jc w:val="right"/>
              <w:rPr>
                <w:rFonts w:ascii="Times New Roman" w:hAnsi="Times New Roman" w:cs="Times New Roman"/>
                <w:sz w:val="24"/>
                <w:szCs w:val="24"/>
              </w:rPr>
            </w:pPr>
          </w:p>
          <w:p w:rsidR="006D0B42" w:rsidRPr="006D0B42" w:rsidRDefault="006D0B42" w:rsidP="001C0067">
            <w:pPr>
              <w:pStyle w:val="ConsPlusNonformat"/>
              <w:tabs>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выдать на руки в Администрации</w:t>
            </w:r>
          </w:p>
        </w:tc>
      </w:tr>
      <w:tr w:rsidR="006D0B42" w:rsidRPr="006D0B42" w:rsidTr="001C0067">
        <w:tc>
          <w:tcPr>
            <w:tcW w:w="534" w:type="dxa"/>
            <w:tcBorders>
              <w:right w:val="single" w:sz="4" w:space="0" w:color="auto"/>
            </w:tcBorders>
            <w:shd w:val="clear" w:color="auto" w:fill="auto"/>
          </w:tcPr>
          <w:p w:rsidR="006D0B42" w:rsidRPr="006D0B42" w:rsidRDefault="006D0B42" w:rsidP="001C0067">
            <w:pPr>
              <w:pStyle w:val="ConsPlusNonformat"/>
              <w:tabs>
                <w:tab w:val="left" w:pos="5670"/>
              </w:tabs>
              <w:jc w:val="right"/>
              <w:rPr>
                <w:rFonts w:ascii="Times New Roman" w:hAnsi="Times New Roman" w:cs="Times New Roman"/>
                <w:sz w:val="24"/>
                <w:szCs w:val="24"/>
              </w:rPr>
            </w:pPr>
          </w:p>
          <w:p w:rsidR="006D0B42" w:rsidRPr="006D0B42" w:rsidRDefault="006D0B42" w:rsidP="001C0067">
            <w:pPr>
              <w:pStyle w:val="ConsPlusNonformat"/>
              <w:tabs>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выдать на руки в МФЦ, расположенном по адресу:</w:t>
            </w:r>
          </w:p>
        </w:tc>
      </w:tr>
      <w:tr w:rsidR="006D0B42" w:rsidRPr="006D0B42" w:rsidTr="001C0067">
        <w:trPr>
          <w:trHeight w:val="461"/>
        </w:trPr>
        <w:tc>
          <w:tcPr>
            <w:tcW w:w="534" w:type="dxa"/>
            <w:tcBorders>
              <w:right w:val="single" w:sz="4" w:space="0" w:color="auto"/>
            </w:tcBorders>
            <w:shd w:val="clear" w:color="auto" w:fill="auto"/>
          </w:tcPr>
          <w:p w:rsidR="006D0B42" w:rsidRPr="006D0B42" w:rsidRDefault="006D0B42" w:rsidP="001C0067">
            <w:pPr>
              <w:pStyle w:val="ConsPlusNonformat"/>
              <w:tabs>
                <w:tab w:val="left" w:pos="5670"/>
              </w:tabs>
              <w:jc w:val="right"/>
              <w:rPr>
                <w:rFonts w:ascii="Times New Roman" w:hAnsi="Times New Roman" w:cs="Times New Roman"/>
                <w:b/>
                <w:sz w:val="24"/>
                <w:szCs w:val="24"/>
              </w:rPr>
            </w:pPr>
          </w:p>
          <w:p w:rsidR="006D0B42" w:rsidRPr="006D0B42" w:rsidRDefault="006D0B42" w:rsidP="001C0067">
            <w:pPr>
              <w:pStyle w:val="ConsPlusNonformat"/>
              <w:tabs>
                <w:tab w:val="left" w:pos="5670"/>
              </w:tabs>
              <w:jc w:val="right"/>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направить в электронной форме в личный кабинет на ПГУ ЛО/ЕПГУ</w:t>
            </w:r>
          </w:p>
        </w:tc>
      </w:tr>
    </w:tbl>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 w:val="left" w:pos="9495"/>
        </w:tabs>
        <w:rPr>
          <w:rFonts w:ascii="Times New Roman" w:hAnsi="Times New Roman" w:cs="Times New Roman"/>
          <w:sz w:val="24"/>
          <w:szCs w:val="24"/>
        </w:rPr>
      </w:pPr>
      <w:r w:rsidRPr="006D0B42">
        <w:rPr>
          <w:rFonts w:ascii="Times New Roman" w:hAnsi="Times New Roman" w:cs="Times New Roman"/>
          <w:sz w:val="24"/>
          <w:szCs w:val="24"/>
        </w:rPr>
        <w:tab/>
      </w:r>
      <w:r w:rsidRPr="006D0B42">
        <w:rPr>
          <w:rFonts w:ascii="Times New Roman" w:hAnsi="Times New Roman" w:cs="Times New Roman"/>
          <w:sz w:val="24"/>
          <w:szCs w:val="24"/>
        </w:rPr>
        <w:tab/>
      </w: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ПРИЛОЖЕНИЕ 2</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к Административному регламенту</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по предоставлению</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муниципальной услуги</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(наименование услуги)</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Бланк заявления</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В администрацию МО «_______________»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от 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(Ф.И.О., наименование КФХ)</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bookmarkStart w:id="19" w:name="P537"/>
      <w:bookmarkEnd w:id="19"/>
      <w:r w:rsidRPr="006D0B42">
        <w:rPr>
          <w:rFonts w:ascii="Times New Roman" w:hAnsi="Times New Roman" w:cs="Times New Roman"/>
          <w:sz w:val="24"/>
          <w:szCs w:val="24"/>
        </w:rPr>
        <w:t>ЗАЯВЛЕНИЕ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 предоставлении земельного участка для индивидуального жилищного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строительства, ведения личного подсобного хозяйства в границах населенного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пункта, садоводства, для осуществления крестьянским (фермерским) хозяйством его деятельности</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от ___________________________________________________ (далее - заявитель).</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(фамилия, имя, отчество физического лица)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Адрес заявителя: 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(адрес регистрации по месту жительства физического лица, </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почтовый адрес и местонахождение - для КФХ)</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(реквизиты документа, удостоверяющего личность)</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(сведения о представителе заявителя)</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lastRenderedPageBreak/>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(наименование и место нахождения заявителя (для юридического лица), а также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государственный регистрационный номер записи о государственной регистрации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юридического лица ЕГРЮЛ и ИНН, за исключением случаев, если заявителем</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является иностранное юридическое лицо)</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Прошу  предоставить  земельный  участок  площадью __________ кв. м </w:t>
      </w:r>
      <w:hyperlink w:anchor="P587" w:history="1">
        <w:r w:rsidRPr="006D0B42">
          <w:rPr>
            <w:rStyle w:val="aa"/>
            <w:rFonts w:ascii="Times New Roman" w:hAnsi="Times New Roman"/>
            <w:sz w:val="24"/>
            <w:szCs w:val="24"/>
          </w:rPr>
          <w:t>&lt;1&gt;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с кадастровым номером </w:t>
      </w:r>
      <w:hyperlink w:anchor="P588" w:history="1">
        <w:r w:rsidRPr="006D0B42">
          <w:rPr>
            <w:rStyle w:val="aa"/>
            <w:rFonts w:ascii="Times New Roman" w:hAnsi="Times New Roman"/>
            <w:sz w:val="24"/>
            <w:szCs w:val="24"/>
          </w:rPr>
          <w:t>&lt;2&gt;</w:t>
        </w:r>
      </w:hyperlink>
      <w:r w:rsidRPr="006D0B42">
        <w:rPr>
          <w:rFonts w:ascii="Times New Roman" w:hAnsi="Times New Roman" w:cs="Times New Roman"/>
          <w:sz w:val="24"/>
          <w:szCs w:val="24"/>
        </w:rPr>
        <w:t xml:space="preserve"> ____________________, расположенный по адресу </w:t>
      </w:r>
      <w:hyperlink w:anchor="P589" w:history="1">
        <w:r w:rsidRPr="006D0B42">
          <w:rPr>
            <w:rStyle w:val="aa"/>
            <w:rFonts w:ascii="Times New Roman" w:hAnsi="Times New Roman"/>
            <w:sz w:val="24"/>
            <w:szCs w:val="24"/>
          </w:rPr>
          <w:t>&lt;3&gt;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__________________________________, в ________________________________ </w:t>
      </w:r>
      <w:hyperlink w:anchor="P590" w:history="1">
        <w:r w:rsidRPr="006D0B42">
          <w:rPr>
            <w:rStyle w:val="aa"/>
            <w:rFonts w:ascii="Times New Roman" w:hAnsi="Times New Roman"/>
            <w:sz w:val="24"/>
            <w:szCs w:val="24"/>
          </w:rPr>
          <w:t>&lt;4&gt;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для ___________________________________________________________________ </w:t>
      </w:r>
      <w:hyperlink w:anchor="P591" w:history="1">
        <w:r w:rsidRPr="006D0B42">
          <w:rPr>
            <w:rStyle w:val="aa"/>
            <w:rFonts w:ascii="Times New Roman" w:hAnsi="Times New Roman"/>
            <w:sz w:val="24"/>
            <w:szCs w:val="24"/>
          </w:rPr>
          <w:t>&lt;5&gt;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(основание предоставления земельного участка без проведения торгов из числа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предусмотренных </w:t>
      </w:r>
      <w:hyperlink r:id="rId63" w:history="1">
        <w:r w:rsidRPr="006D0B42">
          <w:rPr>
            <w:rStyle w:val="aa"/>
            <w:rFonts w:ascii="Times New Roman" w:hAnsi="Times New Roman"/>
            <w:color w:val="auto"/>
            <w:sz w:val="24"/>
            <w:szCs w:val="24"/>
            <w:u w:val="none"/>
          </w:rPr>
          <w:t>пунктом 2 статьи 39.3</w:t>
        </w:r>
      </w:hyperlink>
      <w:r w:rsidRPr="006D0B42">
        <w:rPr>
          <w:rFonts w:ascii="Times New Roman" w:hAnsi="Times New Roman" w:cs="Times New Roman"/>
          <w:sz w:val="24"/>
          <w:szCs w:val="24"/>
        </w:rPr>
        <w:t xml:space="preserve">, </w:t>
      </w:r>
      <w:hyperlink r:id="rId64" w:history="1">
        <w:r w:rsidRPr="006D0B42">
          <w:rPr>
            <w:rStyle w:val="aa"/>
            <w:rFonts w:ascii="Times New Roman" w:hAnsi="Times New Roman"/>
            <w:color w:val="auto"/>
            <w:sz w:val="24"/>
            <w:szCs w:val="24"/>
            <w:u w:val="none"/>
          </w:rPr>
          <w:t>статьей 39.5</w:t>
        </w:r>
      </w:hyperlink>
      <w:r w:rsidRPr="006D0B42">
        <w:rPr>
          <w:rFonts w:ascii="Times New Roman" w:hAnsi="Times New Roman" w:cs="Times New Roman"/>
          <w:sz w:val="24"/>
          <w:szCs w:val="24"/>
        </w:rPr>
        <w:t xml:space="preserve">, </w:t>
      </w:r>
      <w:hyperlink r:id="rId65" w:history="1">
        <w:r w:rsidRPr="006D0B42">
          <w:rPr>
            <w:rStyle w:val="aa"/>
            <w:rFonts w:ascii="Times New Roman" w:hAnsi="Times New Roman"/>
            <w:color w:val="auto"/>
            <w:sz w:val="24"/>
            <w:szCs w:val="24"/>
            <w:u w:val="none"/>
          </w:rPr>
          <w:t>пунктом 2 статьи</w:t>
        </w:r>
      </w:hyperlink>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39.6 или </w:t>
      </w:r>
      <w:hyperlink r:id="rId66" w:history="1">
        <w:r w:rsidRPr="006D0B42">
          <w:rPr>
            <w:rStyle w:val="aa"/>
            <w:rFonts w:ascii="Times New Roman" w:hAnsi="Times New Roman"/>
            <w:color w:val="auto"/>
            <w:sz w:val="24"/>
            <w:szCs w:val="24"/>
            <w:u w:val="none"/>
          </w:rPr>
          <w:t>пунктом 2 статьи 39.10</w:t>
        </w:r>
      </w:hyperlink>
      <w:r w:rsidRPr="006D0B42">
        <w:rPr>
          <w:rFonts w:ascii="Times New Roman" w:hAnsi="Times New Roman" w:cs="Times New Roman"/>
          <w:sz w:val="24"/>
          <w:szCs w:val="24"/>
        </w:rPr>
        <w:t xml:space="preserve"> Земельного кодекса РФ оснований)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утверждении проекта межевания, если образование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предусмотрено указанным проектом)</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 предварительном согласовании предоставления</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Контактный телефон (факс) 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Адрес электронной почты 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Иные сведения о заявителе 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Приложение:</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1.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2.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3.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4.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 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(подпись)       (дата)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0" w:name="P587"/>
      <w:bookmarkEnd w:id="20"/>
      <w:r w:rsidRPr="006D0B42">
        <w:rPr>
          <w:rFonts w:ascii="Times New Roman" w:hAnsi="Times New Roman" w:cs="Times New Roman"/>
          <w:sz w:val="24"/>
          <w:szCs w:val="24"/>
        </w:rPr>
        <w:t>&lt;1&gt; - указывается при наличии сведений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67"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"О государственной регистрации недвижимости".</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1" w:name="P589"/>
      <w:bookmarkEnd w:id="21"/>
      <w:r w:rsidRPr="006D0B42">
        <w:rPr>
          <w:rFonts w:ascii="Times New Roman" w:hAnsi="Times New Roman" w:cs="Times New Roman"/>
          <w:sz w:val="24"/>
          <w:szCs w:val="24"/>
        </w:rPr>
        <w:t>&lt;3&gt; - указывается при наличии сведений.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2" w:name="P590"/>
      <w:bookmarkEnd w:id="22"/>
      <w:r w:rsidRPr="006D0B42">
        <w:rPr>
          <w:rFonts w:ascii="Times New Roman" w:hAnsi="Times New Roman" w:cs="Times New Roman"/>
          <w:sz w:val="24"/>
          <w:szCs w:val="24"/>
        </w:rPr>
        <w:t>&lt;4&gt; - вид права, на котором заявитель желает приобрести земельный участок.</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3" w:name="P591"/>
      <w:bookmarkEnd w:id="23"/>
      <w:r w:rsidRPr="006D0B42">
        <w:rPr>
          <w:rFonts w:ascii="Times New Roman" w:hAnsi="Times New Roman" w:cs="Times New Roman"/>
          <w:sz w:val="24"/>
          <w:szCs w:val="24"/>
        </w:rPr>
        <w:t>&lt;5&gt; - указать цель использования 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Результат рассмотрения заявления прошу:</w:t>
      </w:r>
    </w:p>
    <w:p w:rsidR="006D0B42" w:rsidRPr="006D0B42" w:rsidRDefault="006D0B42" w:rsidP="006D0B42">
      <w:pPr>
        <w:pStyle w:val="ConsPlusNonformat"/>
        <w:jc w:val="both"/>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6D0B42" w:rsidRPr="006D0B42" w:rsidTr="001C0067">
        <w:tc>
          <w:tcPr>
            <w:tcW w:w="534" w:type="dxa"/>
            <w:tcBorders>
              <w:right w:val="single" w:sz="4" w:space="0" w:color="auto"/>
            </w:tcBorders>
            <w:shd w:val="clear" w:color="auto" w:fill="auto"/>
          </w:tcPr>
          <w:p w:rsidR="006D0B42" w:rsidRPr="006D0B42" w:rsidRDefault="006D0B42" w:rsidP="001C0067">
            <w:pPr>
              <w:pStyle w:val="ConsPlusNonformat"/>
              <w:jc w:val="both"/>
              <w:rPr>
                <w:rFonts w:ascii="Times New Roman" w:hAnsi="Times New Roman" w:cs="Times New Roman"/>
                <w:sz w:val="24"/>
                <w:szCs w:val="24"/>
              </w:rPr>
            </w:pPr>
          </w:p>
          <w:p w:rsidR="006D0B42" w:rsidRPr="006D0B42" w:rsidRDefault="006D0B42" w:rsidP="001C0067">
            <w:pPr>
              <w:pStyle w:val="ConsPlusNonformat"/>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выдать на руки в Администрации</w:t>
            </w:r>
          </w:p>
        </w:tc>
      </w:tr>
      <w:tr w:rsidR="006D0B42" w:rsidRPr="006D0B42" w:rsidTr="001C0067">
        <w:tc>
          <w:tcPr>
            <w:tcW w:w="534" w:type="dxa"/>
            <w:tcBorders>
              <w:right w:val="single" w:sz="4" w:space="0" w:color="auto"/>
            </w:tcBorders>
            <w:shd w:val="clear" w:color="auto" w:fill="auto"/>
          </w:tcPr>
          <w:p w:rsidR="006D0B42" w:rsidRPr="006D0B42" w:rsidRDefault="006D0B42" w:rsidP="001C0067">
            <w:pPr>
              <w:pStyle w:val="ConsPlusNonformat"/>
              <w:jc w:val="both"/>
              <w:rPr>
                <w:rFonts w:ascii="Times New Roman" w:hAnsi="Times New Roman" w:cs="Times New Roman"/>
                <w:sz w:val="24"/>
                <w:szCs w:val="24"/>
              </w:rPr>
            </w:pPr>
          </w:p>
          <w:p w:rsidR="006D0B42" w:rsidRPr="006D0B42" w:rsidRDefault="006D0B42" w:rsidP="001C0067">
            <w:pPr>
              <w:pStyle w:val="ConsPlusNonformat"/>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выдать на руки в МФЦ, расположенном по адресу:</w:t>
            </w:r>
          </w:p>
        </w:tc>
      </w:tr>
      <w:tr w:rsidR="006D0B42" w:rsidRPr="006D0B42" w:rsidTr="001C0067">
        <w:trPr>
          <w:trHeight w:val="461"/>
        </w:trPr>
        <w:tc>
          <w:tcPr>
            <w:tcW w:w="534" w:type="dxa"/>
            <w:tcBorders>
              <w:right w:val="single" w:sz="4" w:space="0" w:color="auto"/>
            </w:tcBorders>
            <w:shd w:val="clear" w:color="auto" w:fill="auto"/>
          </w:tcPr>
          <w:p w:rsidR="006D0B42" w:rsidRPr="006D0B42" w:rsidRDefault="006D0B42" w:rsidP="001C0067">
            <w:pPr>
              <w:pStyle w:val="ConsPlusNonformat"/>
              <w:jc w:val="both"/>
              <w:rPr>
                <w:rFonts w:ascii="Times New Roman" w:hAnsi="Times New Roman" w:cs="Times New Roman"/>
                <w:b/>
                <w:sz w:val="24"/>
                <w:szCs w:val="24"/>
              </w:rPr>
            </w:pPr>
          </w:p>
          <w:p w:rsidR="006D0B42" w:rsidRPr="006D0B42" w:rsidRDefault="006D0B42" w:rsidP="001C0067">
            <w:pPr>
              <w:pStyle w:val="ConsPlusNonformat"/>
              <w:jc w:val="both"/>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1C0067">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направить в электронной форме в личный кабинет на ПГУ ЛО/ЕПГУ</w:t>
            </w:r>
          </w:p>
          <w:p w:rsidR="006D0B42" w:rsidRPr="006D0B42" w:rsidRDefault="006D0B42" w:rsidP="001C0067">
            <w:pPr>
              <w:pStyle w:val="ConsPlusNonformat"/>
              <w:jc w:val="both"/>
              <w:rPr>
                <w:rFonts w:ascii="Times New Roman" w:hAnsi="Times New Roman" w:cs="Times New Roman"/>
                <w:sz w:val="24"/>
                <w:szCs w:val="24"/>
              </w:rPr>
            </w:pPr>
          </w:p>
        </w:tc>
      </w:tr>
    </w:tbl>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rPr>
      </w:pPr>
      <w:r w:rsidRPr="006D0B42">
        <w:rPr>
          <w:rFonts w:eastAsiaTheme="minorEastAsia"/>
          <w:sz w:val="24"/>
          <w:szCs w:val="24"/>
        </w:rPr>
        <w:t>ПРИЛОЖЕНИЕ 3</w:t>
      </w:r>
    </w:p>
    <w:p w:rsidR="006D0B42" w:rsidRPr="006D0B42" w:rsidRDefault="006D0B42" w:rsidP="006D0B42">
      <w:pPr>
        <w:widowControl w:val="0"/>
        <w:autoSpaceDE w:val="0"/>
        <w:autoSpaceDN w:val="0"/>
        <w:adjustRightInd w:val="0"/>
        <w:jc w:val="right"/>
        <w:rPr>
          <w:rFonts w:eastAsiaTheme="minorEastAsia"/>
          <w:sz w:val="24"/>
          <w:szCs w:val="24"/>
        </w:rPr>
      </w:pPr>
      <w:r w:rsidRPr="006D0B42">
        <w:rPr>
          <w:rFonts w:eastAsiaTheme="minorEastAsia"/>
          <w:sz w:val="24"/>
          <w:szCs w:val="24"/>
        </w:rPr>
        <w:t>к административному регламенту</w:t>
      </w:r>
    </w:p>
    <w:p w:rsidR="006D0B42" w:rsidRPr="006D0B42" w:rsidRDefault="006D0B42" w:rsidP="006D0B42">
      <w:pPr>
        <w:widowControl w:val="0"/>
        <w:autoSpaceDE w:val="0"/>
        <w:autoSpaceDN w:val="0"/>
        <w:jc w:val="right"/>
        <w:outlineLvl w:val="1"/>
        <w:rPr>
          <w:sz w:val="24"/>
          <w:szCs w:val="24"/>
        </w:rPr>
      </w:pPr>
      <w:r w:rsidRPr="006D0B42">
        <w:rPr>
          <w:sz w:val="24"/>
          <w:szCs w:val="24"/>
        </w:rPr>
        <w:t>Кому: 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_________________________________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Представитель: ___________________</w:t>
      </w:r>
    </w:p>
    <w:p w:rsidR="006D0B42" w:rsidRPr="006D0B42" w:rsidRDefault="006D0B42" w:rsidP="006D0B42">
      <w:pPr>
        <w:widowControl w:val="0"/>
        <w:autoSpaceDE w:val="0"/>
        <w:autoSpaceDN w:val="0"/>
        <w:ind w:left="3540" w:firstLine="708"/>
        <w:jc w:val="center"/>
        <w:outlineLvl w:val="1"/>
        <w:rPr>
          <w:sz w:val="24"/>
          <w:szCs w:val="24"/>
        </w:rPr>
      </w:pPr>
      <w:r w:rsidRPr="006D0B42">
        <w:rPr>
          <w:sz w:val="24"/>
          <w:szCs w:val="24"/>
        </w:rPr>
        <w:t xml:space="preserve">  Контактные данные заявителя </w:t>
      </w:r>
    </w:p>
    <w:p w:rsidR="006D0B42" w:rsidRPr="006D0B42" w:rsidRDefault="006D0B42" w:rsidP="006D0B42">
      <w:pPr>
        <w:widowControl w:val="0"/>
        <w:autoSpaceDE w:val="0"/>
        <w:autoSpaceDN w:val="0"/>
        <w:ind w:left="2124"/>
        <w:jc w:val="center"/>
        <w:outlineLvl w:val="1"/>
        <w:rPr>
          <w:sz w:val="24"/>
          <w:szCs w:val="24"/>
        </w:rPr>
      </w:pPr>
      <w:r w:rsidRPr="006D0B42">
        <w:rPr>
          <w:sz w:val="24"/>
          <w:szCs w:val="24"/>
        </w:rPr>
        <w:t xml:space="preserve">       (представителя):</w:t>
      </w:r>
    </w:p>
    <w:p w:rsidR="006D0B42" w:rsidRPr="006D0B42" w:rsidRDefault="006D0B42" w:rsidP="006D0B42">
      <w:pPr>
        <w:widowControl w:val="0"/>
        <w:autoSpaceDE w:val="0"/>
        <w:autoSpaceDN w:val="0"/>
        <w:jc w:val="right"/>
        <w:outlineLvl w:val="1"/>
        <w:rPr>
          <w:sz w:val="24"/>
          <w:szCs w:val="24"/>
        </w:rPr>
      </w:pPr>
      <w:r w:rsidRPr="006D0B42">
        <w:rPr>
          <w:sz w:val="24"/>
          <w:szCs w:val="24"/>
        </w:rPr>
        <w:t>Тел.: _____________________________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Эл. почта: 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Адрес:___________________________</w:t>
      </w:r>
    </w:p>
    <w:p w:rsidR="006D0B42" w:rsidRPr="006D0B42" w:rsidRDefault="006D0B42" w:rsidP="006D0B42">
      <w:pPr>
        <w:autoSpaceDE w:val="0"/>
        <w:autoSpaceDN w:val="0"/>
        <w:adjustRightInd w:val="0"/>
        <w:spacing w:line="360" w:lineRule="auto"/>
        <w:ind w:left="4536"/>
        <w:jc w:val="both"/>
        <w:rPr>
          <w:sz w:val="24"/>
          <w:szCs w:val="24"/>
        </w:rPr>
      </w:pPr>
    </w:p>
    <w:p w:rsidR="006D0B42" w:rsidRPr="006D0B42" w:rsidRDefault="006D0B42" w:rsidP="006D0B42">
      <w:pPr>
        <w:autoSpaceDE w:val="0"/>
        <w:autoSpaceDN w:val="0"/>
        <w:adjustRightInd w:val="0"/>
        <w:jc w:val="center"/>
        <w:rPr>
          <w:sz w:val="24"/>
          <w:szCs w:val="24"/>
        </w:rPr>
      </w:pPr>
    </w:p>
    <w:p w:rsidR="006D0B42" w:rsidRPr="006D0B42" w:rsidRDefault="006D0B42" w:rsidP="006D0B42">
      <w:pPr>
        <w:autoSpaceDE w:val="0"/>
        <w:autoSpaceDN w:val="0"/>
        <w:adjustRightInd w:val="0"/>
        <w:jc w:val="center"/>
        <w:rPr>
          <w:sz w:val="24"/>
          <w:szCs w:val="24"/>
        </w:rPr>
      </w:pPr>
      <w:r w:rsidRPr="006D0B42">
        <w:rPr>
          <w:sz w:val="24"/>
          <w:szCs w:val="24"/>
        </w:rPr>
        <w:t>УВЕДОМЛЕНИЕ</w:t>
      </w:r>
    </w:p>
    <w:p w:rsidR="006D0B42" w:rsidRPr="006D0B42" w:rsidRDefault="006D0B42" w:rsidP="006D0B42">
      <w:pPr>
        <w:autoSpaceDE w:val="0"/>
        <w:autoSpaceDN w:val="0"/>
        <w:adjustRightInd w:val="0"/>
        <w:jc w:val="center"/>
        <w:rPr>
          <w:sz w:val="24"/>
          <w:szCs w:val="24"/>
        </w:rPr>
      </w:pPr>
      <w:r w:rsidRPr="006D0B42">
        <w:rPr>
          <w:sz w:val="24"/>
          <w:szCs w:val="24"/>
        </w:rPr>
        <w:t>об отказе в приеме заявления и документов, необходимых</w:t>
      </w:r>
      <w:r w:rsidRPr="006D0B42">
        <w:rPr>
          <w:sz w:val="24"/>
          <w:szCs w:val="24"/>
        </w:rPr>
        <w:br/>
        <w:t>для предоставления муниципальной услуги</w:t>
      </w:r>
    </w:p>
    <w:p w:rsidR="006D0B42" w:rsidRPr="006D0B42" w:rsidRDefault="006D0B42" w:rsidP="006D0B42">
      <w:pPr>
        <w:autoSpaceDE w:val="0"/>
        <w:autoSpaceDN w:val="0"/>
        <w:adjustRightInd w:val="0"/>
        <w:ind w:firstLine="709"/>
        <w:jc w:val="both"/>
        <w:rPr>
          <w:sz w:val="24"/>
          <w:szCs w:val="24"/>
        </w:rPr>
      </w:pPr>
    </w:p>
    <w:p w:rsidR="006D0B42" w:rsidRPr="006D0B42" w:rsidRDefault="006D0B42" w:rsidP="006D0B42">
      <w:pPr>
        <w:adjustRightInd w:val="0"/>
        <w:ind w:firstLine="708"/>
        <w:jc w:val="both"/>
        <w:rPr>
          <w:sz w:val="24"/>
          <w:szCs w:val="24"/>
        </w:rPr>
      </w:pPr>
      <w:r w:rsidRPr="006D0B42">
        <w:rPr>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были выявлены следующие основания для отказа в приеме документов:</w:t>
      </w:r>
    </w:p>
    <w:p w:rsidR="006D0B42" w:rsidRPr="006D0B42" w:rsidRDefault="006D0B42" w:rsidP="006D0B42">
      <w:pPr>
        <w:autoSpaceDE w:val="0"/>
        <w:autoSpaceDN w:val="0"/>
        <w:adjustRightInd w:val="0"/>
        <w:jc w:val="both"/>
        <w:rPr>
          <w:sz w:val="24"/>
          <w:szCs w:val="24"/>
        </w:rPr>
      </w:pPr>
      <w:r w:rsidRPr="006D0B42">
        <w:rPr>
          <w:sz w:val="24"/>
          <w:szCs w:val="24"/>
        </w:rPr>
        <w:t>_______________________________________________________________________</w:t>
      </w:r>
    </w:p>
    <w:p w:rsidR="006D0B42" w:rsidRPr="006D0B42" w:rsidRDefault="006D0B42" w:rsidP="006D0B42">
      <w:pPr>
        <w:autoSpaceDE w:val="0"/>
        <w:autoSpaceDN w:val="0"/>
        <w:adjustRightInd w:val="0"/>
        <w:jc w:val="both"/>
        <w:rPr>
          <w:sz w:val="24"/>
          <w:szCs w:val="24"/>
        </w:rPr>
      </w:pPr>
      <w:r w:rsidRPr="006D0B42">
        <w:rPr>
          <w:sz w:val="24"/>
          <w:szCs w:val="24"/>
        </w:rPr>
        <w:t>_______________________________________________________________________</w:t>
      </w:r>
    </w:p>
    <w:p w:rsidR="006D0B42" w:rsidRPr="006D0B42" w:rsidRDefault="006D0B42" w:rsidP="006D0B42">
      <w:pPr>
        <w:autoSpaceDE w:val="0"/>
        <w:autoSpaceDN w:val="0"/>
        <w:adjustRightInd w:val="0"/>
        <w:jc w:val="center"/>
        <w:rPr>
          <w:sz w:val="24"/>
          <w:szCs w:val="24"/>
        </w:rPr>
      </w:pPr>
      <w:r w:rsidRPr="006D0B42">
        <w:rPr>
          <w:sz w:val="24"/>
          <w:szCs w:val="24"/>
        </w:rPr>
        <w:t>(указываются основания для отказа в приеме документов, установленные пунктом 2.9 административного регламента)</w:t>
      </w:r>
    </w:p>
    <w:p w:rsidR="006D0B42" w:rsidRPr="006D0B42" w:rsidRDefault="006D0B42" w:rsidP="006D0B42">
      <w:pPr>
        <w:autoSpaceDE w:val="0"/>
        <w:autoSpaceDN w:val="0"/>
        <w:adjustRightInd w:val="0"/>
        <w:ind w:firstLine="709"/>
        <w:jc w:val="both"/>
        <w:rPr>
          <w:sz w:val="24"/>
          <w:szCs w:val="24"/>
        </w:rPr>
      </w:pPr>
    </w:p>
    <w:p w:rsidR="006D0B42" w:rsidRPr="006D0B42" w:rsidRDefault="006D0B42" w:rsidP="006D0B42">
      <w:pPr>
        <w:autoSpaceDE w:val="0"/>
        <w:autoSpaceDN w:val="0"/>
        <w:adjustRightInd w:val="0"/>
        <w:ind w:firstLine="709"/>
        <w:jc w:val="both"/>
        <w:rPr>
          <w:sz w:val="24"/>
          <w:szCs w:val="24"/>
        </w:rPr>
      </w:pPr>
      <w:r w:rsidRPr="006D0B42">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D0B42" w:rsidRPr="006D0B42" w:rsidRDefault="006D0B42" w:rsidP="006D0B42">
      <w:pPr>
        <w:autoSpaceDE w:val="0"/>
        <w:autoSpaceDN w:val="0"/>
        <w:adjustRightInd w:val="0"/>
        <w:spacing w:before="120"/>
        <w:rPr>
          <w:sz w:val="24"/>
          <w:szCs w:val="24"/>
        </w:rPr>
      </w:pPr>
      <w:r w:rsidRPr="006D0B42">
        <w:rPr>
          <w:sz w:val="24"/>
          <w:szCs w:val="24"/>
        </w:rPr>
        <w:t>___________________________________       _______________     _______________</w:t>
      </w:r>
    </w:p>
    <w:p w:rsidR="006D0B42" w:rsidRPr="006D0B42" w:rsidRDefault="006D0B42" w:rsidP="006D0B42">
      <w:pPr>
        <w:autoSpaceDE w:val="0"/>
        <w:autoSpaceDN w:val="0"/>
        <w:adjustRightInd w:val="0"/>
        <w:rPr>
          <w:sz w:val="24"/>
          <w:szCs w:val="24"/>
        </w:rPr>
      </w:pPr>
      <w:r w:rsidRPr="006D0B42">
        <w:rPr>
          <w:sz w:val="24"/>
          <w:szCs w:val="24"/>
        </w:rPr>
        <w:lastRenderedPageBreak/>
        <w:t xml:space="preserve">(должностное лицо (специалист МФЦ)                       (подпись)            (инициалы, фамилия)                    </w:t>
      </w:r>
    </w:p>
    <w:p w:rsidR="006D0B42" w:rsidRPr="006D0B42" w:rsidRDefault="006D0B42" w:rsidP="006D0B42">
      <w:pPr>
        <w:autoSpaceDE w:val="0"/>
        <w:autoSpaceDN w:val="0"/>
        <w:adjustRightInd w:val="0"/>
        <w:rPr>
          <w:sz w:val="24"/>
          <w:szCs w:val="24"/>
        </w:rPr>
      </w:pPr>
    </w:p>
    <w:p w:rsidR="006D0B42" w:rsidRPr="006D0B42" w:rsidRDefault="006D0B42" w:rsidP="006D0B42">
      <w:pPr>
        <w:autoSpaceDE w:val="0"/>
        <w:autoSpaceDN w:val="0"/>
        <w:adjustRightInd w:val="0"/>
        <w:rPr>
          <w:sz w:val="24"/>
          <w:szCs w:val="24"/>
        </w:rPr>
      </w:pPr>
      <w:r w:rsidRPr="006D0B42">
        <w:rPr>
          <w:sz w:val="24"/>
          <w:szCs w:val="24"/>
        </w:rPr>
        <w:t xml:space="preserve">(дата)       </w:t>
      </w:r>
    </w:p>
    <w:p w:rsidR="006D0B42" w:rsidRPr="006D0B42" w:rsidRDefault="006D0B42" w:rsidP="006D0B42">
      <w:pPr>
        <w:autoSpaceDE w:val="0"/>
        <w:autoSpaceDN w:val="0"/>
        <w:adjustRightInd w:val="0"/>
        <w:rPr>
          <w:sz w:val="24"/>
          <w:szCs w:val="24"/>
        </w:rPr>
      </w:pPr>
    </w:p>
    <w:p w:rsidR="006D0B42" w:rsidRPr="006D0B42" w:rsidRDefault="006D0B42" w:rsidP="006D0B42">
      <w:pPr>
        <w:autoSpaceDE w:val="0"/>
        <w:autoSpaceDN w:val="0"/>
        <w:adjustRightInd w:val="0"/>
        <w:rPr>
          <w:sz w:val="24"/>
          <w:szCs w:val="24"/>
        </w:rPr>
      </w:pPr>
      <w:r w:rsidRPr="006D0B42">
        <w:rPr>
          <w:sz w:val="24"/>
          <w:szCs w:val="24"/>
        </w:rPr>
        <w:t>М.П.</w:t>
      </w:r>
    </w:p>
    <w:p w:rsidR="006D0B42" w:rsidRPr="006D0B42" w:rsidRDefault="006D0B42" w:rsidP="006D0B42">
      <w:pPr>
        <w:autoSpaceDE w:val="0"/>
        <w:autoSpaceDN w:val="0"/>
        <w:adjustRightInd w:val="0"/>
        <w:rPr>
          <w:sz w:val="24"/>
          <w:szCs w:val="24"/>
        </w:rPr>
      </w:pPr>
    </w:p>
    <w:p w:rsidR="006D0B42" w:rsidRPr="006D0B42" w:rsidRDefault="006D0B42" w:rsidP="006D0B42">
      <w:pPr>
        <w:widowControl w:val="0"/>
        <w:autoSpaceDE w:val="0"/>
        <w:autoSpaceDN w:val="0"/>
        <w:ind w:firstLine="708"/>
        <w:jc w:val="both"/>
        <w:rPr>
          <w:sz w:val="24"/>
          <w:szCs w:val="24"/>
        </w:rPr>
      </w:pPr>
      <w:r w:rsidRPr="006D0B42">
        <w:rPr>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ind w:firstLine="708"/>
        <w:rPr>
          <w:sz w:val="24"/>
          <w:szCs w:val="24"/>
        </w:rPr>
      </w:pPr>
      <w:r w:rsidRPr="006D0B42">
        <w:rPr>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rPr>
          <w:rFonts w:cs="Calibri"/>
          <w:sz w:val="24"/>
          <w:szCs w:val="24"/>
        </w:rPr>
      </w:pPr>
      <w:r w:rsidRPr="006D0B42">
        <w:rPr>
          <w:rFonts w:cs="Calibri"/>
          <w:sz w:val="24"/>
          <w:szCs w:val="24"/>
        </w:rPr>
        <w:t xml:space="preserve">      ________________</w:t>
      </w:r>
      <w:r w:rsidRPr="006D0B42">
        <w:rPr>
          <w:rFonts w:cs="Calibri"/>
          <w:sz w:val="24"/>
          <w:szCs w:val="24"/>
        </w:rPr>
        <w:tab/>
        <w:t xml:space="preserve">         ___________________________________________</w:t>
      </w:r>
      <w:r w:rsidRPr="006D0B42">
        <w:rPr>
          <w:rFonts w:cs="Calibri"/>
          <w:sz w:val="24"/>
          <w:szCs w:val="24"/>
        </w:rPr>
        <w:tab/>
        <w:t>__________</w:t>
      </w:r>
    </w:p>
    <w:p w:rsidR="006D0B42" w:rsidRPr="006D0B42" w:rsidRDefault="006D0B42" w:rsidP="006D0B42">
      <w:pPr>
        <w:pStyle w:val="ConsPlusNormal"/>
        <w:jc w:val="center"/>
        <w:rPr>
          <w:rFonts w:ascii="Times New Roman" w:hAnsi="Times New Roman" w:cs="Times New Roman"/>
          <w:bCs/>
          <w:sz w:val="24"/>
          <w:szCs w:val="24"/>
        </w:rPr>
      </w:pPr>
      <w:r w:rsidRPr="006D0B42">
        <w:rPr>
          <w:rFonts w:ascii="Times New Roman" w:hAnsi="Times New Roman"/>
          <w:sz w:val="24"/>
          <w:szCs w:val="24"/>
        </w:rPr>
        <w:t>(подпись)</w:t>
      </w:r>
      <w:r w:rsidRPr="006D0B42">
        <w:rPr>
          <w:rFonts w:ascii="Times New Roman" w:hAnsi="Times New Roman"/>
          <w:sz w:val="24"/>
          <w:szCs w:val="24"/>
        </w:rPr>
        <w:tab/>
      </w:r>
      <w:r w:rsidRPr="006D0B42">
        <w:rPr>
          <w:rFonts w:ascii="Times New Roman" w:hAnsi="Times New Roman"/>
          <w:sz w:val="24"/>
          <w:szCs w:val="24"/>
        </w:rPr>
        <w:tab/>
        <w:t>(Ф.И.О. заявителя/</w:t>
      </w:r>
    </w:p>
    <w:p w:rsidR="00ED315C" w:rsidRDefault="00ED315C" w:rsidP="00ED315C">
      <w:pPr>
        <w:widowControl w:val="0"/>
        <w:autoSpaceDE w:val="0"/>
        <w:autoSpaceDN w:val="0"/>
        <w:adjustRightInd w:val="0"/>
        <w:jc w:val="right"/>
        <w:rPr>
          <w:sz w:val="24"/>
          <w:szCs w:val="24"/>
        </w:rPr>
      </w:pPr>
    </w:p>
    <w:sectPr w:rsidR="00ED315C" w:rsidSect="00CF64D9">
      <w:headerReference w:type="default" r:id="rId68"/>
      <w:footerReference w:type="default" r:id="rId6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590" w:rsidRDefault="00A66590">
      <w:r>
        <w:separator/>
      </w:r>
    </w:p>
  </w:endnote>
  <w:endnote w:type="continuationSeparator" w:id="0">
    <w:p w:rsidR="00A66590" w:rsidRDefault="00A66590">
      <w:r>
        <w:continuationSeparator/>
      </w:r>
    </w:p>
  </w:endnote>
  <w:endnote w:id="1">
    <w:p w:rsidR="00C35920" w:rsidRDefault="00C35920" w:rsidP="005B714B">
      <w:pPr>
        <w:pStyle w:val="aff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20" w:rsidRPr="00A64B3D" w:rsidRDefault="00C35920"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590" w:rsidRDefault="00A66590">
      <w:r>
        <w:separator/>
      </w:r>
    </w:p>
  </w:footnote>
  <w:footnote w:type="continuationSeparator" w:id="0">
    <w:p w:rsidR="00A66590" w:rsidRDefault="00A66590">
      <w:r>
        <w:continuationSeparator/>
      </w:r>
    </w:p>
  </w:footnote>
  <w:footnote w:id="1">
    <w:p w:rsidR="00C35920" w:rsidRPr="004B794C" w:rsidRDefault="00C35920" w:rsidP="005B714B">
      <w:pPr>
        <w:pStyle w:val="af8"/>
        <w:rPr>
          <w:rFonts w:ascii="Times New Roman" w:hAnsi="Times New Roman"/>
          <w:bCs/>
        </w:rPr>
      </w:pPr>
      <w:r w:rsidRPr="004B794C">
        <w:rPr>
          <w:rStyle w:val="afa"/>
          <w:rFonts w:ascii="Times New Roman" w:hAnsi="Times New Roman"/>
        </w:rPr>
        <w:footnoteRef/>
      </w:r>
      <w:r w:rsidRPr="004B794C">
        <w:rPr>
          <w:rFonts w:ascii="Times New Roman" w:hAnsi="Times New Roman"/>
        </w:rPr>
        <w:t xml:space="preserve"> </w:t>
      </w:r>
      <w:r w:rsidRPr="004B794C">
        <w:rPr>
          <w:rFonts w:ascii="Times New Roman" w:hAnsi="Times New Roman"/>
          <w:bCs/>
        </w:rPr>
        <w:t xml:space="preserve">Для муниципальных районов (городского округа) и </w:t>
      </w:r>
      <w:r>
        <w:rPr>
          <w:rFonts w:ascii="Times New Roman" w:hAnsi="Times New Roman"/>
          <w:bCs/>
        </w:rPr>
        <w:t>городских поселений</w:t>
      </w:r>
    </w:p>
    <w:p w:rsidR="00C35920" w:rsidRDefault="00C35920" w:rsidP="005B714B">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98E798064F5A4A3699C7A6B6B22EEA7A"/>
      </w:placeholder>
      <w:temporary/>
      <w:showingPlcHdr/>
      <w15:appearance w15:val="hidden"/>
    </w:sdtPr>
    <w:sdtEndPr/>
    <w:sdtContent>
      <w:p w:rsidR="006E2D1B" w:rsidRDefault="006E2D1B">
        <w:pPr>
          <w:pStyle w:val="af"/>
        </w:pPr>
        <w:r>
          <w:t>[Введите текст]</w:t>
        </w:r>
      </w:p>
    </w:sdtContent>
  </w:sdt>
  <w:p w:rsidR="006E2D1B" w:rsidRDefault="006E2D1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6309"/>
    <w:multiLevelType w:val="hybridMultilevel"/>
    <w:tmpl w:val="83DE78F4"/>
    <w:lvl w:ilvl="0" w:tplc="B9B6EE12">
      <w:start w:val="1"/>
      <w:numFmt w:val="decimal"/>
      <w:lvlText w:val="%1."/>
      <w:lvlJc w:val="left"/>
      <w:pPr>
        <w:ind w:left="570" w:hanging="360"/>
      </w:pPr>
      <w:rPr>
        <w:rFonts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58F211DD"/>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2"/>
  </w:num>
  <w:num w:numId="4">
    <w:abstractNumId w:val="0"/>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1DF8"/>
    <w:rsid w:val="00085376"/>
    <w:rsid w:val="000858A5"/>
    <w:rsid w:val="00087368"/>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C0067"/>
    <w:rsid w:val="001D2F3B"/>
    <w:rsid w:val="001D3335"/>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7244B"/>
    <w:rsid w:val="002744F4"/>
    <w:rsid w:val="00275175"/>
    <w:rsid w:val="00276A6C"/>
    <w:rsid w:val="00277EE5"/>
    <w:rsid w:val="002834DD"/>
    <w:rsid w:val="00294941"/>
    <w:rsid w:val="00296C4C"/>
    <w:rsid w:val="002B7372"/>
    <w:rsid w:val="002C6782"/>
    <w:rsid w:val="002C699D"/>
    <w:rsid w:val="002E30C5"/>
    <w:rsid w:val="002E5464"/>
    <w:rsid w:val="002F0F91"/>
    <w:rsid w:val="002F7D8A"/>
    <w:rsid w:val="00306D09"/>
    <w:rsid w:val="00331A58"/>
    <w:rsid w:val="00345BF9"/>
    <w:rsid w:val="003638DB"/>
    <w:rsid w:val="0036507C"/>
    <w:rsid w:val="00365BED"/>
    <w:rsid w:val="00366463"/>
    <w:rsid w:val="00370616"/>
    <w:rsid w:val="00383EEB"/>
    <w:rsid w:val="003A3920"/>
    <w:rsid w:val="003D7906"/>
    <w:rsid w:val="003D7E9D"/>
    <w:rsid w:val="003E3E74"/>
    <w:rsid w:val="003F39AE"/>
    <w:rsid w:val="003F39F3"/>
    <w:rsid w:val="003F7BB5"/>
    <w:rsid w:val="0043672E"/>
    <w:rsid w:val="00436E1C"/>
    <w:rsid w:val="004525CA"/>
    <w:rsid w:val="00453E51"/>
    <w:rsid w:val="00457F08"/>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5068"/>
    <w:rsid w:val="0054518B"/>
    <w:rsid w:val="00551060"/>
    <w:rsid w:val="005566C8"/>
    <w:rsid w:val="0056790C"/>
    <w:rsid w:val="005800E0"/>
    <w:rsid w:val="00581425"/>
    <w:rsid w:val="005914E3"/>
    <w:rsid w:val="005A559E"/>
    <w:rsid w:val="005B714B"/>
    <w:rsid w:val="005E5C9A"/>
    <w:rsid w:val="005F0285"/>
    <w:rsid w:val="0060277A"/>
    <w:rsid w:val="00612DFD"/>
    <w:rsid w:val="00613B4A"/>
    <w:rsid w:val="00616FD0"/>
    <w:rsid w:val="0062789E"/>
    <w:rsid w:val="00641047"/>
    <w:rsid w:val="006765FE"/>
    <w:rsid w:val="006834D0"/>
    <w:rsid w:val="006B179F"/>
    <w:rsid w:val="006B5896"/>
    <w:rsid w:val="006B7470"/>
    <w:rsid w:val="006D0B42"/>
    <w:rsid w:val="006D3398"/>
    <w:rsid w:val="006E2D1B"/>
    <w:rsid w:val="006E4B57"/>
    <w:rsid w:val="00703276"/>
    <w:rsid w:val="0071382B"/>
    <w:rsid w:val="007160FC"/>
    <w:rsid w:val="0072309D"/>
    <w:rsid w:val="0072327B"/>
    <w:rsid w:val="00730763"/>
    <w:rsid w:val="00742B05"/>
    <w:rsid w:val="00746CBA"/>
    <w:rsid w:val="00750352"/>
    <w:rsid w:val="00750898"/>
    <w:rsid w:val="00757153"/>
    <w:rsid w:val="00757482"/>
    <w:rsid w:val="007926A2"/>
    <w:rsid w:val="00795D62"/>
    <w:rsid w:val="007A466C"/>
    <w:rsid w:val="007E26D5"/>
    <w:rsid w:val="007F5D7F"/>
    <w:rsid w:val="00813AB4"/>
    <w:rsid w:val="00815D09"/>
    <w:rsid w:val="00820B88"/>
    <w:rsid w:val="008543D4"/>
    <w:rsid w:val="0086640A"/>
    <w:rsid w:val="00882C1E"/>
    <w:rsid w:val="008A3E66"/>
    <w:rsid w:val="008A5985"/>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A072F1"/>
    <w:rsid w:val="00A1123A"/>
    <w:rsid w:val="00A32318"/>
    <w:rsid w:val="00A45514"/>
    <w:rsid w:val="00A51C39"/>
    <w:rsid w:val="00A6609C"/>
    <w:rsid w:val="00A66590"/>
    <w:rsid w:val="00A72C36"/>
    <w:rsid w:val="00A9050A"/>
    <w:rsid w:val="00A949BD"/>
    <w:rsid w:val="00A97DF2"/>
    <w:rsid w:val="00AA07E2"/>
    <w:rsid w:val="00AB4560"/>
    <w:rsid w:val="00AB5BDB"/>
    <w:rsid w:val="00AC7849"/>
    <w:rsid w:val="00AE237E"/>
    <w:rsid w:val="00AE3205"/>
    <w:rsid w:val="00AF2AE2"/>
    <w:rsid w:val="00AF3D20"/>
    <w:rsid w:val="00AF7A52"/>
    <w:rsid w:val="00B004EE"/>
    <w:rsid w:val="00B00FEA"/>
    <w:rsid w:val="00B03797"/>
    <w:rsid w:val="00B10A1A"/>
    <w:rsid w:val="00B215E3"/>
    <w:rsid w:val="00B26C7F"/>
    <w:rsid w:val="00B503AA"/>
    <w:rsid w:val="00B54847"/>
    <w:rsid w:val="00B74337"/>
    <w:rsid w:val="00B94030"/>
    <w:rsid w:val="00B941E4"/>
    <w:rsid w:val="00BA042E"/>
    <w:rsid w:val="00BA60C9"/>
    <w:rsid w:val="00BC2E1B"/>
    <w:rsid w:val="00BE389B"/>
    <w:rsid w:val="00BE5F8E"/>
    <w:rsid w:val="00BF619C"/>
    <w:rsid w:val="00C03EE6"/>
    <w:rsid w:val="00C21E04"/>
    <w:rsid w:val="00C24C09"/>
    <w:rsid w:val="00C35920"/>
    <w:rsid w:val="00C43FF8"/>
    <w:rsid w:val="00C50631"/>
    <w:rsid w:val="00C5381E"/>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0B3B"/>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476AD"/>
    <w:rsid w:val="00F62FB3"/>
    <w:rsid w:val="00F73962"/>
    <w:rsid w:val="00F7479C"/>
    <w:rsid w:val="00F75354"/>
    <w:rsid w:val="00F90E1C"/>
    <w:rsid w:val="00FA1EB1"/>
    <w:rsid w:val="00FB022A"/>
    <w:rsid w:val="00FB7A5C"/>
    <w:rsid w:val="00FC0227"/>
    <w:rsid w:val="00FC291E"/>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99"/>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link w:val="ConsPlusNormal0"/>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character" w:customStyle="1" w:styleId="ConsPlusNormal0">
    <w:name w:val="ConsPlusNormal Знак"/>
    <w:link w:val="ConsPlusNormal"/>
    <w:locked/>
    <w:rsid w:val="001C006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00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15BD46D4D23229ADAF16313B0A38739D5443D620294320FBD1F3800CBEE5EFD5E1ABCA796518F06582C76100u4t0L" TargetMode="External"/><Relationship Id="rId21" Type="http://schemas.openxmlformats.org/officeDocument/2006/relationships/hyperlink" Target="consultantplus://offline/ref=FFF6F3C3817DCC37F8E58C2423F19962D617D054E60DC1CAEDC8F79A011774F6C9D3CD14461808EA9F09C98DFE5CBC7B6402BA6D98PEJ0M" TargetMode="External"/><Relationship Id="rId42" Type="http://schemas.openxmlformats.org/officeDocument/2006/relationships/hyperlink" Target="consultantplus://offline/ref=00EA2F01AC7F040D4C7DC865718C4824E8F12BBDCF97A84A0E1C08ED431A4F2B71412E98DBBBD56F0E59E6A8DCCA582FC31AAA298B1Dt6U5L" TargetMode="External"/><Relationship Id="rId47" Type="http://schemas.openxmlformats.org/officeDocument/2006/relationships/hyperlink" Target="consultantplus://offline/ref=E661085ED54F412FA5CA6470B032C1BB03910D6B0F4F493D44858794BC2CR1L" TargetMode="External"/><Relationship Id="rId63" Type="http://schemas.openxmlformats.org/officeDocument/2006/relationships/hyperlink" Target="consultantplus://offline/ref=EC952CB1F70DA99B162D97F4ACC069662F6550FDAAAA532907236A85D3DE33872564DD1D1A02QFO" TargetMode="External"/><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consultantplus://offline/ref=FFF6F3C3817DCC37F8E58C2423F19962D617D054E60DC1CAEDC8F79A011774F6C9D3CD14441E08EA9F09C98DFE5CBC7B6402BA6D98PEJ0M" TargetMode="External"/><Relationship Id="rId29" Type="http://schemas.openxmlformats.org/officeDocument/2006/relationships/hyperlink" Target="consultantplus://offline/ref=A115BD46D4D23229ADAF16313B0A38739D534BD4262F4320FBD1F3800CBEE5EFC7E1F3CF79630DA430D8906C03441E18C08EFA9551u7t6L" TargetMode="External"/><Relationship Id="rId11" Type="http://schemas.openxmlformats.org/officeDocument/2006/relationships/hyperlink" Target="consultantplus://offline/ref=8595D39F03F1F691F2C041DA4B9F5EA2335F5EAA0D13DE319F0F4D993A0853F9BE0D01085C184B8C364E0794E590ABB0D20FE58EFC339DCDyCo7L" TargetMode="External"/><Relationship Id="rId24" Type="http://schemas.openxmlformats.org/officeDocument/2006/relationships/hyperlink" Target="consultantplus://offline/ref=A115BD46D4D23229ADAF16313B0A38739D534BD4262F4320FBD1F3800CBEE5EFC7E1F3CF7B620DA430D8906C03441E18C08EFA9551u7t6L" TargetMode="External"/><Relationship Id="rId32" Type="http://schemas.openxmlformats.org/officeDocument/2006/relationships/hyperlink" Target="consultantplus://offline/ref=00EA2F01AC7F040D4C7DC865718C4824E8F12BBDCF97A84A0E1C08ED431A4F2B71412E98DCB2D96F0E59E6A8DCCA582FC31AAA298B1Dt6U5L" TargetMode="External"/><Relationship Id="rId37" Type="http://schemas.openxmlformats.org/officeDocument/2006/relationships/hyperlink" Target="consultantplus://offline/ref=00EA2F01AC7F040D4C7DC865718C4824E8F12BBDCF97A84A0E1C08ED431A4F2B71412E9FDDBAD7300B4CF7F0D0CF4231C700B62B89t1UFL" TargetMode="External"/><Relationship Id="rId40" Type="http://schemas.openxmlformats.org/officeDocument/2006/relationships/hyperlink" Target="consultantplus://offline/ref=00EA2F01AC7F040D4C7DC865718C4824EAFC23BBCC95A84A0E1C08ED431A4F2B71412E98DCBBDC655A03F6AC959E5130C700B42F951D6569tBUEL" TargetMode="External"/><Relationship Id="rId45" Type="http://schemas.openxmlformats.org/officeDocument/2006/relationships/hyperlink" Target="consultantplus://offline/ref=00EA2F01AC7F040D4C7DC865718C4824E8F12ABCCB91A84A0E1C08ED431A4F2B71412E98DCBBDD675203F6AC959E5130C700B42F951D6569tBUEL" TargetMode="External"/><Relationship Id="rId53" Type="http://schemas.openxmlformats.org/officeDocument/2006/relationships/hyperlink" Target="consultantplus://offline/ref=8595D39F03F1F691F2C041DA4B9F5EA2335F5EAA0D13DE319F0F4D993A0853F9BE0D01085C18488C344E0794E590ABB0D20FE58EFC339DCDyCo7L" TargetMode="External"/><Relationship Id="rId58" Type="http://schemas.openxmlformats.org/officeDocument/2006/relationships/hyperlink" Target="consultantplus://offline/ref=8595D39F03F1F691F2C041DA4B9F5EA2335F5EAA0D13DE319F0F4D993A0853F9BE0D010B5D1140DD610106C8A0C5B8B1D60FE78AE0y3o1L" TargetMode="External"/><Relationship Id="rId66" Type="http://schemas.openxmlformats.org/officeDocument/2006/relationships/hyperlink" Target="consultantplus://offline/ref=EC952CB1F70DA99B162D97F4ACC069662F6550FDAAAA532907236A85D3DE33872564DD1C1E02QFO" TargetMode="External"/><Relationship Id="rId5" Type="http://schemas.openxmlformats.org/officeDocument/2006/relationships/webSettings" Target="webSettings.xml"/><Relationship Id="rId61" Type="http://schemas.openxmlformats.org/officeDocument/2006/relationships/hyperlink" Target="consultantplus://offline/ref=EC952CB1F70DA99B162D97F4ACC069662F6550FDAAAA532907236A85D3DE33872564DD1D1F02QDO" TargetMode="External"/><Relationship Id="rId19" Type="http://schemas.openxmlformats.org/officeDocument/2006/relationships/hyperlink" Target="consultantplus://offline/ref=FFF6F3C3817DCC37F8E58C2423F19962D617D054E60DC1CAEDC8F79A011774F6C9D3CD14461C08EA9F09C98DFE5CBC7B6402BA6D98PEJ0M" TargetMode="External"/><Relationship Id="rId14" Type="http://schemas.openxmlformats.org/officeDocument/2006/relationships/hyperlink" Target="consultantplus://offline/ref=57648DD4D41658AC969DF38181E48727FE16A0F02953802AF2EC189BD100651BA9E1C3F7F3B66E944A58E59C6B2C50C66269E6DCB82916L" TargetMode="External"/><Relationship Id="rId22" Type="http://schemas.openxmlformats.org/officeDocument/2006/relationships/hyperlink" Target="consultantplus://offline/ref=A115BD46D4D23229ADAF16313B0A38739D534BD4262F4320FBD1F3800CBEE5EFC7E1F3CF79630DA430D8906C03441E18C08EFA9551u7t6L" TargetMode="External"/><Relationship Id="rId27" Type="http://schemas.openxmlformats.org/officeDocument/2006/relationships/hyperlink" Target="consultantplus://offline/ref=A115BD46D4D23229ADAF16313B0A38739D534BD4262F4320FBD1F3800CBEE5EFC7E1F3CF79630DA430D8906C03441E18C08EFA9551u7t6L" TargetMode="External"/><Relationship Id="rId30" Type="http://schemas.openxmlformats.org/officeDocument/2006/relationships/hyperlink" Target="consultantplus://offline/ref=A115BD46D4D23229ADAF16313B0A38739D534BD4262F4320FBD1F3800CBEE5EFC7E1F3CF7B650DA430D8906C03441E18C08EFA9551u7t6L" TargetMode="External"/><Relationship Id="rId35" Type="http://schemas.openxmlformats.org/officeDocument/2006/relationships/hyperlink" Target="consultantplus://offline/ref=00EA2F01AC7F040D4C7DC865718C4824E8F12BBDCF97A84A0E1C08ED431A4F2B71412E9FD9B9D7300B4CF7F0D0CF4231C700B62B89t1UFL" TargetMode="External"/><Relationship Id="rId43" Type="http://schemas.openxmlformats.org/officeDocument/2006/relationships/hyperlink" Target="consultantplus://offline/ref=00EA2F01AC7F040D4C7DC865718C4824E8F623BFC991A84A0E1C08ED431A4F2B63417694DDBFC2645E16A0FDD3tCUBL" TargetMode="External"/><Relationship Id="rId48" Type="http://schemas.openxmlformats.org/officeDocument/2006/relationships/hyperlink" Target="consultantplus://offline/ref=E661085ED54F412FA5CA6470B032C1BB0390056F0E46493D44858794BC2CR1L" TargetMode="External"/><Relationship Id="rId56" Type="http://schemas.openxmlformats.org/officeDocument/2006/relationships/hyperlink" Target="consultantplus://offline/ref=8595D39F03F1F691F2C041DA4B9F5EA2335F5EAA0D13DE319F0F4D993A0853F9BE0D01085C18488C344E0794E590ABB0D20FE58EFC339DCDyCo7L" TargetMode="External"/><Relationship Id="rId64" Type="http://schemas.openxmlformats.org/officeDocument/2006/relationships/hyperlink" Target="consultantplus://offline/ref=EC952CB1F70DA99B162D97F4ACC069662F6550FDAAAA532907236A85D3DE33872564DD1D1C02QFO"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consultantplus://offline/ref=8595D39F03F1F691F2C041DA4B9F5EA2335F5EAA0D13DE319F0F4D993A0853F9BE0D01085C18488C344E0794E590ABB0D20FE58EFC339DCDyCo7L"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BA96A7342A641C08F9D0A2D96287B6C8D7B2673C4F516F62E624EBA15D4839C77BF00474E60D048B354B9604EB7D028B4AD6242EB6A3gBL" TargetMode="External"/><Relationship Id="rId17" Type="http://schemas.openxmlformats.org/officeDocument/2006/relationships/hyperlink" Target="consultantplus://offline/ref=FFF6F3C3817DCC37F8E58C2423F19962D617D054E60DC1CAEDC8F79A011774F6C9D3CD14471808EA9F09C98DFE5CBC7B6402BA6D98PEJ0M" TargetMode="External"/><Relationship Id="rId25" Type="http://schemas.openxmlformats.org/officeDocument/2006/relationships/hyperlink" Target="consultantplus://offline/ref=A115BD46D4D23229ADAF16313B0A38739D534BD4262F4320FBD1F3800CBEE5EFC7E1F3CF7B650DA430D8906C03441E18C08EFA9551u7t6L" TargetMode="External"/><Relationship Id="rId33" Type="http://schemas.openxmlformats.org/officeDocument/2006/relationships/hyperlink" Target="consultantplus://offline/ref=00EA2F01AC7F040D4C7DC865718C4824E8F121BDCD91A84A0E1C08ED431A4F2B71412E9BDBB2D46F0E59E6A8DCCA582FC31AAA298B1Dt6U5L" TargetMode="External"/><Relationship Id="rId38" Type="http://schemas.openxmlformats.org/officeDocument/2006/relationships/hyperlink" Target="consultantplus://offline/ref=00EA2F01AC7F040D4C7DC865718C4824E8F12BBDCF97A84A0E1C08ED431A4F2B71412E9FDEBBD7300B4CF7F0D0CF4231C700B62B89t1UFL" TargetMode="External"/><Relationship Id="rId46" Type="http://schemas.openxmlformats.org/officeDocument/2006/relationships/hyperlink" Target="consultantplus://offline/ref=552BDD9D4FC7B190DCBDB451D226D00A3D5AF96E1D4FC15EFE1A6CCA35D2778F19A8424438B790E78C601661C3C5DCC66CE17CCE18319204C6HFM" TargetMode="External"/><Relationship Id="rId59" Type="http://schemas.openxmlformats.org/officeDocument/2006/relationships/hyperlink" Target="consultantplus://offline/ref=8595D39F03F1F691F2C041DA4B9F5EA231525BAD0A1FDE319F0F4D993A0853F9BE0D01085C184B89384E0794E590ABB0D20FE58EFC339DCDyCo7L" TargetMode="External"/><Relationship Id="rId67" Type="http://schemas.openxmlformats.org/officeDocument/2006/relationships/hyperlink" Target="consultantplus://offline/ref=EC952CB1F70DA99B162D97F4ACC069662F6551F4AEA6532907236A85D30DQEO" TargetMode="External"/><Relationship Id="rId20" Type="http://schemas.openxmlformats.org/officeDocument/2006/relationships/hyperlink" Target="consultantplus://offline/ref=FFF6F3C3817DCC37F8E58C2423F19962D617D054E60DC1CAEDC8F79A011774F6C9D3CD14461F08EA9F09C98DFE5CBC7B6402BA6D98PEJ0M" TargetMode="External"/><Relationship Id="rId41" Type="http://schemas.openxmlformats.org/officeDocument/2006/relationships/hyperlink" Target="consultantplus://offline/ref=00EA2F01AC7F040D4C7DC865718C4824E8F12BBDCF97A84A0E1C08ED431A4F2B71412E9CD4BED7300B4CF7F0D0CF4231C700B62B89t1UFL" TargetMode="External"/><Relationship Id="rId54" Type="http://schemas.openxmlformats.org/officeDocument/2006/relationships/hyperlink" Target="consultantplus://offline/ref=8595D39F03F1F691F2C041DA4B9F5EA2335F5EAA0D13DE319F0F4D993A0853F9BE0D01085C18488C344E0794E590ABB0D20FE58EFC339DCDyCo7L" TargetMode="External"/><Relationship Id="rId62" Type="http://schemas.openxmlformats.org/officeDocument/2006/relationships/hyperlink" Target="consultantplus://offline/ref=EC952CB1F70DA99B162D97F4ACC069662F6551F4AEA6532907236A85D30DQEO"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57648DD4D41658AC969DF38181E48727FE16A0F02953802AF2EC189BD100651BA9E1C3F5F3B36E944A58E59C6B2C50C66269E6DCB82916L" TargetMode="External"/><Relationship Id="rId23" Type="http://schemas.openxmlformats.org/officeDocument/2006/relationships/hyperlink" Target="consultantplus://offline/ref=A115BD46D4D23229ADAF16313B0A38739D534BD4262F4320FBD1F3800CBEE5EFC7E1F3C67F6700FB35CD81340F410406C494E6975374u0t0L" TargetMode="External"/><Relationship Id="rId28" Type="http://schemas.openxmlformats.org/officeDocument/2006/relationships/hyperlink" Target="consultantplus://offline/ref=A115BD46D4D23229ADAF16313B0A38739D534BD4262F4320FBD1F3800CBEE5EFC7E1F3CF7B650DA430D8906C03441E18C08EFA9551u7t6L" TargetMode="External"/><Relationship Id="rId36" Type="http://schemas.openxmlformats.org/officeDocument/2006/relationships/hyperlink" Target="consultantplus://offline/ref=00EA2F01AC7F040D4C7DC865718C4824E8F12BBDCF97A84A0E1C08ED431A4F2B71412E9FDDB8D7300B4CF7F0D0CF4231C700B62B89t1UFL" TargetMode="External"/><Relationship Id="rId49" Type="http://schemas.openxmlformats.org/officeDocument/2006/relationships/hyperlink" Target="consultantplus://offline/ref=E661085ED54F412FA5CA6470B032C1BB0094086E0444493D44858794BC2CR1L" TargetMode="External"/><Relationship Id="rId57" Type="http://schemas.openxmlformats.org/officeDocument/2006/relationships/hyperlink" Target="consultantplus://offline/ref=8595D39F03F1F691F2C041DA4B9F5EA2335F5EAA0D13DE319F0F4D993A0853F9BE0D01085D1A40DD610106C8A0C5B8B1D60FE78AE0y3o1L" TargetMode="External"/><Relationship Id="rId10" Type="http://schemas.openxmlformats.org/officeDocument/2006/relationships/hyperlink" Target="consultantplus://offline/ref=8595D39F03F1F691F2C041DA4B9F5EA2335F5EAA0D13DE319F0F4D993A0853F9BE0D010D5F131FD874105EC4A1DBA6B5CC13E588yEo2L" TargetMode="External"/><Relationship Id="rId31" Type="http://schemas.openxmlformats.org/officeDocument/2006/relationships/hyperlink" Target="consultantplus://offline/ref=00EA2F01AC7F040D4C7DC865718C4824E8F12BBDCF97A84A0E1C08ED431A4F2B71412E9CD4BED7300B4CF7F0D0CF4231C700B62B89t1UFL" TargetMode="External"/><Relationship Id="rId44" Type="http://schemas.openxmlformats.org/officeDocument/2006/relationships/hyperlink" Target="consultantplus://offline/ref=00EA2F01AC7F040D4C7DC865718C4824E8F12ABCCB91A84A0E1C08ED431A4F2B71412E98DCBBDF605C03F6AC959E5130C700B42F951D6569tBUEL" TargetMode="External"/><Relationship Id="rId52" Type="http://schemas.openxmlformats.org/officeDocument/2006/relationships/hyperlink" Target="consultantplus://offline/ref=8595D39F03F1F691F2C041DA4B9F5EA2335F5EAA0D13DE319F0F4D993A0853F9BE0D01085C18488C344E0794E590ABB0D20FE58EFC339DCDyCo7L" TargetMode="External"/><Relationship Id="rId60" Type="http://schemas.openxmlformats.org/officeDocument/2006/relationships/hyperlink" Target="consultantplus://offline/ref=EC952CB1F70DA99B162D97F4ACC069662F6550FDAAAA532907236A85D3DE33872564DD1D1A02QFO" TargetMode="External"/><Relationship Id="rId65" Type="http://schemas.openxmlformats.org/officeDocument/2006/relationships/hyperlink" Target="consultantplus://offline/ref=EC952CB1F70DA99B162D97F4ACC069662F6550FDAAAA532907236A85D3DE33872564DD1D1F02QDO" TargetMode="External"/><Relationship Id="rId4" Type="http://schemas.openxmlformats.org/officeDocument/2006/relationships/settings" Target="settings.xml"/><Relationship Id="rId9" Type="http://schemas.openxmlformats.org/officeDocument/2006/relationships/hyperlink" Target="consultantplus://offline/ref=8595D39F03F1F691F2C041DA4B9F5EA2335F5CA90C12DE319F0F4D993A0853F9BE0D010D5B1D40DD610106C8A0C5B8B1D60FE78AE0y3o1L" TargetMode="External"/><Relationship Id="rId13" Type="http://schemas.openxmlformats.org/officeDocument/2006/relationships/hyperlink" Target="consultantplus://offline/ref=A115BD46D4D23229ADAF16313B0A38739D534BD4262F4320FBD1F3800CBEE5EFC7E1F3C47E680DA430D8906C03441E18C08EFA9551u7t6L" TargetMode="External"/><Relationship Id="rId18" Type="http://schemas.openxmlformats.org/officeDocument/2006/relationships/hyperlink" Target="consultantplus://offline/ref=FFF6F3C3817DCC37F8E58C2423F19962D617D054E60DC1CAEDC8F79A011774F6C9D3CD1D421A05B59A1CD8D5F259A6656018A66F9AE2P9JBM" TargetMode="External"/><Relationship Id="rId39" Type="http://schemas.openxmlformats.org/officeDocument/2006/relationships/hyperlink" Target="consultantplus://offline/ref=00EA2F01AC7F040D4C7DC865718C4824E8F12BBDCF97A84A0E1C08ED431A4F2B71412E91DABBD7300B4CF7F0D0CF4231C700B62B89t1UFL" TargetMode="External"/><Relationship Id="rId34" Type="http://schemas.openxmlformats.org/officeDocument/2006/relationships/hyperlink" Target="consultantplus://offline/ref=00EA2F01AC7F040D4C7DC865718C4824E8F12BBDCF97A84A0E1C08ED431A4F2B71412E98DCB2D96F0E59E6A8DCCA582FC31AAA298B1Dt6U5L" TargetMode="External"/><Relationship Id="rId50" Type="http://schemas.openxmlformats.org/officeDocument/2006/relationships/hyperlink" Target="consultantplus://offline/ref=8595D39F03F1F691F2C041DA4B9F5EA2335F5EAA0D13DE319F0F4D993A0853F9BE0D010B581C40DD610106C8A0C5B8B1D60FE78AE0y3o1L" TargetMode="External"/><Relationship Id="rId55" Type="http://schemas.openxmlformats.org/officeDocument/2006/relationships/hyperlink" Target="consultantplus://offline/ref=8595D39F03F1F691F2C041DA4B9F5EA2335F5EAA0D13DE319F0F4D993A0853F9BE0D010B551840DD610106C8A0C5B8B1D60FE78AE0y3o1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E798064F5A4A3699C7A6B6B22EEA7A"/>
        <w:category>
          <w:name w:val="Общие"/>
          <w:gallery w:val="placeholder"/>
        </w:category>
        <w:types>
          <w:type w:val="bbPlcHdr"/>
        </w:types>
        <w:behaviors>
          <w:behavior w:val="content"/>
        </w:behaviors>
        <w:guid w:val="{2E0B2A48-673B-45A2-A8A8-11588E6EEFB7}"/>
      </w:docPartPr>
      <w:docPartBody>
        <w:p w:rsidR="00B76E47" w:rsidRDefault="0031652E" w:rsidP="0031652E">
          <w:pPr>
            <w:pStyle w:val="98E798064F5A4A3699C7A6B6B22EEA7A"/>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2E"/>
    <w:rsid w:val="0031652E"/>
    <w:rsid w:val="004467EC"/>
    <w:rsid w:val="00A64D32"/>
    <w:rsid w:val="00B7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8E798064F5A4A3699C7A6B6B22EEA7A">
    <w:name w:val="98E798064F5A4A3699C7A6B6B22EEA7A"/>
    <w:rsid w:val="00316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927C69-2E8A-4722-A423-EE74351A6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16106</Words>
  <Characters>91808</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107699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2022-09-21T08:28:00Z</cp:lastPrinted>
  <dcterms:created xsi:type="dcterms:W3CDTF">2025-06-30T13:11:00Z</dcterms:created>
  <dcterms:modified xsi:type="dcterms:W3CDTF">2025-07-08T06:42:00Z</dcterms:modified>
</cp:coreProperties>
</file>