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378" w:rsidRPr="002D5378" w:rsidRDefault="002D5378" w:rsidP="002D5378">
      <w:pPr>
        <w:jc w:val="right"/>
        <w:rPr>
          <w:b/>
          <w:color w:val="FF0000"/>
          <w:sz w:val="24"/>
          <w:szCs w:val="24"/>
        </w:rPr>
      </w:pPr>
      <w:r>
        <w:rPr>
          <w:b/>
          <w:color w:val="FF0000"/>
          <w:sz w:val="24"/>
          <w:szCs w:val="24"/>
        </w:rPr>
        <w:t>ПРОЕКТ</w:t>
      </w:r>
      <w:bookmarkStart w:id="0" w:name="_GoBack"/>
      <w:bookmarkEnd w:id="0"/>
    </w:p>
    <w:p w:rsidR="00612DFD" w:rsidRPr="00183418" w:rsidRDefault="00214ADF" w:rsidP="00214ADF">
      <w:pPr>
        <w:jc w:val="center"/>
        <w:rPr>
          <w:b/>
          <w:sz w:val="24"/>
          <w:szCs w:val="24"/>
        </w:rPr>
      </w:pPr>
      <w:r w:rsidRPr="00183418">
        <w:rPr>
          <w:b/>
          <w:noProof/>
          <w:sz w:val="24"/>
          <w:szCs w:val="24"/>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183418" w:rsidRDefault="0095222C" w:rsidP="00214ADF">
      <w:pPr>
        <w:outlineLvl w:val="0"/>
        <w:rPr>
          <w:b/>
          <w:sz w:val="24"/>
          <w:szCs w:val="24"/>
        </w:rPr>
      </w:pPr>
    </w:p>
    <w:p w:rsidR="0095222C" w:rsidRPr="00183418" w:rsidRDefault="0095222C" w:rsidP="0095222C">
      <w:pPr>
        <w:jc w:val="center"/>
        <w:outlineLvl w:val="0"/>
        <w:rPr>
          <w:b/>
          <w:sz w:val="24"/>
          <w:szCs w:val="24"/>
        </w:rPr>
      </w:pPr>
      <w:r w:rsidRPr="00183418">
        <w:rPr>
          <w:b/>
          <w:sz w:val="24"/>
          <w:szCs w:val="24"/>
        </w:rPr>
        <w:t xml:space="preserve">МЕСТНАЯ АДМИНИСТРАЦИЯ </w:t>
      </w:r>
    </w:p>
    <w:p w:rsidR="0095222C" w:rsidRPr="00183418" w:rsidRDefault="0095222C" w:rsidP="0095222C">
      <w:pPr>
        <w:jc w:val="center"/>
        <w:outlineLvl w:val="0"/>
        <w:rPr>
          <w:b/>
          <w:sz w:val="24"/>
          <w:szCs w:val="24"/>
        </w:rPr>
      </w:pPr>
      <w:r w:rsidRPr="00183418">
        <w:rPr>
          <w:b/>
          <w:sz w:val="24"/>
          <w:szCs w:val="24"/>
        </w:rPr>
        <w:t xml:space="preserve">МУНИЦИПАЛЬНОГО ОБРАЗОВАНИЯ </w:t>
      </w:r>
    </w:p>
    <w:p w:rsidR="0095222C" w:rsidRPr="00183418" w:rsidRDefault="000C2F4B" w:rsidP="0095222C">
      <w:pPr>
        <w:jc w:val="center"/>
        <w:rPr>
          <w:b/>
          <w:sz w:val="24"/>
          <w:szCs w:val="24"/>
        </w:rPr>
      </w:pPr>
      <w:r w:rsidRPr="00183418">
        <w:rPr>
          <w:b/>
          <w:sz w:val="24"/>
          <w:szCs w:val="24"/>
        </w:rPr>
        <w:t>ЛАГОЛОВСКОГО</w:t>
      </w:r>
      <w:r w:rsidR="0095222C" w:rsidRPr="00183418">
        <w:rPr>
          <w:b/>
          <w:sz w:val="24"/>
          <w:szCs w:val="24"/>
        </w:rPr>
        <w:t xml:space="preserve"> СЕЛЬСКОЕ ПОСЕЛЕНИЕ</w:t>
      </w:r>
    </w:p>
    <w:p w:rsidR="0095222C" w:rsidRPr="00183418" w:rsidRDefault="0095222C" w:rsidP="0095222C">
      <w:pPr>
        <w:jc w:val="center"/>
        <w:rPr>
          <w:b/>
          <w:sz w:val="24"/>
          <w:szCs w:val="24"/>
        </w:rPr>
      </w:pPr>
      <w:r w:rsidRPr="00183418">
        <w:rPr>
          <w:b/>
          <w:sz w:val="24"/>
          <w:szCs w:val="24"/>
        </w:rPr>
        <w:t xml:space="preserve">МУНИЦИПАЛЬНОГО ОБРАЗОВАНИЯ </w:t>
      </w:r>
    </w:p>
    <w:p w:rsidR="0095222C" w:rsidRPr="00183418" w:rsidRDefault="0095222C" w:rsidP="0095222C">
      <w:pPr>
        <w:jc w:val="center"/>
        <w:outlineLvl w:val="0"/>
        <w:rPr>
          <w:b/>
          <w:sz w:val="24"/>
          <w:szCs w:val="24"/>
        </w:rPr>
      </w:pPr>
      <w:r w:rsidRPr="00183418">
        <w:rPr>
          <w:b/>
          <w:sz w:val="24"/>
          <w:szCs w:val="24"/>
        </w:rPr>
        <w:t xml:space="preserve">ЛОМОНОСОВСКИЙ МУНИЦИПАЛЬНЫЙ РАЙОН ЛЕНИНГРАДСКОЙ ОБЛАСТИ    </w:t>
      </w:r>
    </w:p>
    <w:p w:rsidR="0095222C" w:rsidRPr="00183418" w:rsidRDefault="0095222C" w:rsidP="00C43FF8">
      <w:pPr>
        <w:rPr>
          <w:b/>
          <w:sz w:val="24"/>
          <w:szCs w:val="24"/>
        </w:rPr>
      </w:pPr>
    </w:p>
    <w:p w:rsidR="0095222C" w:rsidRPr="00183418" w:rsidRDefault="0095222C" w:rsidP="0095222C">
      <w:pPr>
        <w:jc w:val="center"/>
        <w:rPr>
          <w:b/>
          <w:sz w:val="24"/>
          <w:szCs w:val="24"/>
        </w:rPr>
      </w:pPr>
      <w:r w:rsidRPr="00183418">
        <w:rPr>
          <w:b/>
          <w:sz w:val="24"/>
          <w:szCs w:val="24"/>
        </w:rPr>
        <w:t xml:space="preserve"> ПОСТАНОВЛЕНИЕ</w:t>
      </w:r>
    </w:p>
    <w:p w:rsidR="00A9050A" w:rsidRPr="00183418" w:rsidRDefault="0095222C" w:rsidP="00A9050A">
      <w:pPr>
        <w:jc w:val="both"/>
        <w:rPr>
          <w:b/>
          <w:sz w:val="24"/>
          <w:szCs w:val="24"/>
        </w:rPr>
      </w:pPr>
      <w:r w:rsidRPr="00183418">
        <w:rPr>
          <w:b/>
          <w:sz w:val="24"/>
          <w:szCs w:val="24"/>
        </w:rPr>
        <w:t xml:space="preserve">    </w:t>
      </w:r>
    </w:p>
    <w:p w:rsidR="0095222C" w:rsidRPr="00183418" w:rsidRDefault="0095222C" w:rsidP="00A9050A">
      <w:pPr>
        <w:jc w:val="both"/>
        <w:rPr>
          <w:sz w:val="24"/>
          <w:szCs w:val="24"/>
        </w:rPr>
      </w:pPr>
      <w:r w:rsidRPr="00183418">
        <w:rPr>
          <w:i/>
          <w:sz w:val="24"/>
          <w:szCs w:val="24"/>
        </w:rPr>
        <w:t xml:space="preserve">                                                                                                    </w:t>
      </w:r>
      <w:r w:rsidR="00931BBD" w:rsidRPr="00183418">
        <w:rPr>
          <w:i/>
          <w:sz w:val="24"/>
          <w:szCs w:val="24"/>
        </w:rPr>
        <w:t xml:space="preserve">       </w:t>
      </w:r>
      <w:r w:rsidR="000D41FC" w:rsidRPr="00183418">
        <w:rPr>
          <w:i/>
          <w:sz w:val="24"/>
          <w:szCs w:val="24"/>
        </w:rPr>
        <w:t xml:space="preserve">                      </w:t>
      </w:r>
      <w:r w:rsidR="00931BBD" w:rsidRPr="00183418">
        <w:rPr>
          <w:i/>
          <w:sz w:val="24"/>
          <w:szCs w:val="24"/>
        </w:rPr>
        <w:t xml:space="preserve"> </w:t>
      </w:r>
      <w:r w:rsidR="00A9050A" w:rsidRPr="00183418">
        <w:rPr>
          <w:sz w:val="24"/>
          <w:szCs w:val="24"/>
        </w:rPr>
        <w:t xml:space="preserve">№ </w:t>
      </w:r>
    </w:p>
    <w:tbl>
      <w:tblPr>
        <w:tblpPr w:leftFromText="180" w:rightFromText="180" w:vertAnchor="text" w:horzAnchor="page" w:tblpX="1117" w:tblpY="200"/>
        <w:tblW w:w="10446" w:type="dxa"/>
        <w:tblLook w:val="01E0" w:firstRow="1" w:lastRow="1" w:firstColumn="1" w:lastColumn="1" w:noHBand="0" w:noVBand="0"/>
      </w:tblPr>
      <w:tblGrid>
        <w:gridCol w:w="6836"/>
        <w:gridCol w:w="3610"/>
      </w:tblGrid>
      <w:tr w:rsidR="00214ADF" w:rsidRPr="00183418" w:rsidTr="00C870D2">
        <w:trPr>
          <w:trHeight w:val="559"/>
        </w:trPr>
        <w:tc>
          <w:tcPr>
            <w:tcW w:w="6836" w:type="dxa"/>
          </w:tcPr>
          <w:p w:rsidR="00917E5B" w:rsidRPr="00917E5B" w:rsidRDefault="006013ED" w:rsidP="00917E5B">
            <w:pPr>
              <w:widowControl w:val="0"/>
              <w:tabs>
                <w:tab w:val="left" w:pos="142"/>
              </w:tabs>
              <w:autoSpaceDE w:val="0"/>
              <w:autoSpaceDN w:val="0"/>
              <w:adjustRightInd w:val="0"/>
              <w:contextualSpacing/>
              <w:jc w:val="both"/>
              <w:outlineLvl w:val="0"/>
              <w:rPr>
                <w:bCs/>
                <w:i/>
                <w:color w:val="000000"/>
                <w:sz w:val="24"/>
                <w:szCs w:val="24"/>
              </w:rPr>
            </w:pPr>
            <w:r w:rsidRPr="00917E5B">
              <w:rPr>
                <w:i/>
                <w:sz w:val="24"/>
                <w:szCs w:val="24"/>
              </w:rPr>
              <w:t xml:space="preserve">«Об </w:t>
            </w:r>
            <w:r w:rsidR="00227CD6" w:rsidRPr="00917E5B">
              <w:rPr>
                <w:i/>
                <w:sz w:val="24"/>
                <w:szCs w:val="24"/>
              </w:rPr>
              <w:t>утверждении административного регламента по предоставлению муниципальной услуги</w:t>
            </w:r>
            <w:r w:rsidR="00183418" w:rsidRPr="00917E5B">
              <w:rPr>
                <w:i/>
                <w:sz w:val="24"/>
                <w:szCs w:val="24"/>
              </w:rPr>
              <w:t xml:space="preserve"> </w:t>
            </w:r>
            <w:r w:rsidR="00917E5B" w:rsidRPr="00917E5B">
              <w:rPr>
                <w:i/>
                <w:sz w:val="24"/>
                <w:szCs w:val="24"/>
              </w:rPr>
              <w:t>«</w:t>
            </w:r>
            <w:r w:rsidR="00917E5B" w:rsidRPr="00917E5B">
              <w:rPr>
                <w:bCs/>
                <w:i/>
                <w:color w:val="000000"/>
                <w:sz w:val="24"/>
                <w:szCs w:val="24"/>
              </w:rPr>
              <w:t>Присвоение адреса объекту адресации, изменение и аннулирование такого адреса»</w:t>
            </w:r>
          </w:p>
          <w:p w:rsidR="00214ADF" w:rsidRPr="00917E5B" w:rsidRDefault="00214ADF" w:rsidP="00917E5B">
            <w:pPr>
              <w:autoSpaceDE w:val="0"/>
              <w:autoSpaceDN w:val="0"/>
              <w:adjustRightInd w:val="0"/>
              <w:jc w:val="both"/>
              <w:rPr>
                <w:bCs/>
                <w:sz w:val="24"/>
                <w:szCs w:val="24"/>
              </w:rPr>
            </w:pPr>
          </w:p>
        </w:tc>
        <w:tc>
          <w:tcPr>
            <w:tcW w:w="3610" w:type="dxa"/>
          </w:tcPr>
          <w:p w:rsidR="00214ADF" w:rsidRPr="00183418" w:rsidRDefault="00214ADF" w:rsidP="00FB022A">
            <w:pPr>
              <w:jc w:val="both"/>
              <w:rPr>
                <w:i/>
                <w:sz w:val="24"/>
                <w:szCs w:val="24"/>
              </w:rPr>
            </w:pPr>
          </w:p>
        </w:tc>
      </w:tr>
    </w:tbl>
    <w:p w:rsidR="005E5C9A" w:rsidRPr="00183418" w:rsidRDefault="005E5C9A" w:rsidP="005E5C9A">
      <w:pPr>
        <w:rPr>
          <w:sz w:val="24"/>
          <w:szCs w:val="24"/>
        </w:rPr>
      </w:pPr>
    </w:p>
    <w:p w:rsidR="001905BF" w:rsidRPr="00183418" w:rsidRDefault="000D41FC" w:rsidP="000D41FC">
      <w:pPr>
        <w:tabs>
          <w:tab w:val="left" w:pos="-426"/>
          <w:tab w:val="left" w:pos="9355"/>
        </w:tabs>
        <w:ind w:right="-1"/>
        <w:jc w:val="both"/>
        <w:rPr>
          <w:sz w:val="24"/>
          <w:szCs w:val="24"/>
        </w:rPr>
      </w:pPr>
      <w:r w:rsidRPr="00183418">
        <w:rPr>
          <w:sz w:val="24"/>
          <w:szCs w:val="24"/>
        </w:rPr>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 </w:t>
      </w:r>
      <w:r w:rsidR="00A949BD" w:rsidRPr="00183418">
        <w:rPr>
          <w:sz w:val="24"/>
          <w:szCs w:val="24"/>
        </w:rPr>
        <w:t xml:space="preserve">Федеральным законом от 27.07.2010 г. №210-ФЗ «Об организации предоставления государственных и муниципальных услуг», </w:t>
      </w:r>
      <w:r w:rsidRPr="00183418">
        <w:rPr>
          <w:sz w:val="24"/>
          <w:szCs w:val="24"/>
        </w:rPr>
        <w:t xml:space="preserve">местная администрация муниципального образования </w:t>
      </w:r>
      <w:r w:rsidR="007370AD" w:rsidRPr="00183418">
        <w:rPr>
          <w:sz w:val="24"/>
          <w:szCs w:val="24"/>
        </w:rPr>
        <w:t>Лаголовское</w:t>
      </w:r>
      <w:r w:rsidRPr="00183418">
        <w:rPr>
          <w:sz w:val="24"/>
          <w:szCs w:val="24"/>
        </w:rPr>
        <w:t xml:space="preserve"> сельское поселение</w:t>
      </w:r>
    </w:p>
    <w:p w:rsidR="007E26D5" w:rsidRPr="00183418" w:rsidRDefault="007E26D5" w:rsidP="00C43FF8">
      <w:pPr>
        <w:tabs>
          <w:tab w:val="left" w:pos="-426"/>
          <w:tab w:val="left" w:pos="9355"/>
        </w:tabs>
        <w:ind w:right="-1"/>
        <w:jc w:val="both"/>
        <w:rPr>
          <w:sz w:val="24"/>
          <w:szCs w:val="24"/>
        </w:rPr>
      </w:pPr>
    </w:p>
    <w:p w:rsidR="001905BF" w:rsidRPr="00183418" w:rsidRDefault="007E26D5" w:rsidP="00294941">
      <w:pPr>
        <w:jc w:val="center"/>
        <w:rPr>
          <w:sz w:val="24"/>
          <w:szCs w:val="24"/>
        </w:rPr>
      </w:pPr>
      <w:r w:rsidRPr="00183418">
        <w:rPr>
          <w:sz w:val="24"/>
          <w:szCs w:val="24"/>
        </w:rPr>
        <w:t>ПОСТАНОВЛЯЕТ:</w:t>
      </w:r>
    </w:p>
    <w:p w:rsidR="00BE389B" w:rsidRPr="00183418" w:rsidRDefault="00BE389B" w:rsidP="00294941">
      <w:pPr>
        <w:jc w:val="center"/>
        <w:rPr>
          <w:sz w:val="24"/>
          <w:szCs w:val="24"/>
        </w:rPr>
      </w:pPr>
    </w:p>
    <w:p w:rsidR="00515D42" w:rsidRDefault="000D41FC" w:rsidP="00D53070">
      <w:pPr>
        <w:pStyle w:val="ac"/>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917E5B">
        <w:rPr>
          <w:rFonts w:ascii="Times New Roman" w:hAnsi="Times New Roman" w:cs="Times New Roman"/>
          <w:sz w:val="24"/>
          <w:szCs w:val="24"/>
        </w:rPr>
        <w:t>Утвердить административный регламе</w:t>
      </w:r>
      <w:r w:rsidR="00757153" w:rsidRPr="00917E5B">
        <w:rPr>
          <w:rFonts w:ascii="Times New Roman" w:hAnsi="Times New Roman" w:cs="Times New Roman"/>
          <w:sz w:val="24"/>
          <w:szCs w:val="24"/>
        </w:rPr>
        <w:t xml:space="preserve">нт предоставления муниципальной </w:t>
      </w:r>
      <w:r w:rsidRPr="00917E5B">
        <w:rPr>
          <w:rFonts w:ascii="Times New Roman" w:hAnsi="Times New Roman" w:cs="Times New Roman"/>
          <w:sz w:val="24"/>
          <w:szCs w:val="24"/>
        </w:rPr>
        <w:t>услуги</w:t>
      </w:r>
      <w:r w:rsidR="006F03E9" w:rsidRPr="00917E5B">
        <w:rPr>
          <w:rFonts w:ascii="Times New Roman" w:eastAsia="Times New Roman" w:hAnsi="Times New Roman" w:cs="Times New Roman"/>
          <w:bCs/>
          <w:sz w:val="24"/>
          <w:szCs w:val="24"/>
          <w:lang w:eastAsia="ru-RU"/>
        </w:rPr>
        <w:t xml:space="preserve"> </w:t>
      </w:r>
      <w:r w:rsidR="00917E5B" w:rsidRPr="00917E5B">
        <w:rPr>
          <w:rFonts w:ascii="Times New Roman" w:eastAsia="Times New Roman" w:hAnsi="Times New Roman" w:cs="Times New Roman"/>
          <w:bCs/>
          <w:sz w:val="24"/>
          <w:szCs w:val="24"/>
          <w:lang w:eastAsia="ru-RU"/>
        </w:rPr>
        <w:t>«</w:t>
      </w:r>
      <w:r w:rsidR="00917E5B" w:rsidRPr="00917E5B">
        <w:rPr>
          <w:rFonts w:ascii="Times New Roman" w:hAnsi="Times New Roman" w:cs="Times New Roman"/>
          <w:bCs/>
          <w:color w:val="000000"/>
          <w:sz w:val="24"/>
          <w:szCs w:val="24"/>
        </w:rPr>
        <w:t>Присвоение адреса объекту адресации, изменение и аннулирование такого адреса</w:t>
      </w:r>
      <w:r w:rsidR="00917E5B" w:rsidRPr="00917E5B">
        <w:rPr>
          <w:rFonts w:ascii="Times New Roman" w:eastAsia="Times New Roman" w:hAnsi="Times New Roman" w:cs="Times New Roman"/>
          <w:bCs/>
          <w:sz w:val="24"/>
          <w:szCs w:val="24"/>
          <w:lang w:eastAsia="ru-RU"/>
        </w:rPr>
        <w:t xml:space="preserve">» </w:t>
      </w:r>
      <w:r w:rsidR="006670F2" w:rsidRPr="00917E5B">
        <w:rPr>
          <w:rFonts w:ascii="Times New Roman" w:eastAsia="Times New Roman" w:hAnsi="Times New Roman" w:cs="Times New Roman"/>
          <w:bCs/>
          <w:sz w:val="24"/>
          <w:szCs w:val="24"/>
          <w:lang w:eastAsia="ru-RU"/>
        </w:rPr>
        <w:t>согласно</w:t>
      </w:r>
      <w:r w:rsidR="00757153" w:rsidRPr="00917E5B">
        <w:rPr>
          <w:rFonts w:ascii="Times New Roman" w:hAnsi="Times New Roman" w:cs="Times New Roman"/>
          <w:sz w:val="24"/>
          <w:szCs w:val="24"/>
        </w:rPr>
        <w:t xml:space="preserve"> приложению;</w:t>
      </w:r>
    </w:p>
    <w:p w:rsidR="00917E5B" w:rsidRPr="00917E5B" w:rsidRDefault="00917E5B" w:rsidP="00917E5B">
      <w:pPr>
        <w:pStyle w:val="ac"/>
        <w:numPr>
          <w:ilvl w:val="0"/>
          <w:numId w:val="1"/>
        </w:numPr>
        <w:ind w:right="-1"/>
        <w:jc w:val="both"/>
        <w:rPr>
          <w:rFonts w:ascii="Times New Roman" w:hAnsi="Times New Roman" w:cs="Times New Roman"/>
          <w:color w:val="000000"/>
          <w:sz w:val="24"/>
          <w:szCs w:val="24"/>
        </w:rPr>
      </w:pPr>
      <w:r w:rsidRPr="00917E5B">
        <w:rPr>
          <w:rFonts w:ascii="Times New Roman" w:hAnsi="Times New Roman" w:cs="Times New Roman"/>
          <w:color w:val="000000"/>
          <w:sz w:val="24"/>
          <w:szCs w:val="24"/>
        </w:rPr>
        <w:t>Считать утратившим силу Административный регламент предоставления местной администрацией МО Лаголовское  сельское поселение муниципальной услуги «Присвоение, изменение и аннулирование адресов», утвержденный постановлением местной администрации от 16.01.2018 № 13</w:t>
      </w:r>
      <w:r>
        <w:rPr>
          <w:rFonts w:ascii="Times New Roman" w:hAnsi="Times New Roman" w:cs="Times New Roman"/>
          <w:color w:val="000000"/>
          <w:sz w:val="24"/>
          <w:szCs w:val="24"/>
        </w:rPr>
        <w:t>;</w:t>
      </w:r>
      <w:r w:rsidRPr="00917E5B">
        <w:rPr>
          <w:rFonts w:ascii="Times New Roman" w:hAnsi="Times New Roman" w:cs="Times New Roman"/>
          <w:color w:val="000000"/>
          <w:sz w:val="24"/>
          <w:szCs w:val="24"/>
        </w:rPr>
        <w:t xml:space="preserve"> </w:t>
      </w:r>
    </w:p>
    <w:p w:rsidR="000D41FC" w:rsidRPr="00183418" w:rsidRDefault="007E26D5" w:rsidP="00D53070">
      <w:pPr>
        <w:pStyle w:val="ac"/>
        <w:widowControl w:val="0"/>
        <w:numPr>
          <w:ilvl w:val="0"/>
          <w:numId w:val="1"/>
        </w:numPr>
        <w:tabs>
          <w:tab w:val="left" w:pos="709"/>
        </w:tabs>
        <w:autoSpaceDE w:val="0"/>
        <w:autoSpaceDN w:val="0"/>
        <w:adjustRightInd w:val="0"/>
        <w:spacing w:after="200"/>
        <w:jc w:val="both"/>
        <w:outlineLvl w:val="0"/>
        <w:rPr>
          <w:rStyle w:val="ab"/>
          <w:rFonts w:ascii="Times New Roman" w:hAnsi="Times New Roman"/>
          <w:color w:val="auto"/>
          <w:sz w:val="24"/>
          <w:szCs w:val="24"/>
          <w:u w:val="none"/>
        </w:rPr>
      </w:pPr>
      <w:r w:rsidRPr="00183418">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адресу: </w:t>
      </w:r>
      <w:r w:rsidR="00A949BD" w:rsidRPr="00183418">
        <w:rPr>
          <w:rFonts w:ascii="Times New Roman" w:hAnsi="Times New Roman" w:cs="Times New Roman"/>
          <w:sz w:val="24"/>
          <w:szCs w:val="24"/>
        </w:rPr>
        <w:t>https://lagolovo-adm.ru/;</w:t>
      </w:r>
    </w:p>
    <w:p w:rsidR="0043672E" w:rsidRPr="00183418" w:rsidRDefault="007E26D5" w:rsidP="00D53070">
      <w:pPr>
        <w:pStyle w:val="ac"/>
        <w:widowControl w:val="0"/>
        <w:numPr>
          <w:ilvl w:val="0"/>
          <w:numId w:val="1"/>
        </w:numPr>
        <w:tabs>
          <w:tab w:val="left" w:pos="-426"/>
          <w:tab w:val="left" w:pos="709"/>
        </w:tabs>
        <w:autoSpaceDE w:val="0"/>
        <w:autoSpaceDN w:val="0"/>
        <w:adjustRightInd w:val="0"/>
        <w:spacing w:after="200"/>
        <w:ind w:right="-1"/>
        <w:jc w:val="both"/>
        <w:outlineLvl w:val="0"/>
        <w:rPr>
          <w:rFonts w:ascii="Times New Roman" w:hAnsi="Times New Roman" w:cs="Times New Roman"/>
          <w:sz w:val="24"/>
          <w:szCs w:val="24"/>
        </w:rPr>
      </w:pPr>
      <w:r w:rsidRPr="00183418">
        <w:rPr>
          <w:rFonts w:ascii="Times New Roman" w:hAnsi="Times New Roman" w:cs="Times New Roman"/>
          <w:sz w:val="24"/>
          <w:szCs w:val="24"/>
        </w:rPr>
        <w:t xml:space="preserve">Контроль за исполнением настоящего постановления </w:t>
      </w:r>
      <w:r w:rsidR="00214ADF" w:rsidRPr="00183418">
        <w:rPr>
          <w:rFonts w:ascii="Times New Roman" w:hAnsi="Times New Roman" w:cs="Times New Roman"/>
          <w:sz w:val="24"/>
          <w:szCs w:val="24"/>
        </w:rPr>
        <w:t>оставляю за собой.</w:t>
      </w:r>
    </w:p>
    <w:p w:rsidR="00E87BE6" w:rsidRPr="00183418" w:rsidRDefault="00214ADF" w:rsidP="0043672E">
      <w:pPr>
        <w:tabs>
          <w:tab w:val="left" w:pos="-426"/>
        </w:tabs>
        <w:ind w:right="-1"/>
        <w:jc w:val="both"/>
        <w:rPr>
          <w:sz w:val="24"/>
          <w:szCs w:val="24"/>
        </w:rPr>
      </w:pPr>
      <w:r w:rsidRPr="00183418">
        <w:rPr>
          <w:sz w:val="24"/>
          <w:szCs w:val="24"/>
        </w:rPr>
        <w:t>Г</w:t>
      </w:r>
      <w:r w:rsidR="00E87BE6" w:rsidRPr="00183418">
        <w:rPr>
          <w:sz w:val="24"/>
          <w:szCs w:val="24"/>
        </w:rPr>
        <w:t>лав</w:t>
      </w:r>
      <w:r w:rsidRPr="00183418">
        <w:rPr>
          <w:sz w:val="24"/>
          <w:szCs w:val="24"/>
        </w:rPr>
        <w:t>а</w:t>
      </w:r>
      <w:r w:rsidR="00E87BE6" w:rsidRPr="00183418">
        <w:rPr>
          <w:sz w:val="24"/>
          <w:szCs w:val="24"/>
        </w:rPr>
        <w:t xml:space="preserve"> местной администрации                                                                         </w:t>
      </w:r>
    </w:p>
    <w:p w:rsidR="005B714B" w:rsidRPr="00183418" w:rsidRDefault="00E87BE6" w:rsidP="005E5C9A">
      <w:pPr>
        <w:jc w:val="both"/>
        <w:rPr>
          <w:sz w:val="24"/>
          <w:szCs w:val="24"/>
        </w:rPr>
      </w:pPr>
      <w:r w:rsidRPr="00183418">
        <w:rPr>
          <w:sz w:val="24"/>
          <w:szCs w:val="24"/>
        </w:rPr>
        <w:t>муниципального образования</w:t>
      </w:r>
    </w:p>
    <w:p w:rsidR="00540950" w:rsidRPr="00183418" w:rsidRDefault="00BE389B" w:rsidP="00795A3B">
      <w:pPr>
        <w:jc w:val="both"/>
        <w:rPr>
          <w:sz w:val="24"/>
          <w:szCs w:val="24"/>
        </w:rPr>
      </w:pPr>
      <w:r w:rsidRPr="00183418">
        <w:rPr>
          <w:sz w:val="24"/>
          <w:szCs w:val="24"/>
        </w:rPr>
        <w:t>Лаголовское</w:t>
      </w:r>
      <w:r w:rsidR="00E87BE6" w:rsidRPr="00183418">
        <w:rPr>
          <w:sz w:val="24"/>
          <w:szCs w:val="24"/>
        </w:rPr>
        <w:t xml:space="preserve"> сельское поселение                          </w:t>
      </w:r>
      <w:r w:rsidR="005E5C9A" w:rsidRPr="00183418">
        <w:rPr>
          <w:sz w:val="24"/>
          <w:szCs w:val="24"/>
        </w:rPr>
        <w:t xml:space="preserve"> </w:t>
      </w:r>
      <w:r w:rsidR="00E87BE6" w:rsidRPr="00183418">
        <w:rPr>
          <w:sz w:val="24"/>
          <w:szCs w:val="24"/>
        </w:rPr>
        <w:t xml:space="preserve">            </w:t>
      </w:r>
      <w:r w:rsidRPr="00183418">
        <w:rPr>
          <w:sz w:val="24"/>
          <w:szCs w:val="24"/>
        </w:rPr>
        <w:t xml:space="preserve">                               </w:t>
      </w:r>
      <w:r w:rsidR="00227CD6" w:rsidRPr="00183418">
        <w:rPr>
          <w:sz w:val="24"/>
          <w:szCs w:val="24"/>
        </w:rPr>
        <w:t xml:space="preserve">   </w:t>
      </w:r>
      <w:bookmarkStart w:id="1" w:name="sub_1001"/>
      <w:r w:rsidR="00454727" w:rsidRPr="00183418">
        <w:rPr>
          <w:sz w:val="24"/>
          <w:szCs w:val="24"/>
        </w:rPr>
        <w:t xml:space="preserve">        </w:t>
      </w:r>
      <w:r w:rsidR="00795A3B" w:rsidRPr="00183418">
        <w:rPr>
          <w:sz w:val="24"/>
          <w:szCs w:val="24"/>
        </w:rPr>
        <w:t>Д.И.Селиванов</w:t>
      </w:r>
    </w:p>
    <w:p w:rsidR="006F03E9" w:rsidRPr="00183418" w:rsidRDefault="006F03E9" w:rsidP="00CC6D04">
      <w:pPr>
        <w:widowControl w:val="0"/>
        <w:autoSpaceDE w:val="0"/>
        <w:autoSpaceDN w:val="0"/>
        <w:adjustRightInd w:val="0"/>
        <w:rPr>
          <w:sz w:val="24"/>
          <w:szCs w:val="24"/>
        </w:rPr>
      </w:pPr>
    </w:p>
    <w:p w:rsidR="00C870D2" w:rsidRPr="00183418" w:rsidRDefault="00C870D2" w:rsidP="00CC6D04">
      <w:pPr>
        <w:widowControl w:val="0"/>
        <w:autoSpaceDE w:val="0"/>
        <w:autoSpaceDN w:val="0"/>
        <w:adjustRightInd w:val="0"/>
        <w:rPr>
          <w:sz w:val="24"/>
          <w:szCs w:val="24"/>
        </w:rPr>
      </w:pPr>
    </w:p>
    <w:p w:rsidR="006670F2" w:rsidRPr="00183418" w:rsidRDefault="006670F2" w:rsidP="00ED315C">
      <w:pPr>
        <w:widowControl w:val="0"/>
        <w:autoSpaceDE w:val="0"/>
        <w:autoSpaceDN w:val="0"/>
        <w:adjustRightInd w:val="0"/>
        <w:jc w:val="right"/>
        <w:rPr>
          <w:sz w:val="24"/>
          <w:szCs w:val="24"/>
        </w:rPr>
      </w:pPr>
    </w:p>
    <w:p w:rsidR="006670F2" w:rsidRPr="00183418" w:rsidRDefault="006670F2" w:rsidP="00ED315C">
      <w:pPr>
        <w:widowControl w:val="0"/>
        <w:autoSpaceDE w:val="0"/>
        <w:autoSpaceDN w:val="0"/>
        <w:adjustRightInd w:val="0"/>
        <w:jc w:val="right"/>
        <w:rPr>
          <w:sz w:val="24"/>
          <w:szCs w:val="24"/>
        </w:rPr>
      </w:pPr>
    </w:p>
    <w:p w:rsidR="006670F2" w:rsidRPr="00183418" w:rsidRDefault="006670F2" w:rsidP="00ED315C">
      <w:pPr>
        <w:widowControl w:val="0"/>
        <w:autoSpaceDE w:val="0"/>
        <w:autoSpaceDN w:val="0"/>
        <w:adjustRightInd w:val="0"/>
        <w:jc w:val="right"/>
        <w:rPr>
          <w:sz w:val="24"/>
          <w:szCs w:val="24"/>
        </w:rPr>
      </w:pPr>
    </w:p>
    <w:p w:rsidR="006670F2" w:rsidRPr="00183418" w:rsidRDefault="006670F2" w:rsidP="00ED315C">
      <w:pPr>
        <w:widowControl w:val="0"/>
        <w:autoSpaceDE w:val="0"/>
        <w:autoSpaceDN w:val="0"/>
        <w:adjustRightInd w:val="0"/>
        <w:jc w:val="right"/>
        <w:rPr>
          <w:sz w:val="24"/>
          <w:szCs w:val="24"/>
        </w:rPr>
      </w:pPr>
    </w:p>
    <w:p w:rsidR="006670F2" w:rsidRPr="00183418" w:rsidRDefault="006670F2" w:rsidP="00ED315C">
      <w:pPr>
        <w:widowControl w:val="0"/>
        <w:autoSpaceDE w:val="0"/>
        <w:autoSpaceDN w:val="0"/>
        <w:adjustRightInd w:val="0"/>
        <w:jc w:val="right"/>
        <w:rPr>
          <w:sz w:val="24"/>
          <w:szCs w:val="24"/>
        </w:rPr>
      </w:pPr>
    </w:p>
    <w:p w:rsidR="006670F2" w:rsidRPr="00183418" w:rsidRDefault="006670F2" w:rsidP="00ED315C">
      <w:pPr>
        <w:widowControl w:val="0"/>
        <w:autoSpaceDE w:val="0"/>
        <w:autoSpaceDN w:val="0"/>
        <w:adjustRightInd w:val="0"/>
        <w:jc w:val="right"/>
        <w:rPr>
          <w:sz w:val="24"/>
          <w:szCs w:val="24"/>
        </w:rPr>
      </w:pPr>
    </w:p>
    <w:p w:rsidR="00DB7363" w:rsidRPr="00183418" w:rsidRDefault="00DB7363" w:rsidP="00ED315C">
      <w:pPr>
        <w:widowControl w:val="0"/>
        <w:autoSpaceDE w:val="0"/>
        <w:autoSpaceDN w:val="0"/>
        <w:adjustRightInd w:val="0"/>
        <w:jc w:val="right"/>
        <w:rPr>
          <w:sz w:val="24"/>
          <w:szCs w:val="24"/>
        </w:rPr>
      </w:pPr>
    </w:p>
    <w:p w:rsidR="00ED315C" w:rsidRPr="00183418" w:rsidRDefault="00ED315C" w:rsidP="00ED315C">
      <w:pPr>
        <w:widowControl w:val="0"/>
        <w:autoSpaceDE w:val="0"/>
        <w:autoSpaceDN w:val="0"/>
        <w:adjustRightInd w:val="0"/>
        <w:jc w:val="right"/>
        <w:rPr>
          <w:sz w:val="24"/>
          <w:szCs w:val="24"/>
        </w:rPr>
      </w:pPr>
      <w:r w:rsidRPr="00183418">
        <w:rPr>
          <w:sz w:val="24"/>
          <w:szCs w:val="24"/>
        </w:rPr>
        <w:t>Утвержден</w:t>
      </w:r>
    </w:p>
    <w:p w:rsidR="00ED315C" w:rsidRPr="00183418" w:rsidRDefault="00ED315C" w:rsidP="00ED315C">
      <w:pPr>
        <w:widowControl w:val="0"/>
        <w:autoSpaceDE w:val="0"/>
        <w:autoSpaceDN w:val="0"/>
        <w:adjustRightInd w:val="0"/>
        <w:jc w:val="right"/>
        <w:rPr>
          <w:sz w:val="24"/>
          <w:szCs w:val="24"/>
        </w:rPr>
      </w:pPr>
      <w:r w:rsidRPr="00183418">
        <w:rPr>
          <w:sz w:val="24"/>
          <w:szCs w:val="24"/>
        </w:rPr>
        <w:t>Постановлением местной администрации</w:t>
      </w:r>
    </w:p>
    <w:p w:rsidR="00ED315C" w:rsidRPr="00183418" w:rsidRDefault="00ED315C" w:rsidP="00ED315C">
      <w:pPr>
        <w:widowControl w:val="0"/>
        <w:autoSpaceDE w:val="0"/>
        <w:autoSpaceDN w:val="0"/>
        <w:adjustRightInd w:val="0"/>
        <w:jc w:val="right"/>
        <w:rPr>
          <w:sz w:val="24"/>
          <w:szCs w:val="24"/>
        </w:rPr>
      </w:pPr>
      <w:r w:rsidRPr="00183418">
        <w:rPr>
          <w:sz w:val="24"/>
          <w:szCs w:val="24"/>
        </w:rPr>
        <w:t xml:space="preserve"> муниципального образования</w:t>
      </w:r>
    </w:p>
    <w:p w:rsidR="00ED315C" w:rsidRPr="00183418" w:rsidRDefault="00ED315C" w:rsidP="00ED315C">
      <w:pPr>
        <w:widowControl w:val="0"/>
        <w:autoSpaceDE w:val="0"/>
        <w:autoSpaceDN w:val="0"/>
        <w:adjustRightInd w:val="0"/>
        <w:jc w:val="right"/>
        <w:rPr>
          <w:sz w:val="24"/>
          <w:szCs w:val="24"/>
        </w:rPr>
      </w:pPr>
      <w:r w:rsidRPr="00183418">
        <w:rPr>
          <w:sz w:val="24"/>
          <w:szCs w:val="24"/>
        </w:rPr>
        <w:t xml:space="preserve"> </w:t>
      </w:r>
      <w:r w:rsidR="00BE389B" w:rsidRPr="00183418">
        <w:rPr>
          <w:sz w:val="24"/>
          <w:szCs w:val="24"/>
        </w:rPr>
        <w:t>Лаголовское</w:t>
      </w:r>
      <w:r w:rsidRPr="00183418">
        <w:rPr>
          <w:sz w:val="24"/>
          <w:szCs w:val="24"/>
        </w:rPr>
        <w:t xml:space="preserve"> сельское поселение</w:t>
      </w:r>
    </w:p>
    <w:p w:rsidR="00ED315C" w:rsidRPr="00183418" w:rsidRDefault="00ED315C" w:rsidP="00ED315C">
      <w:pPr>
        <w:widowControl w:val="0"/>
        <w:autoSpaceDE w:val="0"/>
        <w:autoSpaceDN w:val="0"/>
        <w:adjustRightInd w:val="0"/>
        <w:jc w:val="right"/>
        <w:rPr>
          <w:sz w:val="24"/>
          <w:szCs w:val="24"/>
        </w:rPr>
      </w:pPr>
      <w:r w:rsidRPr="00183418">
        <w:rPr>
          <w:sz w:val="24"/>
          <w:szCs w:val="24"/>
        </w:rPr>
        <w:t xml:space="preserve"> муниципального образования</w:t>
      </w:r>
    </w:p>
    <w:p w:rsidR="00ED315C" w:rsidRPr="00183418" w:rsidRDefault="00ED315C" w:rsidP="00ED315C">
      <w:pPr>
        <w:widowControl w:val="0"/>
        <w:autoSpaceDE w:val="0"/>
        <w:autoSpaceDN w:val="0"/>
        <w:adjustRightInd w:val="0"/>
        <w:jc w:val="right"/>
        <w:rPr>
          <w:sz w:val="24"/>
          <w:szCs w:val="24"/>
        </w:rPr>
      </w:pPr>
      <w:r w:rsidRPr="00183418">
        <w:rPr>
          <w:sz w:val="24"/>
          <w:szCs w:val="24"/>
        </w:rPr>
        <w:t xml:space="preserve"> Ломоносовского муниципального района</w:t>
      </w:r>
    </w:p>
    <w:p w:rsidR="00ED315C" w:rsidRPr="00183418" w:rsidRDefault="00ED315C" w:rsidP="00ED315C">
      <w:pPr>
        <w:widowControl w:val="0"/>
        <w:autoSpaceDE w:val="0"/>
        <w:autoSpaceDN w:val="0"/>
        <w:adjustRightInd w:val="0"/>
        <w:jc w:val="right"/>
        <w:rPr>
          <w:sz w:val="24"/>
          <w:szCs w:val="24"/>
        </w:rPr>
      </w:pPr>
      <w:r w:rsidRPr="00183418">
        <w:rPr>
          <w:sz w:val="24"/>
          <w:szCs w:val="24"/>
        </w:rPr>
        <w:t xml:space="preserve"> Ленинградской области</w:t>
      </w:r>
    </w:p>
    <w:p w:rsidR="00ED315C" w:rsidRPr="00183418" w:rsidRDefault="00ED315C" w:rsidP="00ED315C">
      <w:pPr>
        <w:widowControl w:val="0"/>
        <w:autoSpaceDE w:val="0"/>
        <w:autoSpaceDN w:val="0"/>
        <w:adjustRightInd w:val="0"/>
        <w:jc w:val="right"/>
        <w:rPr>
          <w:sz w:val="24"/>
          <w:szCs w:val="24"/>
        </w:rPr>
      </w:pPr>
      <w:r w:rsidRPr="00183418">
        <w:rPr>
          <w:sz w:val="24"/>
          <w:szCs w:val="24"/>
        </w:rPr>
        <w:t>от ______________ г. № ___________</w:t>
      </w:r>
    </w:p>
    <w:p w:rsidR="00CF64D9" w:rsidRPr="00183418" w:rsidRDefault="00CF64D9" w:rsidP="00ED315C">
      <w:pPr>
        <w:widowControl w:val="0"/>
        <w:autoSpaceDE w:val="0"/>
        <w:autoSpaceDN w:val="0"/>
        <w:adjustRightInd w:val="0"/>
        <w:jc w:val="right"/>
        <w:rPr>
          <w:sz w:val="24"/>
          <w:szCs w:val="24"/>
        </w:rPr>
      </w:pPr>
    </w:p>
    <w:p w:rsidR="00CF64D9" w:rsidRPr="00183418" w:rsidRDefault="00CF64D9" w:rsidP="00CF64D9">
      <w:pPr>
        <w:widowControl w:val="0"/>
        <w:autoSpaceDE w:val="0"/>
        <w:autoSpaceDN w:val="0"/>
        <w:adjustRightInd w:val="0"/>
        <w:rPr>
          <w:sz w:val="24"/>
          <w:szCs w:val="24"/>
        </w:rPr>
      </w:pPr>
    </w:p>
    <w:p w:rsidR="00917E5B" w:rsidRPr="00917E5B" w:rsidRDefault="00CF64D9" w:rsidP="00917E5B">
      <w:pPr>
        <w:pStyle w:val="10"/>
        <w:shd w:val="clear" w:color="auto" w:fill="FFFFFF"/>
        <w:spacing w:line="240" w:lineRule="auto"/>
        <w:textAlignment w:val="baseline"/>
        <w:rPr>
          <w:rFonts w:ascii="Times New Roman" w:hAnsi="Times New Roman"/>
          <w:b w:val="0"/>
          <w:sz w:val="24"/>
          <w:szCs w:val="24"/>
        </w:rPr>
      </w:pPr>
      <w:r w:rsidRPr="00917E5B">
        <w:rPr>
          <w:rFonts w:ascii="Times New Roman" w:hAnsi="Times New Roman"/>
          <w:color w:val="000000" w:themeColor="text1"/>
          <w:sz w:val="24"/>
          <w:szCs w:val="24"/>
        </w:rPr>
        <w:t xml:space="preserve">Административный регламент </w:t>
      </w:r>
      <w:bookmarkStart w:id="2" w:name="_Hlk152140466"/>
      <w:r w:rsidRPr="00917E5B">
        <w:rPr>
          <w:rFonts w:ascii="Times New Roman" w:hAnsi="Times New Roman"/>
          <w:color w:val="000000" w:themeColor="text1"/>
          <w:sz w:val="24"/>
          <w:szCs w:val="24"/>
        </w:rPr>
        <w:t xml:space="preserve">по предоставлению муниципальной услуги </w:t>
      </w:r>
      <w:bookmarkStart w:id="3" w:name="Par43"/>
      <w:bookmarkEnd w:id="1"/>
      <w:bookmarkEnd w:id="2"/>
      <w:bookmarkEnd w:id="3"/>
      <w:r w:rsidR="00573E91" w:rsidRPr="00917E5B">
        <w:rPr>
          <w:rFonts w:ascii="Times New Roman" w:hAnsi="Times New Roman"/>
          <w:bCs/>
          <w:sz w:val="24"/>
          <w:szCs w:val="24"/>
        </w:rPr>
        <w:t xml:space="preserve"> </w:t>
      </w:r>
    </w:p>
    <w:p w:rsidR="00917E5B" w:rsidRPr="00917E5B" w:rsidRDefault="00917E5B" w:rsidP="00917E5B">
      <w:pPr>
        <w:widowControl w:val="0"/>
        <w:tabs>
          <w:tab w:val="left" w:pos="142"/>
        </w:tabs>
        <w:autoSpaceDE w:val="0"/>
        <w:autoSpaceDN w:val="0"/>
        <w:adjustRightInd w:val="0"/>
        <w:ind w:firstLine="567"/>
        <w:contextualSpacing/>
        <w:jc w:val="center"/>
        <w:outlineLvl w:val="0"/>
        <w:rPr>
          <w:b/>
          <w:bCs/>
          <w:color w:val="000000"/>
          <w:sz w:val="24"/>
          <w:szCs w:val="24"/>
        </w:rPr>
      </w:pPr>
      <w:r w:rsidRPr="00917E5B">
        <w:rPr>
          <w:b/>
          <w:bCs/>
          <w:color w:val="000000"/>
          <w:sz w:val="24"/>
          <w:szCs w:val="24"/>
        </w:rPr>
        <w:t xml:space="preserve">«Присвоение адреса объекту адресации, изменение </w:t>
      </w:r>
    </w:p>
    <w:p w:rsidR="00917E5B" w:rsidRPr="00917E5B" w:rsidRDefault="00917E5B" w:rsidP="00917E5B">
      <w:pPr>
        <w:widowControl w:val="0"/>
        <w:tabs>
          <w:tab w:val="left" w:pos="142"/>
        </w:tabs>
        <w:autoSpaceDE w:val="0"/>
        <w:autoSpaceDN w:val="0"/>
        <w:adjustRightInd w:val="0"/>
        <w:ind w:firstLine="567"/>
        <w:contextualSpacing/>
        <w:jc w:val="center"/>
        <w:outlineLvl w:val="0"/>
        <w:rPr>
          <w:b/>
          <w:bCs/>
          <w:color w:val="000000"/>
          <w:sz w:val="24"/>
          <w:szCs w:val="24"/>
        </w:rPr>
      </w:pPr>
      <w:r w:rsidRPr="00917E5B">
        <w:rPr>
          <w:b/>
          <w:bCs/>
          <w:color w:val="000000"/>
          <w:sz w:val="24"/>
          <w:szCs w:val="24"/>
        </w:rPr>
        <w:t>и аннулирование такого адреса»</w:t>
      </w:r>
    </w:p>
    <w:p w:rsidR="00917E5B" w:rsidRPr="00917E5B" w:rsidRDefault="00917E5B" w:rsidP="00917E5B">
      <w:pPr>
        <w:widowControl w:val="0"/>
        <w:tabs>
          <w:tab w:val="left" w:pos="142"/>
        </w:tabs>
        <w:autoSpaceDE w:val="0"/>
        <w:autoSpaceDN w:val="0"/>
        <w:adjustRightInd w:val="0"/>
        <w:ind w:firstLine="567"/>
        <w:contextualSpacing/>
        <w:jc w:val="center"/>
        <w:outlineLvl w:val="0"/>
        <w:rPr>
          <w:bCs/>
          <w:sz w:val="24"/>
          <w:szCs w:val="24"/>
        </w:rPr>
      </w:pPr>
      <w:r w:rsidRPr="00917E5B">
        <w:rPr>
          <w:bCs/>
          <w:sz w:val="24"/>
          <w:szCs w:val="24"/>
        </w:rPr>
        <w:t>Сокращенное наименование муниципальной услуги не устанавливается.</w:t>
      </w:r>
    </w:p>
    <w:p w:rsidR="00917E5B" w:rsidRPr="00917E5B" w:rsidRDefault="00917E5B" w:rsidP="00917E5B">
      <w:pPr>
        <w:widowControl w:val="0"/>
        <w:tabs>
          <w:tab w:val="left" w:pos="142"/>
        </w:tabs>
        <w:autoSpaceDE w:val="0"/>
        <w:autoSpaceDN w:val="0"/>
        <w:adjustRightInd w:val="0"/>
        <w:ind w:firstLine="567"/>
        <w:contextualSpacing/>
        <w:jc w:val="center"/>
        <w:outlineLvl w:val="0"/>
        <w:rPr>
          <w:b/>
          <w:bCs/>
          <w:sz w:val="24"/>
          <w:szCs w:val="24"/>
        </w:rPr>
      </w:pPr>
    </w:p>
    <w:p w:rsidR="00917E5B" w:rsidRPr="00917E5B" w:rsidRDefault="00917E5B" w:rsidP="00917E5B">
      <w:pPr>
        <w:widowControl w:val="0"/>
        <w:tabs>
          <w:tab w:val="left" w:pos="142"/>
        </w:tabs>
        <w:autoSpaceDE w:val="0"/>
        <w:autoSpaceDN w:val="0"/>
        <w:adjustRightInd w:val="0"/>
        <w:contextualSpacing/>
        <w:jc w:val="center"/>
        <w:outlineLvl w:val="0"/>
        <w:rPr>
          <w:b/>
          <w:bCs/>
          <w:color w:val="000000"/>
          <w:sz w:val="24"/>
          <w:szCs w:val="24"/>
        </w:rPr>
      </w:pPr>
      <w:r w:rsidRPr="00917E5B">
        <w:rPr>
          <w:b/>
          <w:bCs/>
          <w:color w:val="000000"/>
          <w:sz w:val="24"/>
          <w:szCs w:val="24"/>
        </w:rPr>
        <w:t>1. Общие положения</w:t>
      </w:r>
    </w:p>
    <w:p w:rsidR="00917E5B" w:rsidRPr="00917E5B" w:rsidRDefault="00917E5B" w:rsidP="00917E5B">
      <w:pPr>
        <w:tabs>
          <w:tab w:val="left" w:pos="142"/>
        </w:tabs>
        <w:ind w:firstLine="567"/>
        <w:jc w:val="both"/>
        <w:rPr>
          <w:strike/>
          <w:color w:val="000000"/>
          <w:sz w:val="24"/>
          <w:szCs w:val="24"/>
        </w:rPr>
      </w:pPr>
    </w:p>
    <w:p w:rsidR="00917E5B" w:rsidRPr="00917E5B" w:rsidRDefault="00917E5B" w:rsidP="00917E5B">
      <w:pPr>
        <w:tabs>
          <w:tab w:val="left" w:pos="142"/>
        </w:tabs>
        <w:ind w:firstLine="567"/>
        <w:contextualSpacing/>
        <w:jc w:val="both"/>
        <w:rPr>
          <w:color w:val="000000"/>
          <w:sz w:val="24"/>
          <w:szCs w:val="24"/>
        </w:rPr>
      </w:pPr>
      <w:r w:rsidRPr="00917E5B">
        <w:rPr>
          <w:color w:val="000000"/>
          <w:sz w:val="24"/>
          <w:szCs w:val="24"/>
        </w:rPr>
        <w:t xml:space="preserve">1.1. Регламент </w:t>
      </w:r>
      <w:r w:rsidRPr="00917E5B">
        <w:rPr>
          <w:sz w:val="24"/>
          <w:szCs w:val="24"/>
        </w:rPr>
        <w:t>устанавливает порядок и стандарт предоставления муниципальной услуги «Присвоение адреса объекту адресации, изменение и аннулирование такого адреса» (далее – Услуга)</w:t>
      </w:r>
      <w:r w:rsidRPr="00917E5B">
        <w:rPr>
          <w:color w:val="000000"/>
          <w:sz w:val="24"/>
          <w:szCs w:val="24"/>
        </w:rPr>
        <w:t>.</w:t>
      </w:r>
    </w:p>
    <w:p w:rsidR="00917E5B" w:rsidRPr="00917E5B" w:rsidRDefault="00917E5B" w:rsidP="00917E5B">
      <w:pPr>
        <w:tabs>
          <w:tab w:val="left" w:pos="142"/>
        </w:tabs>
        <w:ind w:firstLine="567"/>
        <w:contextualSpacing/>
        <w:jc w:val="both"/>
        <w:rPr>
          <w:sz w:val="24"/>
          <w:szCs w:val="24"/>
        </w:rPr>
      </w:pPr>
      <w:r w:rsidRPr="00917E5B">
        <w:rPr>
          <w:color w:val="000000"/>
          <w:sz w:val="24"/>
          <w:szCs w:val="24"/>
        </w:rPr>
        <w:t xml:space="preserve">1.2.  </w:t>
      </w:r>
      <w:r w:rsidRPr="00917E5B">
        <w:rPr>
          <w:sz w:val="24"/>
          <w:szCs w:val="24"/>
        </w:rPr>
        <w:t>Заявителями, имеющими право на получение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 ноября 2014 г. № 1221 (далее соответственно – Правила, Заявитель):</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а) собственники объекта адресации;</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б) лица, обладающие одним из следующих вещных прав на объект адресации:</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 право хозяйственного ведения;</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 право оперативного управления;</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 право пожизненно наследуемого владения;</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 право постоянного (бессрочного) пользования;</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 xml:space="preserve">в) представители Заявителя, действующие в силу полномочий, </w:t>
      </w:r>
      <w:r w:rsidRPr="00917E5B">
        <w:rPr>
          <w:sz w:val="24"/>
          <w:szCs w:val="24"/>
        </w:rPr>
        <w:t>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r w:rsidRPr="00917E5B">
        <w:rPr>
          <w:rFonts w:eastAsia="Calibri"/>
          <w:sz w:val="24"/>
          <w:szCs w:val="24"/>
          <w:lang w:eastAsia="en-US"/>
        </w:rPr>
        <w:t>;</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г)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д) 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 xml:space="preserve">е) кадастровый инженер, выполняющий на основании документа, предусмотренного </w:t>
      </w:r>
      <w:hyperlink r:id="rId9" w:history="1">
        <w:r w:rsidRPr="00917E5B">
          <w:rPr>
            <w:rFonts w:eastAsia="Calibri"/>
            <w:sz w:val="24"/>
            <w:szCs w:val="24"/>
            <w:lang w:eastAsia="en-US"/>
          </w:rPr>
          <w:t>статьей 35</w:t>
        </w:r>
      </w:hyperlink>
      <w:r w:rsidRPr="00917E5B">
        <w:rPr>
          <w:rFonts w:eastAsia="Calibri"/>
          <w:sz w:val="24"/>
          <w:szCs w:val="24"/>
          <w:lang w:eastAsia="en-US"/>
        </w:rPr>
        <w:t xml:space="preserve"> или </w:t>
      </w:r>
      <w:hyperlink r:id="rId10" w:history="1">
        <w:r w:rsidRPr="00917E5B">
          <w:rPr>
            <w:rFonts w:eastAsia="Calibri"/>
            <w:sz w:val="24"/>
            <w:szCs w:val="24"/>
            <w:lang w:eastAsia="en-US"/>
          </w:rPr>
          <w:t>статьей 42.3</w:t>
        </w:r>
      </w:hyperlink>
      <w:r w:rsidRPr="00917E5B">
        <w:rPr>
          <w:rFonts w:eastAsia="Calibri"/>
          <w:sz w:val="24"/>
          <w:szCs w:val="24"/>
          <w:lang w:eastAsia="en-US"/>
        </w:rPr>
        <w:t xml:space="preserve"> Федерального закона от 24 июля </w:t>
      </w:r>
      <w:r w:rsidRPr="00917E5B">
        <w:rPr>
          <w:rFonts w:eastAsia="Calibri"/>
          <w:sz w:val="24"/>
          <w:szCs w:val="24"/>
          <w:lang w:eastAsia="en-US"/>
        </w:rPr>
        <w:br/>
        <w:t>2007 г.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917E5B" w:rsidRPr="00917E5B" w:rsidRDefault="00917E5B" w:rsidP="00917E5B">
      <w:pPr>
        <w:pStyle w:val="ConsPlusNormal"/>
        <w:spacing w:before="220"/>
        <w:ind w:firstLine="540"/>
        <w:jc w:val="both"/>
        <w:rPr>
          <w:rFonts w:ascii="Times New Roman" w:hAnsi="Times New Roman" w:cs="Times New Roman"/>
          <w:sz w:val="24"/>
          <w:szCs w:val="24"/>
        </w:rPr>
      </w:pPr>
      <w:r w:rsidRPr="00917E5B">
        <w:rPr>
          <w:rFonts w:ascii="Times New Roman" w:eastAsia="Calibri" w:hAnsi="Times New Roman"/>
          <w:sz w:val="24"/>
          <w:szCs w:val="24"/>
          <w:lang w:eastAsia="en-US"/>
        </w:rPr>
        <w:lastRenderedPageBreak/>
        <w:t>1.3. </w:t>
      </w:r>
      <w:r w:rsidRPr="00917E5B">
        <w:rPr>
          <w:rFonts w:ascii="Times New Roman" w:hAnsi="Times New Roman" w:cs="Times New Roman"/>
          <w:sz w:val="24"/>
          <w:szCs w:val="24"/>
        </w:rPr>
        <w:t>Информация о местах нахождения ОМСУ, предоставляющих Услугу,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размещаются:</w:t>
      </w:r>
    </w:p>
    <w:p w:rsidR="00917E5B" w:rsidRPr="00917E5B" w:rsidRDefault="00917E5B" w:rsidP="00917E5B">
      <w:pPr>
        <w:pStyle w:val="ConsPlusNormal"/>
        <w:spacing w:before="220"/>
        <w:ind w:firstLine="540"/>
        <w:jc w:val="both"/>
        <w:rPr>
          <w:rFonts w:ascii="Times New Roman" w:hAnsi="Times New Roman" w:cs="Times New Roman"/>
          <w:sz w:val="24"/>
          <w:szCs w:val="24"/>
        </w:rPr>
      </w:pPr>
      <w:r w:rsidRPr="00917E5B">
        <w:rPr>
          <w:rFonts w:ascii="Times New Roman" w:hAnsi="Times New Roman" w:cs="Times New Roman"/>
          <w:sz w:val="24"/>
          <w:szCs w:val="24"/>
        </w:rPr>
        <w:t>на стендах в местах предоставления Услуги и услуг, которые являются необходимыми и обязательными для предоставления Услуги;</w:t>
      </w:r>
    </w:p>
    <w:p w:rsidR="00917E5B" w:rsidRPr="00917E5B" w:rsidRDefault="00917E5B" w:rsidP="00917E5B">
      <w:pPr>
        <w:pStyle w:val="ConsPlusNormal"/>
        <w:spacing w:before="220"/>
        <w:ind w:firstLine="540"/>
        <w:jc w:val="both"/>
        <w:rPr>
          <w:rFonts w:ascii="Times New Roman" w:hAnsi="Times New Roman" w:cs="Times New Roman"/>
          <w:sz w:val="24"/>
          <w:szCs w:val="24"/>
        </w:rPr>
      </w:pPr>
      <w:r w:rsidRPr="00917E5B">
        <w:rPr>
          <w:rFonts w:ascii="Times New Roman" w:hAnsi="Times New Roman" w:cs="Times New Roman"/>
          <w:sz w:val="24"/>
          <w:szCs w:val="24"/>
        </w:rPr>
        <w:t xml:space="preserve">на официальном сайте </w:t>
      </w:r>
      <w:r w:rsidR="000B1266" w:rsidRPr="000B1266">
        <w:rPr>
          <w:rFonts w:ascii="Times New Roman" w:hAnsi="Times New Roman" w:cs="Times New Roman"/>
          <w:sz w:val="24"/>
          <w:szCs w:val="24"/>
        </w:rPr>
        <w:t>Администрации Лаголовского сельского поселения (далее – администрация, ОМСУ): https://lagolovo-adm.ru/</w:t>
      </w:r>
      <w:r w:rsidRPr="000B1266">
        <w:rPr>
          <w:rFonts w:ascii="Times New Roman" w:hAnsi="Times New Roman" w:cs="Times New Roman"/>
          <w:sz w:val="24"/>
          <w:szCs w:val="24"/>
        </w:rPr>
        <w:t>;</w:t>
      </w:r>
    </w:p>
    <w:p w:rsidR="000B1266" w:rsidRDefault="000B1266" w:rsidP="000B1266">
      <w:pPr>
        <w:pStyle w:val="ConsPlusNormal"/>
        <w:ind w:firstLine="539"/>
        <w:jc w:val="both"/>
        <w:rPr>
          <w:rFonts w:ascii="Times New Roman" w:hAnsi="Times New Roman" w:cs="Times New Roman"/>
          <w:sz w:val="24"/>
          <w:szCs w:val="24"/>
        </w:rPr>
      </w:pPr>
    </w:p>
    <w:p w:rsidR="00917E5B" w:rsidRPr="00917E5B" w:rsidRDefault="00917E5B" w:rsidP="000B1266">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rsidR="00917E5B" w:rsidRPr="00917E5B" w:rsidRDefault="00917E5B" w:rsidP="00917E5B">
      <w:pPr>
        <w:pStyle w:val="ConsPlusNormal"/>
        <w:spacing w:before="220"/>
        <w:ind w:firstLine="540"/>
        <w:jc w:val="both"/>
        <w:rPr>
          <w:rFonts w:ascii="Times New Roman" w:hAnsi="Times New Roman" w:cs="Times New Roman"/>
          <w:sz w:val="24"/>
          <w:szCs w:val="24"/>
        </w:rPr>
      </w:pPr>
      <w:r w:rsidRPr="00917E5B">
        <w:rPr>
          <w:rFonts w:ascii="Times New Roman" w:hAnsi="Times New Roman" w:cs="Times New Roman"/>
          <w:sz w:val="24"/>
          <w:szCs w:val="24"/>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rsidR="00917E5B" w:rsidRPr="00917E5B" w:rsidRDefault="00917E5B" w:rsidP="00917E5B">
      <w:pPr>
        <w:pStyle w:val="ConsPlusNormal"/>
        <w:spacing w:before="220"/>
        <w:ind w:firstLine="540"/>
        <w:jc w:val="both"/>
        <w:rPr>
          <w:rFonts w:ascii="Times New Roman" w:hAnsi="Times New Roman" w:cs="Times New Roman"/>
          <w:sz w:val="24"/>
          <w:szCs w:val="24"/>
        </w:rPr>
      </w:pPr>
      <w:r w:rsidRPr="00917E5B">
        <w:rPr>
          <w:rFonts w:ascii="Times New Roman" w:hAnsi="Times New Roman" w:cs="Times New Roman"/>
          <w:sz w:val="24"/>
          <w:szCs w:val="24"/>
        </w:rPr>
        <w:t>в государственной информационной системе «Реестр государственных и муниципальных услуг (функций) Ленинградской области».</w:t>
      </w:r>
    </w:p>
    <w:p w:rsidR="00917E5B" w:rsidRPr="00917E5B" w:rsidRDefault="00917E5B" w:rsidP="00917E5B">
      <w:pPr>
        <w:pStyle w:val="ConsPlusNormal"/>
        <w:jc w:val="both"/>
        <w:rPr>
          <w:rFonts w:ascii="Times New Roman" w:hAnsi="Times New Roman" w:cs="Times New Roman"/>
          <w:sz w:val="24"/>
          <w:szCs w:val="24"/>
        </w:rPr>
      </w:pPr>
    </w:p>
    <w:p w:rsidR="00917E5B" w:rsidRPr="00917E5B" w:rsidRDefault="00917E5B" w:rsidP="00917E5B">
      <w:pPr>
        <w:tabs>
          <w:tab w:val="left" w:pos="142"/>
        </w:tabs>
        <w:contextualSpacing/>
        <w:jc w:val="center"/>
        <w:rPr>
          <w:b/>
          <w:color w:val="000000"/>
          <w:sz w:val="24"/>
          <w:szCs w:val="24"/>
        </w:rPr>
      </w:pPr>
      <w:r w:rsidRPr="00917E5B">
        <w:rPr>
          <w:b/>
          <w:color w:val="000000"/>
          <w:sz w:val="24"/>
          <w:szCs w:val="24"/>
        </w:rPr>
        <w:t>2. Стандарт предоставления муниципальной услуги</w:t>
      </w:r>
    </w:p>
    <w:p w:rsidR="00917E5B" w:rsidRPr="00917E5B" w:rsidRDefault="00917E5B" w:rsidP="00917E5B">
      <w:pPr>
        <w:tabs>
          <w:tab w:val="left" w:pos="142"/>
        </w:tabs>
        <w:ind w:firstLine="567"/>
        <w:contextualSpacing/>
        <w:jc w:val="both"/>
        <w:rPr>
          <w:color w:val="000000"/>
          <w:sz w:val="24"/>
          <w:szCs w:val="24"/>
        </w:rPr>
      </w:pP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color w:val="000000"/>
          <w:sz w:val="24"/>
          <w:szCs w:val="24"/>
        </w:rPr>
        <w:t>2.1.</w:t>
      </w:r>
      <w:r w:rsidRPr="00917E5B">
        <w:rPr>
          <w:b/>
          <w:color w:val="000000"/>
          <w:sz w:val="24"/>
          <w:szCs w:val="24"/>
        </w:rPr>
        <w:t xml:space="preserve"> </w:t>
      </w:r>
      <w:r w:rsidRPr="00917E5B">
        <w:rPr>
          <w:sz w:val="24"/>
          <w:szCs w:val="24"/>
        </w:rPr>
        <w:t xml:space="preserve">Полное наименование муниципальной услуги: </w:t>
      </w:r>
      <w:r w:rsidRPr="00917E5B">
        <w:rPr>
          <w:rFonts w:eastAsia="Calibri"/>
          <w:sz w:val="24"/>
          <w:szCs w:val="24"/>
          <w:lang w:eastAsia="en-US"/>
        </w:rPr>
        <w:t>«Присвоение адреса объекту адресации, изменение и аннулирование такого адреса».</w:t>
      </w:r>
    </w:p>
    <w:p w:rsidR="00917E5B" w:rsidRPr="00917E5B" w:rsidRDefault="00917E5B" w:rsidP="00917E5B">
      <w:pPr>
        <w:tabs>
          <w:tab w:val="left" w:pos="142"/>
        </w:tabs>
        <w:ind w:firstLine="567"/>
        <w:jc w:val="both"/>
        <w:rPr>
          <w:bCs/>
          <w:sz w:val="24"/>
          <w:szCs w:val="24"/>
        </w:rPr>
      </w:pPr>
      <w:r w:rsidRPr="00917E5B">
        <w:rPr>
          <w:bCs/>
          <w:sz w:val="24"/>
          <w:szCs w:val="24"/>
        </w:rPr>
        <w:t>Сокращенное наименование муниципальной услуги не устанавливается.</w:t>
      </w:r>
    </w:p>
    <w:p w:rsidR="00917E5B" w:rsidRPr="00917E5B" w:rsidRDefault="00917E5B" w:rsidP="00917E5B">
      <w:pPr>
        <w:tabs>
          <w:tab w:val="left" w:pos="142"/>
        </w:tabs>
        <w:ind w:firstLine="567"/>
        <w:jc w:val="both"/>
        <w:rPr>
          <w:sz w:val="24"/>
          <w:szCs w:val="24"/>
        </w:rPr>
      </w:pPr>
      <w:r w:rsidRPr="00917E5B">
        <w:rPr>
          <w:sz w:val="24"/>
          <w:szCs w:val="24"/>
        </w:rPr>
        <w:t>2.2.</w:t>
      </w:r>
      <w:r w:rsidRPr="00917E5B">
        <w:rPr>
          <w:b/>
          <w:sz w:val="24"/>
          <w:szCs w:val="24"/>
        </w:rPr>
        <w:t xml:space="preserve"> </w:t>
      </w:r>
      <w:r w:rsidRPr="00917E5B">
        <w:rPr>
          <w:sz w:val="24"/>
          <w:szCs w:val="24"/>
        </w:rPr>
        <w:t>Муниципальную услугу предоставляет:</w:t>
      </w:r>
    </w:p>
    <w:p w:rsidR="00917E5B" w:rsidRPr="00917E5B" w:rsidRDefault="00917E5B" w:rsidP="00917E5B">
      <w:pPr>
        <w:tabs>
          <w:tab w:val="left" w:pos="142"/>
        </w:tabs>
        <w:ind w:firstLine="567"/>
        <w:jc w:val="both"/>
        <w:rPr>
          <w:sz w:val="24"/>
          <w:szCs w:val="24"/>
        </w:rPr>
      </w:pPr>
      <w:r w:rsidRPr="00917E5B">
        <w:rPr>
          <w:sz w:val="24"/>
          <w:szCs w:val="24"/>
        </w:rPr>
        <w:t>Администрация МО «</w:t>
      </w:r>
      <w:r w:rsidRPr="00B407F2">
        <w:rPr>
          <w:sz w:val="24"/>
          <w:szCs w:val="24"/>
        </w:rPr>
        <w:t>Лаголовское сельское поселение муниципального образования Ломоносовский муниципальный район</w:t>
      </w:r>
      <w:r w:rsidRPr="00917E5B">
        <w:rPr>
          <w:sz w:val="24"/>
          <w:szCs w:val="24"/>
        </w:rPr>
        <w:t>» Ленинградской области (далее – Администрация).</w:t>
      </w:r>
    </w:p>
    <w:p w:rsidR="00917E5B" w:rsidRPr="00917E5B" w:rsidRDefault="00917E5B" w:rsidP="00917E5B">
      <w:pPr>
        <w:tabs>
          <w:tab w:val="left" w:pos="142"/>
        </w:tabs>
        <w:ind w:firstLine="567"/>
        <w:jc w:val="both"/>
        <w:rPr>
          <w:color w:val="000000" w:themeColor="text1"/>
          <w:sz w:val="24"/>
          <w:szCs w:val="24"/>
        </w:rPr>
      </w:pPr>
      <w:r w:rsidRPr="00917E5B">
        <w:rPr>
          <w:sz w:val="24"/>
          <w:szCs w:val="24"/>
        </w:rPr>
        <w:t xml:space="preserve">Структурным подразделением, ответственным за предоставление муниципальной услуги, является </w:t>
      </w:r>
      <w:r>
        <w:rPr>
          <w:sz w:val="24"/>
          <w:szCs w:val="24"/>
        </w:rPr>
        <w:t xml:space="preserve">сектор </w:t>
      </w:r>
      <w:r w:rsidRPr="00917E5B">
        <w:rPr>
          <w:rStyle w:val="af8"/>
          <w:b w:val="0"/>
          <w:color w:val="000000" w:themeColor="text1"/>
          <w:sz w:val="24"/>
          <w:szCs w:val="24"/>
          <w:shd w:val="clear" w:color="auto" w:fill="FFFFFF"/>
        </w:rPr>
        <w:t>социально-экономического развития, благоустройства, землепользования, жилищно-коммунального хозяйства, управления муниципальным имуществом и социальным вопросам</w:t>
      </w:r>
      <w:r w:rsidRPr="00917E5B">
        <w:rPr>
          <w:color w:val="000000" w:themeColor="text1"/>
          <w:sz w:val="24"/>
          <w:szCs w:val="24"/>
        </w:rPr>
        <w:t>;</w:t>
      </w:r>
    </w:p>
    <w:p w:rsidR="00917E5B" w:rsidRPr="00917E5B" w:rsidRDefault="00917E5B" w:rsidP="00917E5B">
      <w:pPr>
        <w:autoSpaceDE w:val="0"/>
        <w:autoSpaceDN w:val="0"/>
        <w:adjustRightInd w:val="0"/>
        <w:ind w:firstLine="709"/>
        <w:jc w:val="both"/>
        <w:rPr>
          <w:sz w:val="24"/>
          <w:szCs w:val="24"/>
        </w:rPr>
      </w:pPr>
      <w:r w:rsidRPr="00917E5B">
        <w:rPr>
          <w:sz w:val="24"/>
          <w:szCs w:val="24"/>
        </w:rPr>
        <w:t xml:space="preserve">В предоставлении Услуги участвуют действующие филиалы, отделы и удаленные рабочие места ГБУ ЛО «МФЦ», расположенные на территории Ленинградской области. </w:t>
      </w:r>
    </w:p>
    <w:p w:rsidR="00917E5B" w:rsidRPr="00917E5B" w:rsidRDefault="00917E5B" w:rsidP="00917E5B">
      <w:pPr>
        <w:autoSpaceDE w:val="0"/>
        <w:autoSpaceDN w:val="0"/>
        <w:adjustRightInd w:val="0"/>
        <w:ind w:firstLine="709"/>
        <w:jc w:val="both"/>
        <w:rPr>
          <w:sz w:val="24"/>
          <w:szCs w:val="24"/>
        </w:rPr>
      </w:pPr>
      <w:r w:rsidRPr="00917E5B">
        <w:rPr>
          <w:sz w:val="24"/>
          <w:szCs w:val="24"/>
        </w:rPr>
        <w:t>При предоставлении Услуги Администрация взаимодействует с:</w:t>
      </w:r>
    </w:p>
    <w:p w:rsidR="00917E5B" w:rsidRPr="00917E5B" w:rsidRDefault="00917E5B" w:rsidP="00917E5B">
      <w:pPr>
        <w:autoSpaceDE w:val="0"/>
        <w:autoSpaceDN w:val="0"/>
        <w:adjustRightInd w:val="0"/>
        <w:ind w:firstLine="539"/>
        <w:jc w:val="both"/>
        <w:rPr>
          <w:sz w:val="24"/>
          <w:szCs w:val="24"/>
        </w:rPr>
      </w:pPr>
      <w:r w:rsidRPr="00917E5B">
        <w:rPr>
          <w:sz w:val="24"/>
          <w:szCs w:val="24"/>
        </w:rPr>
        <w:t>- оператором федеральной информационной адресной системы – Федеральной налоговой службой (далее - Оператор ФИАС);</w:t>
      </w:r>
    </w:p>
    <w:p w:rsidR="00917E5B" w:rsidRPr="00917E5B" w:rsidRDefault="00917E5B" w:rsidP="00917E5B">
      <w:pPr>
        <w:autoSpaceDE w:val="0"/>
        <w:autoSpaceDN w:val="0"/>
        <w:adjustRightInd w:val="0"/>
        <w:ind w:firstLine="709"/>
        <w:jc w:val="both"/>
        <w:rPr>
          <w:sz w:val="24"/>
          <w:szCs w:val="24"/>
        </w:rPr>
      </w:pPr>
      <w:r w:rsidRPr="00917E5B">
        <w:rPr>
          <w:sz w:val="24"/>
          <w:szCs w:val="24"/>
        </w:rPr>
        <w:t xml:space="preserve">-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действующей на основании акта Правительства Российской Федерации публично-правовой компанией, созданной в соответствии с Федеральным </w:t>
      </w:r>
      <w:hyperlink r:id="rId11" w:history="1">
        <w:r w:rsidRPr="00917E5B">
          <w:rPr>
            <w:sz w:val="24"/>
            <w:szCs w:val="24"/>
          </w:rPr>
          <w:t>законом</w:t>
        </w:r>
      </w:hyperlink>
      <w:r w:rsidRPr="00917E5B">
        <w:rPr>
          <w:sz w:val="24"/>
          <w:szCs w:val="24"/>
        </w:rPr>
        <w:t xml:space="preserve"> "О публично-правовой компании "Роскадастр", в порядке межведомственного информационного взаимодействия по запросу уполномоченного органа;</w:t>
      </w:r>
    </w:p>
    <w:p w:rsidR="00917E5B" w:rsidRPr="00917E5B" w:rsidRDefault="00917E5B" w:rsidP="00917E5B">
      <w:pPr>
        <w:autoSpaceDE w:val="0"/>
        <w:autoSpaceDN w:val="0"/>
        <w:adjustRightInd w:val="0"/>
        <w:ind w:firstLine="539"/>
        <w:jc w:val="both"/>
        <w:rPr>
          <w:sz w:val="24"/>
          <w:szCs w:val="24"/>
        </w:rPr>
      </w:pPr>
      <w:r w:rsidRPr="00917E5B">
        <w:rPr>
          <w:sz w:val="24"/>
          <w:szCs w:val="24"/>
        </w:rPr>
        <w:t xml:space="preserve">-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w:t>
      </w:r>
      <w:hyperlink r:id="rId12" w:history="1">
        <w:r w:rsidRPr="00917E5B">
          <w:rPr>
            <w:sz w:val="24"/>
            <w:szCs w:val="24"/>
          </w:rPr>
          <w:t>пункте 34</w:t>
        </w:r>
      </w:hyperlink>
      <w:r w:rsidRPr="00917E5B">
        <w:rPr>
          <w:sz w:val="24"/>
          <w:szCs w:val="24"/>
        </w:rPr>
        <w:t xml:space="preserve"> Правил;</w:t>
      </w:r>
    </w:p>
    <w:p w:rsidR="00917E5B" w:rsidRPr="00917E5B" w:rsidRDefault="00917E5B" w:rsidP="00917E5B">
      <w:pPr>
        <w:autoSpaceDE w:val="0"/>
        <w:autoSpaceDN w:val="0"/>
        <w:adjustRightInd w:val="0"/>
        <w:ind w:firstLine="539"/>
        <w:jc w:val="both"/>
        <w:rPr>
          <w:sz w:val="24"/>
          <w:szCs w:val="24"/>
        </w:rPr>
      </w:pPr>
      <w:r w:rsidRPr="00917E5B">
        <w:rPr>
          <w:sz w:val="24"/>
          <w:szCs w:val="24"/>
        </w:rPr>
        <w:lastRenderedPageBreak/>
        <w:t>-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917E5B" w:rsidRPr="00917E5B" w:rsidRDefault="00917E5B" w:rsidP="00917E5B">
      <w:pPr>
        <w:tabs>
          <w:tab w:val="left" w:pos="142"/>
        </w:tabs>
        <w:ind w:firstLine="567"/>
        <w:jc w:val="both"/>
        <w:rPr>
          <w:color w:val="FF0000"/>
          <w:sz w:val="24"/>
          <w:szCs w:val="24"/>
        </w:rPr>
      </w:pPr>
    </w:p>
    <w:p w:rsidR="00917E5B" w:rsidRPr="00917E5B" w:rsidRDefault="00917E5B" w:rsidP="00917E5B">
      <w:pPr>
        <w:pStyle w:val="ConsPlusNormal"/>
        <w:ind w:firstLine="709"/>
        <w:jc w:val="both"/>
        <w:rPr>
          <w:rFonts w:ascii="Times New Roman" w:hAnsi="Times New Roman" w:cs="Times New Roman"/>
          <w:sz w:val="24"/>
          <w:szCs w:val="24"/>
        </w:rPr>
      </w:pPr>
      <w:r w:rsidRPr="00917E5B">
        <w:rPr>
          <w:rFonts w:ascii="Times New Roman" w:hAnsi="Times New Roman" w:cs="Times New Roman"/>
          <w:sz w:val="24"/>
          <w:szCs w:val="24"/>
        </w:rPr>
        <w:t>Заявление на получение Услуги с комплектом документов принимается:</w:t>
      </w:r>
    </w:p>
    <w:p w:rsidR="00917E5B" w:rsidRPr="00917E5B" w:rsidRDefault="00917E5B" w:rsidP="00917E5B">
      <w:pPr>
        <w:pStyle w:val="ConsPlusNormal"/>
        <w:ind w:firstLine="709"/>
        <w:jc w:val="both"/>
        <w:rPr>
          <w:rFonts w:ascii="Times New Roman" w:hAnsi="Times New Roman" w:cs="Times New Roman"/>
          <w:sz w:val="24"/>
          <w:szCs w:val="24"/>
        </w:rPr>
      </w:pPr>
      <w:r w:rsidRPr="00917E5B">
        <w:rPr>
          <w:rFonts w:ascii="Times New Roman" w:hAnsi="Times New Roman" w:cs="Times New Roman"/>
          <w:sz w:val="24"/>
          <w:szCs w:val="24"/>
        </w:rPr>
        <w:t>1) при личной явке:</w:t>
      </w:r>
    </w:p>
    <w:p w:rsidR="00917E5B" w:rsidRPr="00917E5B" w:rsidRDefault="00917E5B" w:rsidP="00917E5B">
      <w:pPr>
        <w:pStyle w:val="ConsPlusNormal"/>
        <w:ind w:firstLine="709"/>
        <w:jc w:val="both"/>
        <w:rPr>
          <w:rFonts w:ascii="Times New Roman" w:hAnsi="Times New Roman" w:cs="Times New Roman"/>
          <w:sz w:val="24"/>
          <w:szCs w:val="24"/>
        </w:rPr>
      </w:pPr>
      <w:r w:rsidRPr="00917E5B">
        <w:rPr>
          <w:rFonts w:ascii="Times New Roman" w:hAnsi="Times New Roman" w:cs="Times New Roman"/>
          <w:sz w:val="24"/>
          <w:szCs w:val="24"/>
        </w:rPr>
        <w:t>в ОМСУ/Организацию;</w:t>
      </w:r>
    </w:p>
    <w:p w:rsidR="00917E5B" w:rsidRPr="00917E5B" w:rsidRDefault="00917E5B" w:rsidP="00917E5B">
      <w:pPr>
        <w:pStyle w:val="ConsPlusNormal"/>
        <w:ind w:firstLine="709"/>
        <w:jc w:val="both"/>
        <w:rPr>
          <w:rFonts w:ascii="Times New Roman" w:hAnsi="Times New Roman" w:cs="Times New Roman"/>
          <w:sz w:val="24"/>
          <w:szCs w:val="24"/>
        </w:rPr>
      </w:pPr>
      <w:r w:rsidRPr="00917E5B">
        <w:rPr>
          <w:rFonts w:ascii="Times New Roman" w:hAnsi="Times New Roman" w:cs="Times New Roman"/>
          <w:sz w:val="24"/>
          <w:szCs w:val="24"/>
        </w:rPr>
        <w:t>в филиалах, отделах, удаленных рабочих местах ГБУ ЛО "МФЦ";</w:t>
      </w:r>
    </w:p>
    <w:p w:rsidR="00917E5B" w:rsidRPr="00917E5B" w:rsidRDefault="00917E5B" w:rsidP="00917E5B">
      <w:pPr>
        <w:pStyle w:val="ConsPlusNormal"/>
        <w:ind w:firstLine="709"/>
        <w:jc w:val="both"/>
        <w:rPr>
          <w:rFonts w:ascii="Times New Roman" w:hAnsi="Times New Roman" w:cs="Times New Roman"/>
          <w:sz w:val="24"/>
          <w:szCs w:val="24"/>
        </w:rPr>
      </w:pPr>
      <w:r w:rsidRPr="00917E5B">
        <w:rPr>
          <w:rFonts w:ascii="Times New Roman" w:hAnsi="Times New Roman" w:cs="Times New Roman"/>
          <w:sz w:val="24"/>
          <w:szCs w:val="24"/>
        </w:rPr>
        <w:t>2) без личной явки:</w:t>
      </w:r>
    </w:p>
    <w:p w:rsidR="00917E5B" w:rsidRPr="00917E5B" w:rsidRDefault="00917E5B" w:rsidP="00917E5B">
      <w:pPr>
        <w:pStyle w:val="ConsPlusNormal"/>
        <w:ind w:firstLine="709"/>
        <w:jc w:val="both"/>
        <w:rPr>
          <w:rFonts w:ascii="Times New Roman" w:hAnsi="Times New Roman" w:cs="Times New Roman"/>
          <w:strike/>
          <w:sz w:val="24"/>
          <w:szCs w:val="24"/>
        </w:rPr>
      </w:pPr>
      <w:r w:rsidRPr="00917E5B">
        <w:rPr>
          <w:rFonts w:ascii="Times New Roman" w:hAnsi="Times New Roman" w:cs="Times New Roman"/>
          <w:sz w:val="24"/>
          <w:szCs w:val="24"/>
        </w:rPr>
        <w:t>почтовым отправлением в ОМСУ/Организацию;</w:t>
      </w:r>
      <w:r w:rsidRPr="00917E5B">
        <w:rPr>
          <w:rFonts w:ascii="Times New Roman" w:hAnsi="Times New Roman" w:cs="Times New Roman"/>
          <w:strike/>
          <w:sz w:val="24"/>
          <w:szCs w:val="24"/>
        </w:rPr>
        <w:t xml:space="preserve"> </w:t>
      </w:r>
    </w:p>
    <w:p w:rsidR="00917E5B" w:rsidRPr="00917E5B" w:rsidRDefault="00917E5B" w:rsidP="00917E5B">
      <w:pPr>
        <w:pStyle w:val="ConsPlusNormal"/>
        <w:ind w:firstLine="709"/>
        <w:jc w:val="both"/>
        <w:rPr>
          <w:rFonts w:ascii="Times New Roman" w:hAnsi="Times New Roman" w:cs="Times New Roman"/>
          <w:sz w:val="24"/>
          <w:szCs w:val="24"/>
        </w:rPr>
      </w:pPr>
      <w:r w:rsidRPr="00917E5B">
        <w:rPr>
          <w:rFonts w:ascii="Times New Roman" w:hAnsi="Times New Roman" w:cs="Times New Roman"/>
          <w:sz w:val="24"/>
          <w:szCs w:val="24"/>
        </w:rPr>
        <w:t>в электронной форме через личный кабинет заявителя на ПГУ ЛО/ЕПГУ.</w:t>
      </w:r>
    </w:p>
    <w:p w:rsidR="00917E5B" w:rsidRPr="00917E5B" w:rsidRDefault="00917E5B" w:rsidP="00917E5B">
      <w:pPr>
        <w:pStyle w:val="ConsPlusNormal"/>
        <w:ind w:firstLine="709"/>
        <w:jc w:val="both"/>
        <w:rPr>
          <w:rFonts w:ascii="Times New Roman" w:hAnsi="Times New Roman" w:cs="Times New Roman"/>
          <w:sz w:val="24"/>
          <w:szCs w:val="24"/>
        </w:rPr>
      </w:pPr>
      <w:r w:rsidRPr="00917E5B">
        <w:rPr>
          <w:rFonts w:ascii="Times New Roman" w:hAnsi="Times New Roman" w:cs="Times New Roman"/>
          <w:sz w:val="24"/>
          <w:szCs w:val="24"/>
        </w:rPr>
        <w:t>Заявитель имеет право записаться на прием для подачи заявления о предоставлении Услуги следующими способами:</w:t>
      </w:r>
    </w:p>
    <w:p w:rsidR="00917E5B" w:rsidRPr="00917E5B" w:rsidRDefault="00917E5B" w:rsidP="00917E5B">
      <w:pPr>
        <w:pStyle w:val="ConsPlusNormal"/>
        <w:ind w:firstLine="709"/>
        <w:jc w:val="both"/>
        <w:rPr>
          <w:rFonts w:ascii="Times New Roman" w:hAnsi="Times New Roman" w:cs="Times New Roman"/>
          <w:sz w:val="24"/>
          <w:szCs w:val="24"/>
        </w:rPr>
      </w:pPr>
      <w:r w:rsidRPr="00917E5B">
        <w:rPr>
          <w:rFonts w:ascii="Times New Roman" w:hAnsi="Times New Roman" w:cs="Times New Roman"/>
          <w:sz w:val="24"/>
          <w:szCs w:val="24"/>
        </w:rPr>
        <w:t>1) посредством ПГУ ЛО/ЕПГУ - в ОМСУ/Организацию, в МФЦ (при технической реализации);</w:t>
      </w:r>
    </w:p>
    <w:p w:rsidR="00917E5B" w:rsidRPr="00917E5B" w:rsidRDefault="00917E5B" w:rsidP="00917E5B">
      <w:pPr>
        <w:pStyle w:val="ConsPlusNormal"/>
        <w:ind w:firstLine="709"/>
        <w:jc w:val="both"/>
        <w:rPr>
          <w:rFonts w:ascii="Times New Roman" w:hAnsi="Times New Roman" w:cs="Times New Roman"/>
          <w:sz w:val="24"/>
          <w:szCs w:val="24"/>
        </w:rPr>
      </w:pPr>
      <w:r w:rsidRPr="00917E5B">
        <w:rPr>
          <w:rFonts w:ascii="Times New Roman" w:hAnsi="Times New Roman" w:cs="Times New Roman"/>
          <w:sz w:val="24"/>
          <w:szCs w:val="24"/>
        </w:rPr>
        <w:t>2) по телефону - в ОМСУ/Организацию, в МФЦ;</w:t>
      </w:r>
    </w:p>
    <w:p w:rsidR="00917E5B" w:rsidRPr="00917E5B" w:rsidRDefault="00917E5B" w:rsidP="00917E5B">
      <w:pPr>
        <w:pStyle w:val="ConsPlusNormal"/>
        <w:ind w:firstLine="709"/>
        <w:jc w:val="both"/>
        <w:rPr>
          <w:rFonts w:ascii="Times New Roman" w:hAnsi="Times New Roman" w:cs="Times New Roman"/>
          <w:sz w:val="24"/>
          <w:szCs w:val="24"/>
        </w:rPr>
      </w:pPr>
      <w:r w:rsidRPr="00917E5B">
        <w:rPr>
          <w:rFonts w:ascii="Times New Roman" w:hAnsi="Times New Roman" w:cs="Times New Roman"/>
          <w:sz w:val="24"/>
          <w:szCs w:val="24"/>
        </w:rPr>
        <w:t>3) посредством сайта ОМСУ/Организации – в ОМСУ/Организацию.</w:t>
      </w:r>
    </w:p>
    <w:p w:rsidR="00917E5B" w:rsidRPr="00917E5B" w:rsidRDefault="00917E5B" w:rsidP="00917E5B">
      <w:pPr>
        <w:pStyle w:val="ConsPlusNormal"/>
        <w:ind w:firstLine="709"/>
        <w:jc w:val="both"/>
        <w:rPr>
          <w:rFonts w:ascii="Times New Roman" w:hAnsi="Times New Roman" w:cs="Times New Roman"/>
          <w:sz w:val="24"/>
          <w:szCs w:val="24"/>
        </w:rPr>
      </w:pPr>
      <w:r w:rsidRPr="00917E5B">
        <w:rPr>
          <w:rFonts w:ascii="Times New Roman" w:hAnsi="Times New Roman" w:cs="Times New Roman"/>
          <w:sz w:val="24"/>
          <w:szCs w:val="24"/>
        </w:rPr>
        <w:t>Для записи заявитель выбирает любые свободные для приема дату и время в пределах установленного в ОМСУ/Организации или МФЦ графика приема заявителей.</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xml:space="preserve">2.2.1. В целях предоставления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ОМСУ/Организации, ГБУ ЛО «МФЦ» с использованием информационных технологий, предусмотренных </w:t>
      </w:r>
      <w:hyperlink r:id="rId13" w:history="1">
        <w:r w:rsidRPr="00917E5B">
          <w:rPr>
            <w:rFonts w:ascii="Times New Roman" w:hAnsi="Times New Roman" w:cs="Times New Roman"/>
            <w:sz w:val="24"/>
            <w:szCs w:val="24"/>
          </w:rPr>
          <w:t>частью 18 статьи 14.1</w:t>
        </w:r>
      </w:hyperlink>
      <w:r w:rsidRPr="00917E5B">
        <w:rPr>
          <w:rFonts w:ascii="Times New Roman" w:hAnsi="Times New Roman" w:cs="Times New Roman"/>
          <w:sz w:val="24"/>
          <w:szCs w:val="24"/>
        </w:rPr>
        <w:t xml:space="preserve">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2.2.2. При предоставлении Услуги в электронной форме идентификация и аутентификация могут осуществляться посредством:</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917E5B" w:rsidRPr="00917E5B" w:rsidRDefault="00917E5B" w:rsidP="00917E5B">
      <w:pPr>
        <w:tabs>
          <w:tab w:val="left" w:pos="142"/>
        </w:tabs>
        <w:autoSpaceDE w:val="0"/>
        <w:autoSpaceDN w:val="0"/>
        <w:adjustRightInd w:val="0"/>
        <w:ind w:firstLine="567"/>
        <w:jc w:val="both"/>
        <w:rPr>
          <w:sz w:val="24"/>
          <w:szCs w:val="24"/>
        </w:rPr>
      </w:pPr>
      <w:r w:rsidRPr="00917E5B">
        <w:rPr>
          <w:sz w:val="24"/>
          <w:szCs w:val="24"/>
        </w:rPr>
        <w:t xml:space="preserve"> 2.3. Результатом предоставления Услуги является: </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 xml:space="preserve">1) выдача (направление) решения Уполномоченного органа о присвоении </w:t>
      </w:r>
      <w:r w:rsidRPr="00917E5B">
        <w:rPr>
          <w:rFonts w:eastAsia="Calibri"/>
          <w:sz w:val="24"/>
          <w:szCs w:val="24"/>
          <w:lang w:eastAsia="en-US"/>
        </w:rPr>
        <w:br/>
        <w:t xml:space="preserve">адреса объекту адресации </w:t>
      </w:r>
      <w:r w:rsidRPr="00917E5B">
        <w:rPr>
          <w:sz w:val="24"/>
          <w:szCs w:val="24"/>
        </w:rPr>
        <w:t>с приложением выписки из государственного адресного реестра об адресе объекта адресации</w:t>
      </w:r>
      <w:r w:rsidRPr="00917E5B">
        <w:rPr>
          <w:rFonts w:eastAsia="Calibri"/>
          <w:sz w:val="24"/>
          <w:szCs w:val="24"/>
          <w:lang w:eastAsia="en-US"/>
        </w:rPr>
        <w:t>;</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 xml:space="preserve">2) выдача (направление) решения Уполномоченного органа об аннулировании адреса объекта адресации </w:t>
      </w:r>
      <w:r w:rsidRPr="00917E5B">
        <w:rPr>
          <w:sz w:val="24"/>
          <w:szCs w:val="24"/>
        </w:rPr>
        <w:t>с приложением уведомления об отсутствии сведений в государственном адресном реестре</w:t>
      </w:r>
      <w:r w:rsidRPr="00917E5B">
        <w:rPr>
          <w:rFonts w:eastAsia="Calibri"/>
          <w:sz w:val="24"/>
          <w:szCs w:val="24"/>
          <w:lang w:eastAsia="en-US"/>
        </w:rPr>
        <w:t xml:space="preserve"> (допускается объединение с решением о присвоении адреса объекту адресации);</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 xml:space="preserve">3) выдача (направление) решения Уполномоченного органа об отказе </w:t>
      </w:r>
      <w:r w:rsidRPr="00917E5B">
        <w:rPr>
          <w:rFonts w:eastAsia="Calibri"/>
          <w:sz w:val="24"/>
          <w:szCs w:val="24"/>
          <w:lang w:eastAsia="en-US"/>
        </w:rPr>
        <w:br/>
        <w:t>в присвоении объекту адресации адреса или аннулировании его адреса.</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p>
    <w:p w:rsidR="00917E5B" w:rsidRPr="00917E5B" w:rsidRDefault="00917E5B" w:rsidP="00917E5B">
      <w:pPr>
        <w:pStyle w:val="ConsPlusNormal"/>
        <w:spacing w:line="360" w:lineRule="exact"/>
        <w:ind w:firstLine="709"/>
        <w:jc w:val="both"/>
        <w:rPr>
          <w:rFonts w:ascii="Times New Roman" w:hAnsi="Times New Roman" w:cs="Times New Roman"/>
          <w:sz w:val="24"/>
          <w:szCs w:val="24"/>
        </w:rPr>
      </w:pPr>
      <w:r w:rsidRPr="00917E5B">
        <w:rPr>
          <w:rFonts w:ascii="Times New Roman" w:hAnsi="Times New Roman" w:cs="Times New Roman"/>
          <w:sz w:val="24"/>
          <w:szCs w:val="24"/>
        </w:rPr>
        <w:lastRenderedPageBreak/>
        <w:t>Результат предоставления Услуги предоставляется (в соответствии со способом, указанным заявителем при подаче заявления и документов):</w:t>
      </w:r>
    </w:p>
    <w:p w:rsidR="00917E5B" w:rsidRPr="00917E5B" w:rsidRDefault="00917E5B" w:rsidP="00917E5B">
      <w:pPr>
        <w:pStyle w:val="ConsPlusNormal"/>
        <w:spacing w:line="360" w:lineRule="exact"/>
        <w:ind w:firstLine="709"/>
        <w:jc w:val="both"/>
        <w:rPr>
          <w:rFonts w:ascii="Times New Roman" w:hAnsi="Times New Roman" w:cs="Times New Roman"/>
          <w:sz w:val="24"/>
          <w:szCs w:val="24"/>
        </w:rPr>
      </w:pPr>
      <w:r w:rsidRPr="00917E5B">
        <w:rPr>
          <w:rFonts w:ascii="Times New Roman" w:hAnsi="Times New Roman" w:cs="Times New Roman"/>
          <w:sz w:val="24"/>
          <w:szCs w:val="24"/>
        </w:rPr>
        <w:t>1) при личной явке:</w:t>
      </w:r>
    </w:p>
    <w:p w:rsidR="00917E5B" w:rsidRPr="00917E5B" w:rsidRDefault="00917E5B" w:rsidP="00917E5B">
      <w:pPr>
        <w:pStyle w:val="ConsPlusNormal"/>
        <w:spacing w:line="360" w:lineRule="exact"/>
        <w:ind w:firstLine="709"/>
        <w:jc w:val="both"/>
        <w:rPr>
          <w:rFonts w:ascii="Times New Roman" w:hAnsi="Times New Roman" w:cs="Times New Roman"/>
          <w:sz w:val="24"/>
          <w:szCs w:val="24"/>
        </w:rPr>
      </w:pPr>
      <w:r w:rsidRPr="00917E5B">
        <w:rPr>
          <w:rFonts w:ascii="Times New Roman" w:hAnsi="Times New Roman" w:cs="Times New Roman"/>
          <w:sz w:val="24"/>
          <w:szCs w:val="24"/>
        </w:rPr>
        <w:t>в ОМСУ/Организацию;</w:t>
      </w:r>
    </w:p>
    <w:p w:rsidR="00917E5B" w:rsidRPr="00917E5B" w:rsidRDefault="00917E5B" w:rsidP="00917E5B">
      <w:pPr>
        <w:pStyle w:val="ConsPlusNormal"/>
        <w:spacing w:line="360" w:lineRule="exact"/>
        <w:ind w:firstLine="709"/>
        <w:jc w:val="both"/>
        <w:rPr>
          <w:rFonts w:ascii="Times New Roman" w:hAnsi="Times New Roman" w:cs="Times New Roman"/>
          <w:sz w:val="24"/>
          <w:szCs w:val="24"/>
        </w:rPr>
      </w:pPr>
      <w:r w:rsidRPr="00917E5B">
        <w:rPr>
          <w:rFonts w:ascii="Times New Roman" w:hAnsi="Times New Roman" w:cs="Times New Roman"/>
          <w:sz w:val="24"/>
          <w:szCs w:val="24"/>
        </w:rPr>
        <w:t>в филиалах, отделах, удаленных рабочих местах ГБУ ЛО "МФЦ";</w:t>
      </w:r>
    </w:p>
    <w:p w:rsidR="00917E5B" w:rsidRPr="00917E5B" w:rsidRDefault="00917E5B" w:rsidP="00917E5B">
      <w:pPr>
        <w:pStyle w:val="ConsPlusNormal"/>
        <w:spacing w:line="360" w:lineRule="exact"/>
        <w:ind w:firstLine="709"/>
        <w:jc w:val="both"/>
        <w:rPr>
          <w:rFonts w:ascii="Times New Roman" w:hAnsi="Times New Roman" w:cs="Times New Roman"/>
          <w:sz w:val="24"/>
          <w:szCs w:val="24"/>
        </w:rPr>
      </w:pPr>
      <w:r w:rsidRPr="00917E5B">
        <w:rPr>
          <w:rFonts w:ascii="Times New Roman" w:hAnsi="Times New Roman" w:cs="Times New Roman"/>
          <w:sz w:val="24"/>
          <w:szCs w:val="24"/>
        </w:rPr>
        <w:t>2) без личной явки:</w:t>
      </w:r>
    </w:p>
    <w:p w:rsidR="00917E5B" w:rsidRPr="00917E5B" w:rsidRDefault="00917E5B" w:rsidP="00917E5B">
      <w:pPr>
        <w:pStyle w:val="ConsPlusNormal"/>
        <w:spacing w:line="360" w:lineRule="exact"/>
        <w:ind w:firstLine="709"/>
        <w:jc w:val="both"/>
        <w:rPr>
          <w:rFonts w:ascii="Times New Roman" w:hAnsi="Times New Roman" w:cs="Times New Roman"/>
          <w:sz w:val="24"/>
          <w:szCs w:val="24"/>
        </w:rPr>
      </w:pPr>
      <w:r w:rsidRPr="00917E5B">
        <w:rPr>
          <w:rFonts w:ascii="Times New Roman" w:hAnsi="Times New Roman" w:cs="Times New Roman"/>
          <w:sz w:val="24"/>
          <w:szCs w:val="24"/>
        </w:rPr>
        <w:t>почтовым отправлением;</w:t>
      </w:r>
      <w:r w:rsidRPr="00917E5B">
        <w:rPr>
          <w:rFonts w:ascii="Times New Roman" w:eastAsia="Calibri" w:hAnsi="Times New Roman"/>
          <w:color w:val="FF0000"/>
          <w:sz w:val="24"/>
          <w:szCs w:val="24"/>
          <w:lang w:eastAsia="en-US"/>
        </w:rPr>
        <w:t xml:space="preserve"> </w:t>
      </w:r>
    </w:p>
    <w:p w:rsidR="00917E5B" w:rsidRPr="00917E5B" w:rsidRDefault="00917E5B" w:rsidP="00917E5B">
      <w:pPr>
        <w:pStyle w:val="ConsPlusNormal"/>
        <w:spacing w:line="360" w:lineRule="exact"/>
        <w:ind w:firstLine="709"/>
        <w:jc w:val="both"/>
        <w:rPr>
          <w:rFonts w:ascii="Times New Roman" w:hAnsi="Times New Roman" w:cs="Times New Roman"/>
          <w:sz w:val="24"/>
          <w:szCs w:val="24"/>
        </w:rPr>
      </w:pPr>
      <w:r w:rsidRPr="00917E5B">
        <w:rPr>
          <w:rFonts w:ascii="Times New Roman" w:hAnsi="Times New Roman" w:cs="Times New Roman"/>
          <w:sz w:val="24"/>
          <w:szCs w:val="24"/>
        </w:rPr>
        <w:t>в электронной форме через личный кабинет заявителя на ПГУ ЛО/ЕПГУ</w:t>
      </w:r>
    </w:p>
    <w:p w:rsidR="00917E5B" w:rsidRPr="00917E5B" w:rsidRDefault="00917E5B" w:rsidP="00917E5B">
      <w:pPr>
        <w:pStyle w:val="ConsPlusNormal"/>
        <w:spacing w:line="360" w:lineRule="exact"/>
        <w:ind w:firstLine="709"/>
        <w:jc w:val="both"/>
        <w:rPr>
          <w:rFonts w:ascii="Times New Roman" w:hAnsi="Times New Roman" w:cs="Times New Roman"/>
          <w:sz w:val="24"/>
          <w:szCs w:val="24"/>
        </w:rPr>
      </w:pPr>
      <w:r w:rsidRPr="00917E5B">
        <w:rPr>
          <w:rFonts w:ascii="Times New Roman" w:hAnsi="Times New Roman" w:cs="Times New Roman"/>
          <w:sz w:val="24"/>
          <w:szCs w:val="24"/>
        </w:rPr>
        <w:t>на адрес электронной почты.</w:t>
      </w:r>
    </w:p>
    <w:p w:rsidR="00917E5B" w:rsidRPr="00917E5B" w:rsidRDefault="00917E5B" w:rsidP="00917E5B">
      <w:pPr>
        <w:pStyle w:val="ConsPlusNormal"/>
        <w:ind w:firstLine="709"/>
        <w:jc w:val="both"/>
        <w:rPr>
          <w:rFonts w:ascii="Times New Roman" w:hAnsi="Times New Roman" w:cs="Times New Roman"/>
          <w:sz w:val="24"/>
          <w:szCs w:val="24"/>
        </w:rPr>
      </w:pPr>
      <w:r w:rsidRPr="00917E5B">
        <w:rPr>
          <w:rFonts w:ascii="Times New Roman" w:eastAsia="Calibri" w:hAnsi="Times New Roman"/>
          <w:sz w:val="24"/>
          <w:szCs w:val="24"/>
          <w:lang w:eastAsia="en-US"/>
        </w:rPr>
        <w:t>2.4. </w:t>
      </w:r>
      <w:r w:rsidRPr="00917E5B">
        <w:rPr>
          <w:rFonts w:ascii="Times New Roman" w:hAnsi="Times New Roman" w:cs="Times New Roman"/>
          <w:sz w:val="24"/>
          <w:szCs w:val="24"/>
        </w:rPr>
        <w:t>Срок предоставления Услуги составляет:</w:t>
      </w:r>
    </w:p>
    <w:p w:rsidR="00917E5B" w:rsidRPr="00917E5B" w:rsidRDefault="00917E5B" w:rsidP="00917E5B">
      <w:pPr>
        <w:pStyle w:val="ConsPlusNormal"/>
        <w:ind w:firstLine="709"/>
        <w:jc w:val="both"/>
        <w:rPr>
          <w:rFonts w:ascii="Times New Roman" w:hAnsi="Times New Roman"/>
          <w:sz w:val="24"/>
          <w:szCs w:val="24"/>
        </w:rPr>
      </w:pPr>
      <w:r w:rsidRPr="00917E5B">
        <w:rPr>
          <w:rFonts w:ascii="Times New Roman" w:hAnsi="Times New Roman"/>
          <w:sz w:val="24"/>
          <w:szCs w:val="24"/>
        </w:rPr>
        <w:t xml:space="preserve">а) в случае подачи заявления на бумажном носителе – в срок не более 6 рабочих дней со дня поступления заявления </w:t>
      </w:r>
      <w:r w:rsidRPr="00917E5B">
        <w:rPr>
          <w:rFonts w:ascii="Times New Roman" w:hAnsi="Times New Roman" w:cs="Times New Roman"/>
          <w:sz w:val="24"/>
          <w:szCs w:val="24"/>
        </w:rPr>
        <w:t>в ОМСУ/Организацию</w:t>
      </w:r>
      <w:r w:rsidRPr="00917E5B">
        <w:rPr>
          <w:rFonts w:ascii="Times New Roman" w:hAnsi="Times New Roman"/>
          <w:sz w:val="24"/>
          <w:szCs w:val="24"/>
        </w:rPr>
        <w:t>;</w:t>
      </w:r>
    </w:p>
    <w:p w:rsidR="00917E5B" w:rsidRPr="00917E5B" w:rsidRDefault="00917E5B" w:rsidP="00917E5B">
      <w:pPr>
        <w:pStyle w:val="ConsPlusNormal"/>
        <w:ind w:firstLine="709"/>
        <w:jc w:val="both"/>
        <w:rPr>
          <w:rFonts w:ascii="Times New Roman" w:hAnsi="Times New Roman"/>
          <w:sz w:val="24"/>
          <w:szCs w:val="24"/>
        </w:rPr>
      </w:pPr>
      <w:r w:rsidRPr="00917E5B">
        <w:rPr>
          <w:rFonts w:ascii="Times New Roman" w:hAnsi="Times New Roman"/>
          <w:sz w:val="24"/>
          <w:szCs w:val="24"/>
        </w:rPr>
        <w:t xml:space="preserve">б) в случае подачи заявления в форме электронного документа – в срок не более 5 рабочих дней со дня поступления заявления </w:t>
      </w:r>
      <w:r w:rsidRPr="00917E5B">
        <w:rPr>
          <w:rFonts w:ascii="Times New Roman" w:hAnsi="Times New Roman" w:cs="Times New Roman"/>
          <w:sz w:val="24"/>
          <w:szCs w:val="24"/>
        </w:rPr>
        <w:t>в ОМСУ/Организацию</w:t>
      </w:r>
      <w:r w:rsidRPr="00917E5B">
        <w:rPr>
          <w:rFonts w:ascii="Times New Roman" w:hAnsi="Times New Roman"/>
          <w:sz w:val="24"/>
          <w:szCs w:val="24"/>
        </w:rPr>
        <w:t>.</w:t>
      </w:r>
    </w:p>
    <w:p w:rsidR="00917E5B" w:rsidRPr="00917E5B" w:rsidRDefault="00917E5B" w:rsidP="00917E5B">
      <w:pPr>
        <w:pStyle w:val="ConsPlusNormal"/>
        <w:ind w:firstLine="709"/>
        <w:jc w:val="both"/>
        <w:rPr>
          <w:rFonts w:ascii="Times New Roman" w:hAnsi="Times New Roman" w:cs="Times New Roman"/>
          <w:sz w:val="24"/>
          <w:szCs w:val="24"/>
        </w:rPr>
      </w:pPr>
    </w:p>
    <w:p w:rsidR="00917E5B" w:rsidRPr="00917E5B" w:rsidRDefault="00917E5B" w:rsidP="00917E5B">
      <w:pPr>
        <w:pStyle w:val="ConsPlusNormal"/>
        <w:spacing w:line="360" w:lineRule="exact"/>
        <w:ind w:firstLine="709"/>
        <w:jc w:val="both"/>
        <w:rPr>
          <w:rFonts w:ascii="Times New Roman" w:hAnsi="Times New Roman" w:cs="Times New Roman"/>
          <w:sz w:val="24"/>
          <w:szCs w:val="24"/>
        </w:rPr>
      </w:pPr>
      <w:r w:rsidRPr="00917E5B">
        <w:rPr>
          <w:rFonts w:ascii="Times New Roman" w:hAnsi="Times New Roman" w:cs="Times New Roman"/>
          <w:sz w:val="24"/>
          <w:szCs w:val="24"/>
        </w:rPr>
        <w:t>2.5. Правовые основания для предоставления Услуги.</w:t>
      </w:r>
    </w:p>
    <w:p w:rsidR="00917E5B" w:rsidRPr="00917E5B" w:rsidRDefault="00917E5B" w:rsidP="00917E5B">
      <w:pPr>
        <w:pStyle w:val="ConsPlusNormal"/>
        <w:spacing w:line="360" w:lineRule="exact"/>
        <w:ind w:firstLine="709"/>
        <w:jc w:val="both"/>
        <w:rPr>
          <w:rFonts w:ascii="Times New Roman" w:hAnsi="Times New Roman" w:cs="Times New Roman"/>
          <w:sz w:val="24"/>
          <w:szCs w:val="24"/>
          <w:highlight w:val="yellow"/>
        </w:rPr>
      </w:pPr>
      <w:r w:rsidRPr="00917E5B">
        <w:rPr>
          <w:rFonts w:ascii="Times New Roman" w:hAnsi="Times New Roman" w:cs="Times New Roman"/>
          <w:sz w:val="24"/>
          <w:szCs w:val="24"/>
        </w:rPr>
        <w:t>Перечень нормативных правовых актов, регулирующих предоставление Услуги:</w:t>
      </w:r>
    </w:p>
    <w:p w:rsidR="00917E5B" w:rsidRPr="00917E5B" w:rsidRDefault="00917E5B" w:rsidP="00917E5B">
      <w:pPr>
        <w:pStyle w:val="ConsPlusNormal"/>
        <w:spacing w:line="360" w:lineRule="exact"/>
        <w:ind w:firstLine="709"/>
        <w:jc w:val="both"/>
        <w:rPr>
          <w:rFonts w:ascii="Times New Roman" w:eastAsia="Calibri" w:hAnsi="Times New Roman"/>
          <w:bCs/>
          <w:sz w:val="24"/>
          <w:szCs w:val="24"/>
          <w:lang w:eastAsia="en-US"/>
        </w:rPr>
      </w:pPr>
      <w:r w:rsidRPr="00917E5B">
        <w:rPr>
          <w:rFonts w:ascii="Times New Roman" w:eastAsia="Calibri" w:hAnsi="Times New Roman"/>
          <w:bCs/>
          <w:sz w:val="24"/>
          <w:szCs w:val="24"/>
          <w:lang w:eastAsia="en-US"/>
        </w:rPr>
        <w:t>Градостроительный кодекс</w:t>
      </w:r>
      <w:r w:rsidRPr="00917E5B">
        <w:rPr>
          <w:rFonts w:eastAsia="Calibri"/>
          <w:sz w:val="24"/>
          <w:szCs w:val="24"/>
          <w:lang w:eastAsia="en-US"/>
        </w:rPr>
        <w:t xml:space="preserve"> </w:t>
      </w:r>
      <w:r w:rsidRPr="00917E5B">
        <w:rPr>
          <w:rFonts w:ascii="Times New Roman" w:eastAsia="Calibri" w:hAnsi="Times New Roman"/>
          <w:bCs/>
          <w:sz w:val="24"/>
          <w:szCs w:val="24"/>
          <w:lang w:eastAsia="en-US"/>
        </w:rPr>
        <w:t xml:space="preserve">Российской Федерации; </w:t>
      </w:r>
    </w:p>
    <w:p w:rsidR="00917E5B" w:rsidRPr="00917E5B" w:rsidRDefault="00917E5B" w:rsidP="00917E5B">
      <w:pPr>
        <w:pStyle w:val="ConsPlusNormal"/>
        <w:spacing w:line="360" w:lineRule="exact"/>
        <w:ind w:firstLine="709"/>
        <w:jc w:val="both"/>
        <w:rPr>
          <w:rFonts w:ascii="Times New Roman" w:hAnsi="Times New Roman"/>
          <w:sz w:val="24"/>
          <w:szCs w:val="24"/>
        </w:rPr>
      </w:pPr>
      <w:r w:rsidRPr="00917E5B">
        <w:rPr>
          <w:rFonts w:ascii="Times New Roman" w:hAnsi="Times New Roman"/>
          <w:sz w:val="24"/>
          <w:szCs w:val="24"/>
        </w:rPr>
        <w:t>Федеральный закон «О кадастровой деятельности»;</w:t>
      </w:r>
    </w:p>
    <w:p w:rsidR="00917E5B" w:rsidRPr="00917E5B" w:rsidRDefault="00917E5B" w:rsidP="00917E5B">
      <w:pPr>
        <w:pStyle w:val="ConsPlusNormal"/>
        <w:spacing w:line="360" w:lineRule="exact"/>
        <w:ind w:firstLine="709"/>
        <w:jc w:val="both"/>
        <w:rPr>
          <w:rFonts w:ascii="Times New Roman" w:eastAsia="Calibri" w:hAnsi="Times New Roman"/>
          <w:bCs/>
          <w:sz w:val="24"/>
          <w:szCs w:val="24"/>
          <w:lang w:eastAsia="en-US"/>
        </w:rPr>
      </w:pPr>
      <w:r w:rsidRPr="00917E5B">
        <w:rPr>
          <w:rFonts w:ascii="Times New Roman" w:eastAsia="Calibri" w:hAnsi="Times New Roman"/>
          <w:bCs/>
          <w:sz w:val="24"/>
          <w:szCs w:val="24"/>
          <w:lang w:eastAsia="en-US"/>
        </w:rPr>
        <w:t>Федеральный закон «О государственной регистрации недвижимости»;</w:t>
      </w:r>
    </w:p>
    <w:p w:rsidR="00917E5B" w:rsidRPr="00917E5B" w:rsidRDefault="00917E5B" w:rsidP="00917E5B">
      <w:pPr>
        <w:pStyle w:val="ConsPlusNormal"/>
        <w:spacing w:line="360" w:lineRule="exact"/>
        <w:ind w:firstLine="709"/>
        <w:jc w:val="both"/>
        <w:rPr>
          <w:rFonts w:ascii="Times New Roman" w:hAnsi="Times New Roman"/>
          <w:sz w:val="24"/>
          <w:szCs w:val="24"/>
        </w:rPr>
      </w:pPr>
      <w:r w:rsidRPr="00917E5B">
        <w:rPr>
          <w:rFonts w:ascii="Times New Roman" w:eastAsia="Calibri" w:hAnsi="Times New Roman"/>
          <w:bCs/>
          <w:sz w:val="24"/>
          <w:szCs w:val="24"/>
          <w:lang w:eastAsia="en-US"/>
        </w:rPr>
        <w:t>Правила присвоения, изменения и аннулирования адресов</w:t>
      </w:r>
      <w:r w:rsidRPr="00917E5B">
        <w:rPr>
          <w:rFonts w:ascii="Times New Roman" w:hAnsi="Times New Roman"/>
          <w:sz w:val="24"/>
          <w:szCs w:val="24"/>
        </w:rPr>
        <w:t>, утвержденные постановлением Правительства Российской Федерации от 19 ноября 2014 г. № 1221 (далее – Правила);</w:t>
      </w:r>
    </w:p>
    <w:p w:rsidR="00917E5B" w:rsidRPr="00917E5B" w:rsidRDefault="00917E5B" w:rsidP="00917E5B">
      <w:pPr>
        <w:pStyle w:val="ConsPlusNormal"/>
        <w:spacing w:line="360" w:lineRule="exact"/>
        <w:ind w:firstLine="709"/>
        <w:jc w:val="both"/>
        <w:rPr>
          <w:rFonts w:ascii="Times New Roman" w:hAnsi="Times New Roman"/>
          <w:sz w:val="24"/>
          <w:szCs w:val="24"/>
        </w:rPr>
      </w:pPr>
      <w:r w:rsidRPr="00917E5B">
        <w:rPr>
          <w:rFonts w:ascii="Times New Roman" w:eastAsia="Calibri" w:hAnsi="Times New Roman"/>
          <w:sz w:val="24"/>
          <w:szCs w:val="24"/>
          <w:lang w:eastAsia="en-US"/>
        </w:rPr>
        <w:t xml:space="preserve">Приказ Министерства финансов Российской Федерации </w:t>
      </w:r>
      <w:r w:rsidRPr="00917E5B">
        <w:rPr>
          <w:rFonts w:ascii="Times New Roman" w:eastAsia="Calibri" w:hAnsi="Times New Roman"/>
          <w:sz w:val="24"/>
          <w:szCs w:val="24"/>
          <w:lang w:eastAsia="en-US"/>
        </w:rPr>
        <w:br/>
        <w:t xml:space="preserve">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w:t>
      </w:r>
      <w:r w:rsidRPr="00917E5B">
        <w:rPr>
          <w:rFonts w:ascii="Times New Roman" w:eastAsia="Calibri" w:hAnsi="Times New Roman"/>
          <w:sz w:val="24"/>
          <w:szCs w:val="24"/>
          <w:lang w:eastAsia="en-US"/>
        </w:rPr>
        <w:br/>
        <w:t>и юридическим лицам, в том числе посредством обеспечения доступа к федеральной информационной адресной системе»;</w:t>
      </w:r>
    </w:p>
    <w:p w:rsidR="00917E5B" w:rsidRPr="00917E5B" w:rsidRDefault="00917E5B" w:rsidP="00917E5B">
      <w:pPr>
        <w:autoSpaceDE w:val="0"/>
        <w:autoSpaceDN w:val="0"/>
        <w:adjustRightInd w:val="0"/>
        <w:ind w:firstLine="709"/>
        <w:jc w:val="both"/>
        <w:rPr>
          <w:sz w:val="24"/>
          <w:szCs w:val="24"/>
        </w:rPr>
      </w:pPr>
      <w:r w:rsidRPr="00917E5B">
        <w:rPr>
          <w:rFonts w:eastAsia="Calibri"/>
          <w:sz w:val="24"/>
          <w:szCs w:val="24"/>
          <w:lang w:eastAsia="en-US"/>
        </w:rPr>
        <w:t>Приказ Министерства финансов Российской Федерации от 11 декабря 2014 г. № 146н «</w:t>
      </w:r>
      <w:r w:rsidRPr="00917E5B">
        <w:rPr>
          <w:sz w:val="24"/>
          <w:szCs w:val="24"/>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Pr="00917E5B">
        <w:rPr>
          <w:rFonts w:eastAsia="Calibri"/>
          <w:sz w:val="24"/>
          <w:szCs w:val="24"/>
          <w:lang w:eastAsia="en-US"/>
        </w:rPr>
        <w:t>»;</w:t>
      </w:r>
    </w:p>
    <w:p w:rsidR="00917E5B" w:rsidRPr="00917E5B" w:rsidRDefault="00917E5B" w:rsidP="00917E5B">
      <w:pPr>
        <w:pStyle w:val="ConsPlusNormal"/>
        <w:spacing w:line="360" w:lineRule="exact"/>
        <w:ind w:firstLine="709"/>
        <w:jc w:val="both"/>
        <w:rPr>
          <w:rFonts w:ascii="Times New Roman" w:hAnsi="Times New Roman"/>
          <w:sz w:val="24"/>
          <w:szCs w:val="24"/>
        </w:rPr>
      </w:pPr>
    </w:p>
    <w:p w:rsidR="00917E5B" w:rsidRPr="00917E5B" w:rsidRDefault="00917E5B" w:rsidP="00917E5B">
      <w:pPr>
        <w:pStyle w:val="ConsPlusNormal"/>
        <w:spacing w:line="360" w:lineRule="exact"/>
        <w:ind w:firstLine="709"/>
        <w:jc w:val="both"/>
        <w:rPr>
          <w:rFonts w:ascii="Times New Roman" w:hAnsi="Times New Roman" w:cs="Times New Roman"/>
          <w:sz w:val="24"/>
          <w:szCs w:val="24"/>
        </w:rPr>
      </w:pPr>
      <w:r w:rsidRPr="00917E5B">
        <w:rPr>
          <w:rFonts w:ascii="Times New Roman" w:hAnsi="Times New Roman" w:cs="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Услуги, подлежащих представлению заявителем:</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 xml:space="preserve">1) предоставление Услуги осуществляется на основании заполненного </w:t>
      </w:r>
      <w:r w:rsidRPr="00917E5B">
        <w:rPr>
          <w:rFonts w:eastAsia="Calibri"/>
          <w:sz w:val="24"/>
          <w:szCs w:val="24"/>
          <w:lang w:eastAsia="en-US"/>
        </w:rPr>
        <w:br/>
        <w:t xml:space="preserve">и подписанного Заявителем заявления. </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Форма заявления установлена приложением № 1 к приказу Министерства финансов Российской Федерации от 11 декабря 2014 г. № 146н. Справочно форма данного заявления приведена в Приложении № 1 к настоящему регламенту.</w:t>
      </w:r>
    </w:p>
    <w:p w:rsidR="00917E5B" w:rsidRPr="00917E5B" w:rsidRDefault="00917E5B" w:rsidP="00917E5B">
      <w:pPr>
        <w:autoSpaceDE w:val="0"/>
        <w:autoSpaceDN w:val="0"/>
        <w:adjustRightInd w:val="0"/>
        <w:ind w:firstLine="709"/>
        <w:jc w:val="both"/>
        <w:rPr>
          <w:sz w:val="24"/>
          <w:szCs w:val="24"/>
        </w:rPr>
      </w:pPr>
      <w:r w:rsidRPr="00917E5B">
        <w:rPr>
          <w:sz w:val="24"/>
          <w:szCs w:val="24"/>
        </w:rPr>
        <w:lastRenderedPageBreak/>
        <w:t>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917E5B" w:rsidRPr="00917E5B" w:rsidRDefault="00917E5B" w:rsidP="00917E5B">
      <w:pPr>
        <w:pStyle w:val="ConsPlusNormal"/>
        <w:spacing w:line="360" w:lineRule="exact"/>
        <w:ind w:firstLine="709"/>
        <w:jc w:val="both"/>
        <w:rPr>
          <w:rFonts w:ascii="Times New Roman" w:hAnsi="Times New Roman" w:cs="Times New Roman"/>
          <w:sz w:val="24"/>
          <w:szCs w:val="24"/>
        </w:rPr>
      </w:pPr>
      <w:r w:rsidRPr="00917E5B">
        <w:rPr>
          <w:rFonts w:ascii="Times New Roman" w:hAnsi="Times New Roman"/>
          <w:sz w:val="24"/>
          <w:szCs w:val="24"/>
        </w:rPr>
        <w:t>Заявление направляется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(функций), портала федеральной информационной адресной системы в информационно-телекоммуникационной сети "Интернет".</w:t>
      </w:r>
    </w:p>
    <w:p w:rsidR="00917E5B" w:rsidRPr="00917E5B" w:rsidRDefault="00917E5B" w:rsidP="00917E5B">
      <w:pPr>
        <w:autoSpaceDE w:val="0"/>
        <w:autoSpaceDN w:val="0"/>
        <w:adjustRightInd w:val="0"/>
        <w:ind w:firstLine="709"/>
        <w:jc w:val="both"/>
        <w:rPr>
          <w:sz w:val="24"/>
          <w:szCs w:val="24"/>
        </w:rPr>
      </w:pPr>
      <w:r w:rsidRPr="00917E5B">
        <w:rPr>
          <w:sz w:val="24"/>
          <w:szCs w:val="24"/>
        </w:rPr>
        <w:t>Заявление представляется заявителем (представителем заявителя) в уполномоченный орган или многофункциональный центр предоставления государственных и муниципальных услуг, с которым уполномоченным органом в установленном Правительством Российской Федерации порядке заключено соглашение о взаимодействии.</w:t>
      </w:r>
    </w:p>
    <w:p w:rsidR="00917E5B" w:rsidRPr="00917E5B" w:rsidRDefault="00917E5B" w:rsidP="00917E5B">
      <w:pPr>
        <w:pStyle w:val="ConsPlusNormal"/>
        <w:spacing w:line="360" w:lineRule="exact"/>
        <w:ind w:firstLine="709"/>
        <w:jc w:val="both"/>
        <w:rPr>
          <w:rFonts w:ascii="Times New Roman" w:hAnsi="Times New Roman" w:cs="Times New Roman"/>
          <w:sz w:val="24"/>
          <w:szCs w:val="24"/>
        </w:rPr>
      </w:pPr>
      <w:r w:rsidRPr="00917E5B">
        <w:rPr>
          <w:rFonts w:ascii="Times New Roman" w:hAnsi="Times New Roman"/>
          <w:sz w:val="24"/>
          <w:szCs w:val="24"/>
        </w:rPr>
        <w:t>Заявление представляется в уполномоченный орган или многофункциональный центр по месту нахождения объекта адресации.</w:t>
      </w:r>
      <w:r w:rsidRPr="00917E5B">
        <w:rPr>
          <w:rFonts w:ascii="Times New Roman" w:eastAsia="Calibri" w:hAnsi="Times New Roman"/>
          <w:color w:val="FF0000"/>
          <w:sz w:val="24"/>
          <w:szCs w:val="24"/>
          <w:lang w:eastAsia="en-US"/>
        </w:rPr>
        <w:t xml:space="preserve"> </w:t>
      </w:r>
    </w:p>
    <w:p w:rsidR="00917E5B" w:rsidRPr="00917E5B" w:rsidRDefault="00917E5B" w:rsidP="00917E5B">
      <w:pPr>
        <w:autoSpaceDE w:val="0"/>
        <w:autoSpaceDN w:val="0"/>
        <w:adjustRightInd w:val="0"/>
        <w:ind w:firstLine="709"/>
        <w:jc w:val="both"/>
        <w:rPr>
          <w:sz w:val="24"/>
          <w:szCs w:val="24"/>
        </w:rPr>
      </w:pPr>
      <w:r w:rsidRPr="00917E5B">
        <w:rPr>
          <w:sz w:val="24"/>
          <w:szCs w:val="24"/>
        </w:rPr>
        <w:t>Заявление подписывается заявителем либо представителем заявителя.</w:t>
      </w:r>
    </w:p>
    <w:p w:rsidR="00917E5B" w:rsidRPr="00917E5B" w:rsidRDefault="00917E5B" w:rsidP="00917E5B">
      <w:pPr>
        <w:pStyle w:val="ConsPlusNormal"/>
        <w:spacing w:line="360" w:lineRule="exact"/>
        <w:ind w:firstLine="709"/>
        <w:jc w:val="both"/>
        <w:rPr>
          <w:rFonts w:ascii="Times New Roman" w:hAnsi="Times New Roman" w:cs="Times New Roman"/>
          <w:sz w:val="24"/>
          <w:szCs w:val="24"/>
        </w:rPr>
      </w:pPr>
      <w:r w:rsidRPr="00917E5B">
        <w:rPr>
          <w:rFonts w:ascii="Times New Roman" w:hAnsi="Times New Roman"/>
          <w:sz w:val="24"/>
          <w:szCs w:val="24"/>
        </w:rPr>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14" w:history="1">
        <w:r w:rsidRPr="00917E5B">
          <w:rPr>
            <w:rFonts w:ascii="Times New Roman" w:hAnsi="Times New Roman"/>
            <w:sz w:val="24"/>
            <w:szCs w:val="24"/>
          </w:rPr>
          <w:t>частью 2 статьи 21.1</w:t>
        </w:r>
      </w:hyperlink>
      <w:r w:rsidRPr="00917E5B">
        <w:rPr>
          <w:rFonts w:ascii="Times New Roman" w:hAnsi="Times New Roman"/>
          <w:sz w:val="24"/>
          <w:szCs w:val="24"/>
        </w:rPr>
        <w:t xml:space="preserve"> Федерального закона "Об организации предоставления государственных и муниципальных услуг". </w:t>
      </w:r>
    </w:p>
    <w:p w:rsidR="00917E5B" w:rsidRPr="00917E5B" w:rsidRDefault="00917E5B" w:rsidP="00917E5B">
      <w:pPr>
        <w:autoSpaceDE w:val="0"/>
        <w:autoSpaceDN w:val="0"/>
        <w:adjustRightInd w:val="0"/>
        <w:ind w:firstLine="709"/>
        <w:jc w:val="both"/>
        <w:rPr>
          <w:sz w:val="24"/>
          <w:szCs w:val="24"/>
        </w:rPr>
      </w:pPr>
      <w:r w:rsidRPr="00917E5B">
        <w:rPr>
          <w:sz w:val="24"/>
          <w:szCs w:val="24"/>
        </w:rPr>
        <w:t>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917E5B" w:rsidRPr="00917E5B" w:rsidRDefault="00917E5B" w:rsidP="00917E5B">
      <w:pPr>
        <w:autoSpaceDE w:val="0"/>
        <w:autoSpaceDN w:val="0"/>
        <w:adjustRightInd w:val="0"/>
        <w:ind w:firstLine="709"/>
        <w:jc w:val="both"/>
        <w:rPr>
          <w:sz w:val="24"/>
          <w:szCs w:val="24"/>
        </w:rPr>
      </w:pPr>
      <w:r w:rsidRPr="00917E5B">
        <w:rPr>
          <w:sz w:val="24"/>
          <w:szCs w:val="24"/>
        </w:rPr>
        <w:t xml:space="preserve">3) 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w:t>
      </w:r>
      <w:hyperlink r:id="rId15" w:history="1">
        <w:r w:rsidRPr="00917E5B">
          <w:rPr>
            <w:sz w:val="24"/>
            <w:szCs w:val="24"/>
          </w:rPr>
          <w:t>законодательством</w:t>
        </w:r>
      </w:hyperlink>
      <w:r w:rsidRPr="00917E5B">
        <w:rPr>
          <w:sz w:val="24"/>
          <w:szCs w:val="24"/>
        </w:rPr>
        <w:t xml:space="preserve"> Российской Федерации.</w:t>
      </w:r>
    </w:p>
    <w:p w:rsidR="00917E5B" w:rsidRPr="00917E5B" w:rsidRDefault="00917E5B" w:rsidP="00917E5B">
      <w:pPr>
        <w:autoSpaceDE w:val="0"/>
        <w:autoSpaceDN w:val="0"/>
        <w:adjustRightInd w:val="0"/>
        <w:ind w:firstLine="709"/>
        <w:jc w:val="both"/>
        <w:rPr>
          <w:sz w:val="24"/>
          <w:szCs w:val="24"/>
        </w:rPr>
      </w:pPr>
      <w:r w:rsidRPr="00917E5B">
        <w:rPr>
          <w:sz w:val="24"/>
          <w:szCs w:val="24"/>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917E5B" w:rsidRPr="00917E5B" w:rsidRDefault="00917E5B" w:rsidP="00917E5B">
      <w:pPr>
        <w:autoSpaceDE w:val="0"/>
        <w:autoSpaceDN w:val="0"/>
        <w:adjustRightInd w:val="0"/>
        <w:ind w:firstLine="709"/>
        <w:jc w:val="both"/>
        <w:rPr>
          <w:sz w:val="24"/>
          <w:szCs w:val="24"/>
        </w:rPr>
      </w:pPr>
      <w:r w:rsidRPr="00917E5B">
        <w:rPr>
          <w:sz w:val="24"/>
          <w:szCs w:val="24"/>
        </w:rPr>
        <w:t xml:space="preserve">4) При представлении заявления кадастровым инженером к такому заявлению прилагается копия документа, предусмотренного </w:t>
      </w:r>
      <w:hyperlink r:id="rId16" w:history="1">
        <w:r w:rsidRPr="00917E5B">
          <w:rPr>
            <w:sz w:val="24"/>
            <w:szCs w:val="24"/>
          </w:rPr>
          <w:t>статьей 35</w:t>
        </w:r>
      </w:hyperlink>
      <w:r w:rsidRPr="00917E5B">
        <w:rPr>
          <w:sz w:val="24"/>
          <w:szCs w:val="24"/>
        </w:rPr>
        <w:t xml:space="preserve"> или </w:t>
      </w:r>
      <w:hyperlink r:id="rId17" w:history="1">
        <w:r w:rsidRPr="00917E5B">
          <w:rPr>
            <w:sz w:val="24"/>
            <w:szCs w:val="24"/>
          </w:rPr>
          <w:t>статьей 42.3</w:t>
        </w:r>
      </w:hyperlink>
      <w:r w:rsidRPr="00917E5B">
        <w:rPr>
          <w:sz w:val="24"/>
          <w:szCs w:val="24"/>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917E5B" w:rsidRPr="00917E5B" w:rsidRDefault="00917E5B" w:rsidP="00917E5B">
      <w:pPr>
        <w:autoSpaceDE w:val="0"/>
        <w:autoSpaceDN w:val="0"/>
        <w:adjustRightInd w:val="0"/>
        <w:ind w:firstLine="709"/>
        <w:jc w:val="both"/>
        <w:rPr>
          <w:sz w:val="24"/>
          <w:szCs w:val="24"/>
        </w:rPr>
      </w:pPr>
      <w:r w:rsidRPr="00917E5B">
        <w:rPr>
          <w:sz w:val="24"/>
          <w:szCs w:val="24"/>
        </w:rPr>
        <w:t>5)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rsidR="00917E5B" w:rsidRPr="00917E5B" w:rsidRDefault="00917E5B" w:rsidP="00917E5B">
      <w:pPr>
        <w:autoSpaceDE w:val="0"/>
        <w:autoSpaceDN w:val="0"/>
        <w:adjustRightInd w:val="0"/>
        <w:ind w:firstLine="709"/>
        <w:jc w:val="both"/>
        <w:rPr>
          <w:sz w:val="24"/>
          <w:szCs w:val="24"/>
        </w:rPr>
      </w:pPr>
      <w:r w:rsidRPr="00917E5B">
        <w:rPr>
          <w:sz w:val="24"/>
          <w:szCs w:val="24"/>
        </w:rPr>
        <w:t>6) правоустанавливающие и (или) правоудостоверяющие документы на объект (объекты) адресации (за исключением сведений, содержащихся в Едином государственном реестре недвижимости);</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sz w:val="24"/>
          <w:szCs w:val="24"/>
        </w:rPr>
        <w:lastRenderedPageBreak/>
        <w:t xml:space="preserve">7) решение собрания собственников </w:t>
      </w:r>
      <w:r w:rsidRPr="00917E5B">
        <w:rPr>
          <w:rFonts w:eastAsia="Calibri"/>
          <w:sz w:val="24"/>
          <w:szCs w:val="24"/>
          <w:lang w:eastAsia="en-US"/>
        </w:rPr>
        <w:t>помещений в многоквартирном доме в случае обращения с заявлением представителя, уполномоченного таким решением;</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8) решение общего собрания членов садоводческого, огороднического и (или) дачного некоммерческого объединения граждан в случае обращения с заявлением представителя, уполномоченного таким решением.</w:t>
      </w:r>
    </w:p>
    <w:p w:rsidR="00917E5B" w:rsidRPr="00917E5B" w:rsidRDefault="00917E5B" w:rsidP="00917E5B">
      <w:pPr>
        <w:autoSpaceDE w:val="0"/>
        <w:autoSpaceDN w:val="0"/>
        <w:adjustRightInd w:val="0"/>
        <w:ind w:firstLine="709"/>
        <w:jc w:val="both"/>
        <w:rPr>
          <w:sz w:val="24"/>
          <w:szCs w:val="24"/>
        </w:rPr>
      </w:pP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eastAsia="Calibri" w:hAnsi="Times New Roman" w:cs="Times New Roman"/>
          <w:bCs/>
          <w:sz w:val="24"/>
          <w:szCs w:val="24"/>
          <w:lang w:eastAsia="en-US"/>
        </w:rPr>
        <w:t xml:space="preserve">2.7. </w:t>
      </w:r>
      <w:r w:rsidRPr="00917E5B">
        <w:rPr>
          <w:rFonts w:ascii="Times New Roman" w:hAnsi="Times New Roman" w:cs="Times New Roman"/>
          <w:sz w:val="24"/>
          <w:szCs w:val="24"/>
        </w:rPr>
        <w:t>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Услуги) и подлежащих представлению в рамках межведомственного информационного взаимодействия:</w:t>
      </w:r>
    </w:p>
    <w:p w:rsidR="00917E5B" w:rsidRPr="00917E5B" w:rsidRDefault="00917E5B" w:rsidP="00917E5B">
      <w:pPr>
        <w:autoSpaceDE w:val="0"/>
        <w:autoSpaceDN w:val="0"/>
        <w:adjustRightInd w:val="0"/>
        <w:ind w:firstLine="709"/>
        <w:jc w:val="both"/>
        <w:rPr>
          <w:rFonts w:eastAsia="Calibri"/>
          <w:bCs/>
          <w:sz w:val="24"/>
          <w:szCs w:val="24"/>
          <w:lang w:eastAsia="en-US"/>
        </w:rPr>
      </w:pPr>
      <w:r w:rsidRPr="00917E5B">
        <w:rPr>
          <w:bCs/>
          <w:sz w:val="24"/>
          <w:szCs w:val="24"/>
        </w:rPr>
        <w:t> </w:t>
      </w:r>
      <w:r w:rsidRPr="00917E5B">
        <w:rPr>
          <w:rFonts w:eastAsia="Calibri"/>
          <w:bCs/>
          <w:sz w:val="24"/>
          <w:szCs w:val="24"/>
          <w:lang w:eastAsia="en-US"/>
        </w:rPr>
        <w:t xml:space="preserve">а) правоустанавливающие и (или) правоудостоверяющие документы на объект (объекты) адресации (в случае присвоения адреса зданию (строению) </w:t>
      </w:r>
      <w:r w:rsidRPr="00917E5B">
        <w:rPr>
          <w:rFonts w:eastAsia="Calibri"/>
          <w:bCs/>
          <w:sz w:val="24"/>
          <w:szCs w:val="24"/>
          <w:lang w:eastAsia="en-US"/>
        </w:rPr>
        <w:br/>
        <w:t xml:space="preserve">или сооружению, в том числе строительство которых не завершено, в соответствии </w:t>
      </w:r>
      <w:r w:rsidRPr="00917E5B">
        <w:rPr>
          <w:rFonts w:eastAsia="Calibri"/>
          <w:bCs/>
          <w:sz w:val="24"/>
          <w:szCs w:val="24"/>
          <w:lang w:eastAsia="en-US"/>
        </w:rPr>
        <w:br/>
        <w:t xml:space="preserve">с Градостроительным </w:t>
      </w:r>
      <w:hyperlink r:id="rId18" w:history="1">
        <w:r w:rsidRPr="00917E5B">
          <w:rPr>
            <w:rFonts w:eastAsia="Calibri"/>
            <w:bCs/>
            <w:sz w:val="24"/>
            <w:szCs w:val="24"/>
            <w:lang w:eastAsia="en-US"/>
          </w:rPr>
          <w:t>кодексом</w:t>
        </w:r>
      </w:hyperlink>
      <w:r w:rsidRPr="00917E5B">
        <w:rPr>
          <w:rFonts w:eastAsia="Calibri"/>
          <w:bCs/>
          <w:sz w:val="24"/>
          <w:szCs w:val="24"/>
          <w:lang w:eastAsia="en-US"/>
        </w:rPr>
        <w:t xml:space="preserve"> Российской Федерации для строительства которых получение разрешения на строительство не требуется, правоустанавливающие </w:t>
      </w:r>
      <w:r w:rsidRPr="00917E5B">
        <w:rPr>
          <w:rFonts w:eastAsia="Calibri"/>
          <w:bCs/>
          <w:sz w:val="24"/>
          <w:szCs w:val="24"/>
          <w:lang w:eastAsia="en-US"/>
        </w:rPr>
        <w:br/>
        <w:t>и (или) правоудостоверяющие документы на земельный участок, на котором расположены указанное здание (строение), сооружение);</w:t>
      </w:r>
    </w:p>
    <w:p w:rsidR="00917E5B" w:rsidRPr="00917E5B" w:rsidRDefault="00917E5B" w:rsidP="00917E5B">
      <w:pPr>
        <w:autoSpaceDE w:val="0"/>
        <w:autoSpaceDN w:val="0"/>
        <w:adjustRightInd w:val="0"/>
        <w:ind w:firstLine="709"/>
        <w:jc w:val="both"/>
        <w:rPr>
          <w:rFonts w:eastAsia="Calibri"/>
          <w:bCs/>
          <w:sz w:val="24"/>
          <w:szCs w:val="24"/>
          <w:lang w:eastAsia="en-US"/>
        </w:rPr>
      </w:pPr>
      <w:r w:rsidRPr="00917E5B">
        <w:rPr>
          <w:rFonts w:eastAsia="Calibri"/>
          <w:bCs/>
          <w:sz w:val="24"/>
          <w:szCs w:val="24"/>
          <w:lang w:eastAsia="en-US"/>
        </w:rPr>
        <w:t xml:space="preserve">б) выписки из Единого государственного реестра недвижимости об объектах недвижимости, следствием преобразования которых является образование одного </w:t>
      </w:r>
      <w:r w:rsidRPr="00917E5B">
        <w:rPr>
          <w:rFonts w:eastAsia="Calibri"/>
          <w:bCs/>
          <w:sz w:val="24"/>
          <w:szCs w:val="24"/>
          <w:lang w:eastAsia="en-US"/>
        </w:rPr>
        <w:br/>
        <w:t xml:space="preserve">и более объекта адресации (в случае преобразования объектов недвижимости </w:t>
      </w:r>
      <w:r w:rsidRPr="00917E5B">
        <w:rPr>
          <w:rFonts w:eastAsia="Calibri"/>
          <w:bCs/>
          <w:sz w:val="24"/>
          <w:szCs w:val="24"/>
          <w:lang w:eastAsia="en-US"/>
        </w:rPr>
        <w:br/>
        <w:t>с образованием одного и более новых объектов адресации);</w:t>
      </w:r>
    </w:p>
    <w:p w:rsidR="00917E5B" w:rsidRPr="00917E5B" w:rsidRDefault="00917E5B" w:rsidP="00917E5B">
      <w:pPr>
        <w:autoSpaceDE w:val="0"/>
        <w:autoSpaceDN w:val="0"/>
        <w:adjustRightInd w:val="0"/>
        <w:ind w:firstLine="709"/>
        <w:jc w:val="both"/>
        <w:rPr>
          <w:rFonts w:eastAsia="Calibri"/>
          <w:bCs/>
          <w:sz w:val="24"/>
          <w:szCs w:val="24"/>
          <w:lang w:eastAsia="en-US"/>
        </w:rPr>
      </w:pPr>
      <w:r w:rsidRPr="00917E5B">
        <w:rPr>
          <w:rFonts w:eastAsia="Calibri"/>
          <w:bCs/>
          <w:sz w:val="24"/>
          <w:szCs w:val="24"/>
          <w:lang w:eastAsia="en-US"/>
        </w:rPr>
        <w:t xml:space="preserve">в) разрешение на строительство объекта адресации (при присвоении адреса строящимся объектам адресации) (за исключением случаев, если в соответствии </w:t>
      </w:r>
      <w:r w:rsidRPr="00917E5B">
        <w:rPr>
          <w:rFonts w:eastAsia="Calibri"/>
          <w:bCs/>
          <w:sz w:val="24"/>
          <w:szCs w:val="24"/>
          <w:lang w:eastAsia="en-US"/>
        </w:rPr>
        <w:br/>
        <w:t xml:space="preserve">с Градостроительным </w:t>
      </w:r>
      <w:hyperlink r:id="rId19" w:history="1">
        <w:r w:rsidRPr="00917E5B">
          <w:rPr>
            <w:rFonts w:eastAsia="Calibri"/>
            <w:bCs/>
            <w:sz w:val="24"/>
            <w:szCs w:val="24"/>
            <w:lang w:eastAsia="en-US"/>
          </w:rPr>
          <w:t>кодексом</w:t>
        </w:r>
      </w:hyperlink>
      <w:r w:rsidRPr="00917E5B">
        <w:rPr>
          <w:rFonts w:eastAsia="Calibri"/>
          <w:bCs/>
          <w:sz w:val="24"/>
          <w:szCs w:val="24"/>
          <w:lang w:eastAsia="en-US"/>
        </w:rPr>
        <w:t xml:space="preserve"> Российской Федерации для строительства </w:t>
      </w:r>
      <w:r w:rsidRPr="00917E5B">
        <w:rPr>
          <w:rFonts w:eastAsia="Calibri"/>
          <w:bCs/>
          <w:sz w:val="24"/>
          <w:szCs w:val="24"/>
          <w:lang w:eastAsia="en-US"/>
        </w:rPr>
        <w:br/>
        <w:t xml:space="preserve">или реконструкции здания (строения), сооружения получение разрешения </w:t>
      </w:r>
      <w:r w:rsidRPr="00917E5B">
        <w:rPr>
          <w:rFonts w:eastAsia="Calibri"/>
          <w:bCs/>
          <w:sz w:val="24"/>
          <w:szCs w:val="24"/>
          <w:lang w:eastAsia="en-US"/>
        </w:rPr>
        <w:br/>
        <w:t>на строительство не требуется) и (или) при наличии разрешения на ввод объекта адресации в эксплуатацию;</w:t>
      </w:r>
    </w:p>
    <w:p w:rsidR="00917E5B" w:rsidRPr="00917E5B" w:rsidRDefault="00917E5B" w:rsidP="00917E5B">
      <w:pPr>
        <w:autoSpaceDE w:val="0"/>
        <w:autoSpaceDN w:val="0"/>
        <w:adjustRightInd w:val="0"/>
        <w:ind w:firstLine="709"/>
        <w:jc w:val="both"/>
        <w:rPr>
          <w:rFonts w:eastAsia="Calibri"/>
          <w:bCs/>
          <w:sz w:val="24"/>
          <w:szCs w:val="24"/>
          <w:lang w:eastAsia="en-US"/>
        </w:rPr>
      </w:pPr>
      <w:r w:rsidRPr="00917E5B">
        <w:rPr>
          <w:rFonts w:eastAsia="Calibri"/>
          <w:bCs/>
          <w:sz w:val="24"/>
          <w:szCs w:val="24"/>
          <w:lang w:eastAsia="en-US"/>
        </w:rPr>
        <w:t xml:space="preserve">г) схема расположения объекта адресации на кадастровом плане </w:t>
      </w:r>
      <w:r w:rsidRPr="00917E5B">
        <w:rPr>
          <w:rFonts w:eastAsia="Calibri"/>
          <w:bCs/>
          <w:sz w:val="24"/>
          <w:szCs w:val="24"/>
          <w:lang w:eastAsia="en-US"/>
        </w:rPr>
        <w:br/>
        <w:t>или кадастровой карте соответствующей территории (в случае присвоения земельному участку адреса);</w:t>
      </w:r>
    </w:p>
    <w:p w:rsidR="00917E5B" w:rsidRPr="00917E5B" w:rsidRDefault="00917E5B" w:rsidP="00917E5B">
      <w:pPr>
        <w:autoSpaceDE w:val="0"/>
        <w:autoSpaceDN w:val="0"/>
        <w:adjustRightInd w:val="0"/>
        <w:ind w:firstLine="709"/>
        <w:jc w:val="both"/>
        <w:rPr>
          <w:rFonts w:eastAsia="Calibri"/>
          <w:bCs/>
          <w:sz w:val="24"/>
          <w:szCs w:val="24"/>
          <w:lang w:eastAsia="en-US"/>
        </w:rPr>
      </w:pPr>
      <w:r w:rsidRPr="00917E5B">
        <w:rPr>
          <w:rFonts w:eastAsia="Calibri"/>
          <w:bCs/>
          <w:sz w:val="24"/>
          <w:szCs w:val="24"/>
          <w:lang w:eastAsia="en-US"/>
        </w:rPr>
        <w:t>д)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917E5B" w:rsidRPr="00917E5B" w:rsidRDefault="00917E5B" w:rsidP="00917E5B">
      <w:pPr>
        <w:autoSpaceDE w:val="0"/>
        <w:autoSpaceDN w:val="0"/>
        <w:adjustRightInd w:val="0"/>
        <w:ind w:firstLine="709"/>
        <w:jc w:val="both"/>
        <w:rPr>
          <w:rFonts w:eastAsia="Calibri"/>
          <w:bCs/>
          <w:sz w:val="24"/>
          <w:szCs w:val="24"/>
          <w:lang w:eastAsia="en-US"/>
        </w:rPr>
      </w:pPr>
      <w:r w:rsidRPr="00917E5B">
        <w:rPr>
          <w:rFonts w:eastAsia="Calibri"/>
          <w:bCs/>
          <w:sz w:val="24"/>
          <w:szCs w:val="24"/>
          <w:lang w:eastAsia="en-US"/>
        </w:rPr>
        <w:t xml:space="preserve">е) решение органа местного самоуправления о переводе жилого помещения </w:t>
      </w:r>
      <w:r w:rsidRPr="00917E5B">
        <w:rPr>
          <w:rFonts w:eastAsia="Calibri"/>
          <w:bCs/>
          <w:sz w:val="24"/>
          <w:szCs w:val="24"/>
          <w:lang w:eastAsia="en-US"/>
        </w:rPr>
        <w:br/>
        <w:t>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917E5B" w:rsidRPr="00917E5B" w:rsidRDefault="00917E5B" w:rsidP="00917E5B">
      <w:pPr>
        <w:autoSpaceDE w:val="0"/>
        <w:autoSpaceDN w:val="0"/>
        <w:adjustRightInd w:val="0"/>
        <w:ind w:firstLine="709"/>
        <w:jc w:val="both"/>
        <w:rPr>
          <w:rFonts w:eastAsia="Calibri"/>
          <w:bCs/>
          <w:sz w:val="24"/>
          <w:szCs w:val="24"/>
          <w:lang w:eastAsia="en-US"/>
        </w:rPr>
      </w:pPr>
      <w:r w:rsidRPr="00917E5B">
        <w:rPr>
          <w:rFonts w:eastAsia="Calibri"/>
          <w:bCs/>
          <w:sz w:val="24"/>
          <w:szCs w:val="24"/>
          <w:lang w:eastAsia="en-US"/>
        </w:rPr>
        <w:t xml:space="preserve">ж) акт приемочной комиссии при переустройстве и (или) перепланировке помещения, приводящих к образованию одного и более новых объектов адресации </w:t>
      </w:r>
      <w:r w:rsidRPr="00917E5B">
        <w:rPr>
          <w:rFonts w:eastAsia="Calibri"/>
          <w:bCs/>
          <w:sz w:val="24"/>
          <w:szCs w:val="24"/>
          <w:lang w:eastAsia="en-US"/>
        </w:rPr>
        <w:br/>
        <w:t>(в случае преобразования объектов недвижимости (помещений) с образованием одного и более новых объектов адресации);</w:t>
      </w:r>
    </w:p>
    <w:p w:rsidR="00917E5B" w:rsidRPr="00917E5B" w:rsidRDefault="00917E5B" w:rsidP="00917E5B">
      <w:pPr>
        <w:autoSpaceDE w:val="0"/>
        <w:autoSpaceDN w:val="0"/>
        <w:adjustRightInd w:val="0"/>
        <w:ind w:firstLine="709"/>
        <w:jc w:val="both"/>
        <w:rPr>
          <w:rFonts w:eastAsia="Calibri"/>
          <w:bCs/>
          <w:sz w:val="24"/>
          <w:szCs w:val="24"/>
          <w:lang w:eastAsia="en-US"/>
        </w:rPr>
      </w:pPr>
      <w:r w:rsidRPr="00917E5B">
        <w:rPr>
          <w:rFonts w:eastAsia="Calibri"/>
          <w:bCs/>
          <w:sz w:val="24"/>
          <w:szCs w:val="24"/>
          <w:lang w:eastAsia="en-US"/>
        </w:rPr>
        <w:t xml:space="preserve">з)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w:t>
      </w:r>
      <w:r w:rsidRPr="00917E5B">
        <w:rPr>
          <w:rFonts w:eastAsia="Calibri"/>
          <w:bCs/>
          <w:sz w:val="24"/>
          <w:szCs w:val="24"/>
          <w:lang w:eastAsia="en-US"/>
        </w:rPr>
        <w:br/>
        <w:t xml:space="preserve">по основаниям, указанным в </w:t>
      </w:r>
      <w:hyperlink r:id="rId20" w:history="1">
        <w:r w:rsidRPr="00917E5B">
          <w:rPr>
            <w:rFonts w:eastAsia="Calibri"/>
            <w:bCs/>
            <w:sz w:val="24"/>
            <w:szCs w:val="24"/>
            <w:lang w:eastAsia="en-US"/>
          </w:rPr>
          <w:t>подпункте «а» пункта 14</w:t>
        </w:r>
      </w:hyperlink>
      <w:r w:rsidRPr="00917E5B">
        <w:rPr>
          <w:rFonts w:eastAsia="Calibri"/>
          <w:bCs/>
          <w:sz w:val="24"/>
          <w:szCs w:val="24"/>
          <w:lang w:eastAsia="en-US"/>
        </w:rPr>
        <w:t xml:space="preserve"> Правил);</w:t>
      </w:r>
    </w:p>
    <w:p w:rsidR="00917E5B" w:rsidRPr="00917E5B" w:rsidRDefault="00917E5B" w:rsidP="00917E5B">
      <w:pPr>
        <w:autoSpaceDE w:val="0"/>
        <w:autoSpaceDN w:val="0"/>
        <w:adjustRightInd w:val="0"/>
        <w:ind w:firstLine="709"/>
        <w:jc w:val="both"/>
        <w:rPr>
          <w:rFonts w:eastAsia="Calibri"/>
          <w:bCs/>
          <w:sz w:val="24"/>
          <w:szCs w:val="24"/>
          <w:lang w:eastAsia="en-US"/>
        </w:rPr>
      </w:pPr>
      <w:r w:rsidRPr="00917E5B">
        <w:rPr>
          <w:rFonts w:eastAsia="Calibri"/>
          <w:bCs/>
          <w:sz w:val="24"/>
          <w:szCs w:val="24"/>
          <w:lang w:eastAsia="en-US"/>
        </w:rPr>
        <w:t xml:space="preserve">и)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w:t>
      </w:r>
      <w:r w:rsidRPr="00917E5B">
        <w:rPr>
          <w:rFonts w:eastAsia="Calibri"/>
          <w:bCs/>
          <w:sz w:val="24"/>
          <w:szCs w:val="24"/>
          <w:lang w:eastAsia="en-US"/>
        </w:rPr>
        <w:br/>
        <w:t xml:space="preserve">по основаниям, указанным в </w:t>
      </w:r>
      <w:hyperlink r:id="rId21" w:history="1">
        <w:r w:rsidRPr="00917E5B">
          <w:rPr>
            <w:rFonts w:eastAsia="Calibri"/>
            <w:bCs/>
            <w:sz w:val="24"/>
            <w:szCs w:val="24"/>
            <w:lang w:eastAsia="en-US"/>
          </w:rPr>
          <w:t>подпункте «а» пункта 14</w:t>
        </w:r>
      </w:hyperlink>
      <w:r w:rsidRPr="00917E5B">
        <w:rPr>
          <w:rFonts w:eastAsia="Calibri"/>
          <w:bCs/>
          <w:sz w:val="24"/>
          <w:szCs w:val="24"/>
          <w:lang w:eastAsia="en-US"/>
        </w:rPr>
        <w:t xml:space="preserve"> Правил).</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bCs/>
          <w:sz w:val="24"/>
          <w:szCs w:val="24"/>
        </w:rPr>
        <w:lastRenderedPageBreak/>
        <w:t xml:space="preserve">2.7.1. </w:t>
      </w:r>
      <w:r w:rsidRPr="00917E5B">
        <w:rPr>
          <w:rFonts w:ascii="Times New Roman" w:hAnsi="Times New Roman" w:cs="Times New Roman"/>
          <w:sz w:val="24"/>
          <w:szCs w:val="24"/>
        </w:rPr>
        <w:t xml:space="preserve">Заявитель вправе представить документы (сведения), указанные в </w:t>
      </w:r>
      <w:hyperlink w:anchor="P231" w:history="1">
        <w:r w:rsidRPr="00917E5B">
          <w:rPr>
            <w:rFonts w:ascii="Times New Roman" w:hAnsi="Times New Roman" w:cs="Times New Roman"/>
            <w:sz w:val="24"/>
            <w:szCs w:val="24"/>
          </w:rPr>
          <w:t>пункте 2.7</w:t>
        </w:r>
      </w:hyperlink>
      <w:r w:rsidRPr="00917E5B">
        <w:rPr>
          <w:rFonts w:ascii="Times New Roman" w:hAnsi="Times New Roman" w:cs="Times New Roman"/>
          <w:sz w:val="24"/>
          <w:szCs w:val="24"/>
        </w:rPr>
        <w:t xml:space="preserve"> настоящего регламента, по собственной инициативе.</w:t>
      </w:r>
    </w:p>
    <w:p w:rsidR="00917E5B" w:rsidRPr="00917E5B" w:rsidRDefault="00917E5B" w:rsidP="00917E5B">
      <w:pPr>
        <w:autoSpaceDE w:val="0"/>
        <w:autoSpaceDN w:val="0"/>
        <w:adjustRightInd w:val="0"/>
        <w:ind w:firstLine="709"/>
        <w:jc w:val="both"/>
        <w:rPr>
          <w:sz w:val="24"/>
          <w:szCs w:val="24"/>
        </w:rPr>
      </w:pPr>
      <w:r w:rsidRPr="00917E5B">
        <w:rPr>
          <w:sz w:val="24"/>
          <w:szCs w:val="24"/>
        </w:rPr>
        <w:t xml:space="preserve">В данном случае документы, указанные в </w:t>
      </w:r>
      <w:hyperlink r:id="rId22" w:history="1">
        <w:r w:rsidRPr="00917E5B">
          <w:rPr>
            <w:sz w:val="24"/>
            <w:szCs w:val="24"/>
          </w:rPr>
          <w:t>подпунктах "а",</w:t>
        </w:r>
      </w:hyperlink>
      <w:r w:rsidRPr="00917E5B">
        <w:rPr>
          <w:sz w:val="24"/>
          <w:szCs w:val="24"/>
        </w:rPr>
        <w:t xml:space="preserve"> </w:t>
      </w:r>
      <w:hyperlink r:id="rId23" w:history="1">
        <w:r w:rsidRPr="00917E5B">
          <w:rPr>
            <w:sz w:val="24"/>
            <w:szCs w:val="24"/>
          </w:rPr>
          <w:t>"в"</w:t>
        </w:r>
      </w:hyperlink>
      <w:r w:rsidRPr="00917E5B">
        <w:rPr>
          <w:sz w:val="24"/>
          <w:szCs w:val="24"/>
        </w:rPr>
        <w:t xml:space="preserve">, </w:t>
      </w:r>
      <w:hyperlink r:id="rId24" w:history="1">
        <w:r w:rsidRPr="00917E5B">
          <w:rPr>
            <w:sz w:val="24"/>
            <w:szCs w:val="24"/>
          </w:rPr>
          <w:t>"г"</w:t>
        </w:r>
      </w:hyperlink>
      <w:r w:rsidRPr="00917E5B">
        <w:rPr>
          <w:sz w:val="24"/>
          <w:szCs w:val="24"/>
        </w:rPr>
        <w:t xml:space="preserve">, </w:t>
      </w:r>
      <w:hyperlink r:id="rId25" w:history="1">
        <w:r w:rsidRPr="00917E5B">
          <w:rPr>
            <w:sz w:val="24"/>
            <w:szCs w:val="24"/>
          </w:rPr>
          <w:t>"е"</w:t>
        </w:r>
      </w:hyperlink>
      <w:r w:rsidRPr="00917E5B">
        <w:rPr>
          <w:sz w:val="24"/>
          <w:szCs w:val="24"/>
        </w:rPr>
        <w:t xml:space="preserve"> и </w:t>
      </w:r>
      <w:hyperlink r:id="rId26" w:history="1">
        <w:r w:rsidRPr="00917E5B">
          <w:rPr>
            <w:sz w:val="24"/>
            <w:szCs w:val="24"/>
          </w:rPr>
          <w:t xml:space="preserve">"ж" пункта </w:t>
        </w:r>
      </w:hyperlink>
      <w:r w:rsidRPr="00917E5B">
        <w:rPr>
          <w:sz w:val="24"/>
          <w:szCs w:val="24"/>
        </w:rPr>
        <w:t xml:space="preserve">2.7 настоящего Регламента, представляемые в уполномоченный орган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27" w:history="1">
        <w:r w:rsidRPr="00917E5B">
          <w:rPr>
            <w:sz w:val="24"/>
            <w:szCs w:val="24"/>
          </w:rPr>
          <w:t>частью 2 статьи 21.1</w:t>
        </w:r>
      </w:hyperlink>
      <w:r w:rsidRPr="00917E5B">
        <w:rPr>
          <w:sz w:val="24"/>
          <w:szCs w:val="24"/>
        </w:rPr>
        <w:t xml:space="preserve"> Федерального закона "Об организации предоставления государственных и муниципальных услуг".</w:t>
      </w:r>
    </w:p>
    <w:p w:rsidR="00917E5B" w:rsidRPr="00917E5B" w:rsidRDefault="00917E5B" w:rsidP="00917E5B">
      <w:pPr>
        <w:autoSpaceDE w:val="0"/>
        <w:autoSpaceDN w:val="0"/>
        <w:adjustRightInd w:val="0"/>
        <w:ind w:firstLine="709"/>
        <w:jc w:val="both"/>
        <w:rPr>
          <w:sz w:val="24"/>
          <w:szCs w:val="24"/>
        </w:rPr>
      </w:pPr>
      <w:r w:rsidRPr="00917E5B">
        <w:rPr>
          <w:sz w:val="24"/>
          <w:szCs w:val="24"/>
        </w:rPr>
        <w:t xml:space="preserve">Если заявление и документы, указанные в </w:t>
      </w:r>
      <w:hyperlink r:id="rId28" w:history="1">
        <w:r w:rsidRPr="00917E5B">
          <w:rPr>
            <w:sz w:val="24"/>
            <w:szCs w:val="24"/>
          </w:rPr>
          <w:t xml:space="preserve">пункте </w:t>
        </w:r>
      </w:hyperlink>
      <w:r w:rsidRPr="00917E5B">
        <w:rPr>
          <w:sz w:val="24"/>
          <w:szCs w:val="24"/>
        </w:rPr>
        <w:t>2.7 настоящего Регламента, представляются заявителем (представителем заявителя) в уполномоченный орган лично, такой орган выдает заявителю или его представителю расписку в получении документов  в порядке, предусмотренном пунктом 36 Правил.</w:t>
      </w:r>
    </w:p>
    <w:p w:rsidR="00917E5B" w:rsidRPr="00917E5B" w:rsidRDefault="00917E5B" w:rsidP="00917E5B">
      <w:pPr>
        <w:pStyle w:val="ConsPlusNormal"/>
        <w:ind w:firstLine="540"/>
        <w:jc w:val="both"/>
        <w:rPr>
          <w:rFonts w:ascii="Times New Roman" w:hAnsi="Times New Roman" w:cs="Times New Roman"/>
          <w:sz w:val="24"/>
          <w:szCs w:val="24"/>
        </w:rPr>
      </w:pP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2.7.2. При предоставлении Услуги запрещается требовать от Заявителя:</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9" w:history="1">
        <w:r w:rsidRPr="00917E5B">
          <w:rPr>
            <w:rFonts w:ascii="Times New Roman" w:hAnsi="Times New Roman" w:cs="Times New Roman"/>
            <w:sz w:val="24"/>
            <w:szCs w:val="24"/>
          </w:rPr>
          <w:t>части 6 статьи 7</w:t>
        </w:r>
      </w:hyperlink>
      <w:r w:rsidRPr="00917E5B">
        <w:rPr>
          <w:rFonts w:ascii="Times New Roman" w:hAnsi="Times New Roman" w:cs="Times New Roman"/>
          <w:sz w:val="24"/>
          <w:szCs w:val="24"/>
        </w:rPr>
        <w:t xml:space="preserve"> Федерального закона № 210-ФЗ;</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30" w:history="1">
        <w:r w:rsidRPr="00917E5B">
          <w:rPr>
            <w:rFonts w:ascii="Times New Roman" w:hAnsi="Times New Roman" w:cs="Times New Roman"/>
            <w:sz w:val="24"/>
            <w:szCs w:val="24"/>
          </w:rPr>
          <w:t>части 1 статьи 9</w:t>
        </w:r>
      </w:hyperlink>
      <w:r w:rsidRPr="00917E5B">
        <w:rPr>
          <w:rFonts w:ascii="Times New Roman" w:hAnsi="Times New Roman" w:cs="Times New Roman"/>
          <w:sz w:val="24"/>
          <w:szCs w:val="24"/>
        </w:rPr>
        <w:t xml:space="preserve"> Федерального закона № 210-ФЗ;</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31" w:history="1">
        <w:r w:rsidRPr="00917E5B">
          <w:rPr>
            <w:rFonts w:ascii="Times New Roman" w:hAnsi="Times New Roman" w:cs="Times New Roman"/>
            <w:sz w:val="24"/>
            <w:szCs w:val="24"/>
          </w:rPr>
          <w:t>пунктом 4 части 1 статьи 7</w:t>
        </w:r>
      </w:hyperlink>
      <w:r w:rsidRPr="00917E5B">
        <w:rPr>
          <w:rFonts w:ascii="Times New Roman" w:hAnsi="Times New Roman" w:cs="Times New Roman"/>
          <w:sz w:val="24"/>
          <w:szCs w:val="24"/>
        </w:rPr>
        <w:t xml:space="preserve"> Федерального закона № 210-ФЗ;</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xml:space="preserve">представления на бумажном носителе документов и информации, электронные образы которых ранее были заверены в соответствии с </w:t>
      </w:r>
      <w:hyperlink r:id="rId32" w:history="1">
        <w:r w:rsidRPr="00917E5B">
          <w:rPr>
            <w:rFonts w:ascii="Times New Roman" w:hAnsi="Times New Roman" w:cs="Times New Roman"/>
            <w:sz w:val="24"/>
            <w:szCs w:val="24"/>
          </w:rPr>
          <w:t>пунктом 7.2 части 1 статьи 16</w:t>
        </w:r>
      </w:hyperlink>
      <w:r w:rsidRPr="00917E5B">
        <w:rPr>
          <w:rFonts w:ascii="Times New Roman" w:hAnsi="Times New Roman" w:cs="Times New Roman"/>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917E5B" w:rsidRPr="00917E5B" w:rsidRDefault="00917E5B" w:rsidP="00917E5B">
      <w:pPr>
        <w:tabs>
          <w:tab w:val="left" w:pos="142"/>
        </w:tabs>
        <w:ind w:firstLine="567"/>
        <w:contextualSpacing/>
        <w:jc w:val="both"/>
        <w:rPr>
          <w:sz w:val="24"/>
          <w:szCs w:val="24"/>
        </w:rPr>
      </w:pPr>
      <w:r w:rsidRPr="00917E5B">
        <w:rPr>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917E5B" w:rsidRPr="00917E5B" w:rsidRDefault="00917E5B" w:rsidP="00917E5B">
      <w:pPr>
        <w:autoSpaceDE w:val="0"/>
        <w:autoSpaceDN w:val="0"/>
        <w:adjustRightInd w:val="0"/>
        <w:spacing w:line="360" w:lineRule="exact"/>
        <w:ind w:firstLine="567"/>
        <w:jc w:val="both"/>
        <w:rPr>
          <w:rFonts w:eastAsia="Calibri"/>
          <w:sz w:val="24"/>
          <w:szCs w:val="24"/>
          <w:lang w:eastAsia="en-US"/>
        </w:rPr>
      </w:pPr>
      <w:r w:rsidRPr="00917E5B">
        <w:rPr>
          <w:sz w:val="24"/>
          <w:szCs w:val="24"/>
        </w:rPr>
        <w:t>Основания для приостановления предоставления Услуги не предусмотрены.</w:t>
      </w:r>
      <w:r w:rsidRPr="00917E5B">
        <w:rPr>
          <w:rFonts w:eastAsia="Calibri"/>
          <w:sz w:val="24"/>
          <w:szCs w:val="24"/>
          <w:lang w:eastAsia="en-US"/>
        </w:rPr>
        <w:t xml:space="preserve"> </w:t>
      </w:r>
    </w:p>
    <w:p w:rsidR="00917E5B" w:rsidRPr="00917E5B" w:rsidRDefault="00917E5B" w:rsidP="00917E5B">
      <w:pPr>
        <w:pStyle w:val="ConsPlusNormal"/>
        <w:ind w:firstLine="567"/>
        <w:jc w:val="both"/>
        <w:rPr>
          <w:rFonts w:ascii="Times New Roman" w:hAnsi="Times New Roman" w:cs="Times New Roman"/>
          <w:sz w:val="24"/>
          <w:szCs w:val="24"/>
        </w:rPr>
      </w:pPr>
      <w:r w:rsidRPr="00917E5B">
        <w:rPr>
          <w:rFonts w:ascii="Times New Roman" w:eastAsia="Calibri" w:hAnsi="Times New Roman" w:cs="Times New Roman"/>
          <w:sz w:val="24"/>
          <w:szCs w:val="24"/>
          <w:lang w:eastAsia="en-US"/>
        </w:rPr>
        <w:t xml:space="preserve">2.9. </w:t>
      </w:r>
      <w:r w:rsidRPr="00917E5B">
        <w:rPr>
          <w:rFonts w:ascii="Times New Roman" w:hAnsi="Times New Roman" w:cs="Times New Roman"/>
          <w:sz w:val="24"/>
          <w:szCs w:val="24"/>
        </w:rPr>
        <w:t>Исчерпывающий перечень оснований для отказа в приеме документов, необходимых для предоставления Услуги.</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sz w:val="24"/>
          <w:szCs w:val="24"/>
        </w:rPr>
        <w:t>Основания для отказа в приеме документов не предусмотрены.</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2.10. Исчерпывающий перечень оснований для отказа в предоставлении Услуги.</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Основаниями для отказа в предоставлении Услуги являются случаи, перечисленные в пункте 40 Правил:</w:t>
      </w:r>
    </w:p>
    <w:p w:rsidR="00917E5B" w:rsidRPr="00917E5B" w:rsidRDefault="00917E5B" w:rsidP="00917E5B">
      <w:pPr>
        <w:autoSpaceDE w:val="0"/>
        <w:autoSpaceDN w:val="0"/>
        <w:adjustRightInd w:val="0"/>
        <w:ind w:firstLine="709"/>
        <w:jc w:val="both"/>
        <w:rPr>
          <w:sz w:val="24"/>
          <w:szCs w:val="24"/>
          <w:u w:val="single"/>
        </w:rPr>
      </w:pPr>
      <w:r w:rsidRPr="00917E5B">
        <w:rPr>
          <w:sz w:val="24"/>
          <w:szCs w:val="24"/>
          <w:u w:val="single"/>
        </w:rPr>
        <w:t>Заявление подано лицом, не уполномоченным на осуществление таких действий</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lastRenderedPageBreak/>
        <w:t>а) с заявлением обратилось лицо, не указанное в пункте 1.2 настоящего Регламента;</w:t>
      </w:r>
    </w:p>
    <w:p w:rsidR="00917E5B" w:rsidRPr="00917E5B" w:rsidRDefault="00917E5B" w:rsidP="00917E5B">
      <w:pPr>
        <w:autoSpaceDE w:val="0"/>
        <w:autoSpaceDN w:val="0"/>
        <w:adjustRightInd w:val="0"/>
        <w:ind w:firstLine="709"/>
        <w:jc w:val="both"/>
        <w:rPr>
          <w:sz w:val="24"/>
          <w:szCs w:val="24"/>
          <w:u w:val="single"/>
        </w:rPr>
      </w:pPr>
      <w:r w:rsidRPr="00917E5B">
        <w:rPr>
          <w:sz w:val="24"/>
          <w:szCs w:val="24"/>
          <w:u w:val="single"/>
        </w:rPr>
        <w:t>Отсутствие права на предоставление услуги:</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б)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917E5B" w:rsidRPr="00917E5B" w:rsidRDefault="00917E5B" w:rsidP="00917E5B">
      <w:pPr>
        <w:autoSpaceDE w:val="0"/>
        <w:autoSpaceDN w:val="0"/>
        <w:adjustRightInd w:val="0"/>
        <w:ind w:firstLine="709"/>
        <w:jc w:val="both"/>
        <w:rPr>
          <w:sz w:val="24"/>
          <w:szCs w:val="24"/>
          <w:u w:val="single"/>
        </w:rPr>
      </w:pPr>
      <w:r w:rsidRPr="00917E5B">
        <w:rPr>
          <w:sz w:val="24"/>
          <w:szCs w:val="24"/>
          <w:u w:val="single"/>
        </w:rPr>
        <w:t>Представленные заявителем документы не отвечают требованиям, установленным административным регламентом:</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 xml:space="preserve"> в)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917E5B" w:rsidRPr="00917E5B" w:rsidRDefault="00917E5B" w:rsidP="00917E5B">
      <w:pPr>
        <w:autoSpaceDE w:val="0"/>
        <w:autoSpaceDN w:val="0"/>
        <w:adjustRightInd w:val="0"/>
        <w:ind w:firstLine="709"/>
        <w:jc w:val="both"/>
        <w:rPr>
          <w:sz w:val="24"/>
          <w:szCs w:val="24"/>
          <w:u w:val="single"/>
        </w:rPr>
      </w:pPr>
      <w:r w:rsidRPr="00917E5B">
        <w:rPr>
          <w:sz w:val="24"/>
          <w:szCs w:val="24"/>
          <w:u w:val="single"/>
        </w:rPr>
        <w:t>Отсутствие права на предоставление муниципальной услуги:</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 xml:space="preserve">г) отсутствуют случаи и условия для присвоения объекту адресации адреса или аннулирования его адреса, указанные в </w:t>
      </w:r>
      <w:hyperlink r:id="rId33" w:history="1">
        <w:r w:rsidRPr="00917E5B">
          <w:rPr>
            <w:rFonts w:eastAsia="Calibri"/>
            <w:sz w:val="24"/>
            <w:szCs w:val="24"/>
            <w:lang w:eastAsia="en-US"/>
          </w:rPr>
          <w:t>пунктах 5</w:t>
        </w:r>
      </w:hyperlink>
      <w:r w:rsidRPr="00917E5B">
        <w:rPr>
          <w:rFonts w:eastAsia="Calibri"/>
          <w:sz w:val="24"/>
          <w:szCs w:val="24"/>
          <w:lang w:eastAsia="en-US"/>
        </w:rPr>
        <w:t xml:space="preserve">, </w:t>
      </w:r>
      <w:hyperlink r:id="rId34" w:history="1">
        <w:r w:rsidRPr="00917E5B">
          <w:rPr>
            <w:rFonts w:eastAsia="Calibri"/>
            <w:sz w:val="24"/>
            <w:szCs w:val="24"/>
            <w:lang w:eastAsia="en-US"/>
          </w:rPr>
          <w:t>8</w:t>
        </w:r>
      </w:hyperlink>
      <w:r w:rsidRPr="00917E5B">
        <w:rPr>
          <w:rFonts w:eastAsia="Calibri"/>
          <w:sz w:val="24"/>
          <w:szCs w:val="24"/>
          <w:lang w:eastAsia="en-US"/>
        </w:rPr>
        <w:t> - </w:t>
      </w:r>
      <w:hyperlink r:id="rId35" w:history="1">
        <w:r w:rsidRPr="00917E5B">
          <w:rPr>
            <w:rFonts w:eastAsia="Calibri"/>
            <w:sz w:val="24"/>
            <w:szCs w:val="24"/>
            <w:lang w:eastAsia="en-US"/>
          </w:rPr>
          <w:t>11</w:t>
        </w:r>
      </w:hyperlink>
      <w:r w:rsidRPr="00917E5B">
        <w:rPr>
          <w:rFonts w:eastAsia="Calibri"/>
          <w:sz w:val="24"/>
          <w:szCs w:val="24"/>
          <w:lang w:eastAsia="en-US"/>
        </w:rPr>
        <w:t xml:space="preserve"> и </w:t>
      </w:r>
      <w:hyperlink r:id="rId36" w:history="1">
        <w:r w:rsidRPr="00917E5B">
          <w:rPr>
            <w:rFonts w:eastAsia="Calibri"/>
            <w:sz w:val="24"/>
            <w:szCs w:val="24"/>
            <w:lang w:eastAsia="en-US"/>
          </w:rPr>
          <w:t>14</w:t>
        </w:r>
      </w:hyperlink>
      <w:r w:rsidRPr="00917E5B">
        <w:rPr>
          <w:rFonts w:eastAsia="Calibri"/>
          <w:sz w:val="24"/>
          <w:szCs w:val="24"/>
          <w:lang w:eastAsia="en-US"/>
        </w:rPr>
        <w:t> - </w:t>
      </w:r>
      <w:hyperlink r:id="rId37" w:history="1">
        <w:r w:rsidRPr="00917E5B">
          <w:rPr>
            <w:rFonts w:eastAsia="Calibri"/>
            <w:sz w:val="24"/>
            <w:szCs w:val="24"/>
            <w:lang w:eastAsia="en-US"/>
          </w:rPr>
          <w:t>18</w:t>
        </w:r>
      </w:hyperlink>
      <w:r w:rsidRPr="00917E5B">
        <w:rPr>
          <w:rFonts w:eastAsia="Calibri"/>
          <w:sz w:val="24"/>
          <w:szCs w:val="24"/>
          <w:lang w:eastAsia="en-US"/>
        </w:rPr>
        <w:t xml:space="preserve"> Правил.</w:t>
      </w:r>
    </w:p>
    <w:p w:rsidR="00917E5B" w:rsidRPr="00917E5B" w:rsidRDefault="00917E5B" w:rsidP="00917E5B">
      <w:pPr>
        <w:autoSpaceDE w:val="0"/>
        <w:autoSpaceDN w:val="0"/>
        <w:adjustRightInd w:val="0"/>
        <w:spacing w:line="360" w:lineRule="exact"/>
        <w:ind w:firstLine="709"/>
        <w:jc w:val="both"/>
        <w:rPr>
          <w:sz w:val="24"/>
          <w:szCs w:val="24"/>
        </w:rPr>
      </w:pPr>
      <w:r w:rsidRPr="00917E5B">
        <w:rPr>
          <w:sz w:val="24"/>
          <w:szCs w:val="24"/>
        </w:rPr>
        <w:t>2.11. Услуга предоставляется бесплатно.</w:t>
      </w:r>
    </w:p>
    <w:p w:rsidR="00917E5B" w:rsidRPr="00917E5B" w:rsidRDefault="00917E5B" w:rsidP="00917E5B">
      <w:pPr>
        <w:pStyle w:val="ConsPlusNormal"/>
        <w:ind w:firstLine="709"/>
        <w:jc w:val="both"/>
        <w:rPr>
          <w:rFonts w:ascii="Times New Roman" w:hAnsi="Times New Roman" w:cs="Times New Roman"/>
          <w:sz w:val="24"/>
          <w:szCs w:val="24"/>
        </w:rPr>
      </w:pPr>
      <w:r w:rsidRPr="00917E5B">
        <w:rPr>
          <w:rFonts w:ascii="Times New Roman" w:hAnsi="Times New Roman" w:cs="Times New Roman"/>
          <w:sz w:val="24"/>
          <w:szCs w:val="24"/>
        </w:rPr>
        <w:t>2.12. Максимальный срок ожидания в очереди при подаче заявления о предоставлении Услуги и при получении результата предоставления Услуги составляет не более 15 минут.</w:t>
      </w:r>
    </w:p>
    <w:p w:rsidR="00917E5B" w:rsidRPr="00917E5B" w:rsidRDefault="00917E5B" w:rsidP="00917E5B">
      <w:pPr>
        <w:pStyle w:val="ConsPlusNormal"/>
        <w:ind w:firstLine="709"/>
        <w:jc w:val="both"/>
        <w:rPr>
          <w:rFonts w:ascii="Times New Roman" w:hAnsi="Times New Roman" w:cs="Times New Roman"/>
          <w:sz w:val="24"/>
          <w:szCs w:val="24"/>
        </w:rPr>
      </w:pPr>
      <w:r w:rsidRPr="00917E5B">
        <w:rPr>
          <w:rFonts w:ascii="Times New Roman" w:hAnsi="Times New Roman" w:cs="Times New Roman"/>
          <w:sz w:val="24"/>
          <w:szCs w:val="24"/>
        </w:rPr>
        <w:t>2.13. Срок регистрации заявления о предоставлении Услуги составляет в ОМСУ/Организации:</w:t>
      </w:r>
    </w:p>
    <w:p w:rsidR="00917E5B" w:rsidRPr="00917E5B" w:rsidRDefault="00917E5B" w:rsidP="00917E5B">
      <w:pPr>
        <w:pStyle w:val="ConsPlusNormal"/>
        <w:jc w:val="both"/>
        <w:rPr>
          <w:rFonts w:ascii="Times New Roman" w:hAnsi="Times New Roman" w:cs="Times New Roman"/>
          <w:sz w:val="24"/>
          <w:szCs w:val="24"/>
        </w:rPr>
      </w:pPr>
      <w:r w:rsidRPr="00917E5B">
        <w:rPr>
          <w:rFonts w:ascii="Times New Roman" w:hAnsi="Times New Roman" w:cs="Times New Roman"/>
          <w:sz w:val="24"/>
          <w:szCs w:val="24"/>
        </w:rPr>
        <w:t xml:space="preserve">при личном обращении - в день поступления заявления </w:t>
      </w:r>
      <w:r w:rsidRPr="00917E5B">
        <w:rPr>
          <w:rFonts w:ascii="Times New Roman" w:hAnsi="Times New Roman"/>
          <w:sz w:val="24"/>
          <w:szCs w:val="24"/>
        </w:rPr>
        <w:t>или на следующий рабочий день (в случае направления документов в нерабочее время, в выходные, праздничные дни)</w:t>
      </w:r>
      <w:r w:rsidRPr="00917E5B">
        <w:rPr>
          <w:rFonts w:ascii="Times New Roman" w:hAnsi="Times New Roman" w:cs="Times New Roman"/>
          <w:sz w:val="24"/>
          <w:szCs w:val="24"/>
        </w:rPr>
        <w:t>;</w:t>
      </w:r>
    </w:p>
    <w:p w:rsidR="00917E5B" w:rsidRPr="00917E5B" w:rsidRDefault="00917E5B" w:rsidP="00917E5B">
      <w:pPr>
        <w:pStyle w:val="ConsPlusNormal"/>
        <w:jc w:val="both"/>
        <w:rPr>
          <w:rFonts w:ascii="Times New Roman" w:hAnsi="Times New Roman" w:cs="Times New Roman"/>
          <w:sz w:val="24"/>
          <w:szCs w:val="24"/>
        </w:rPr>
      </w:pPr>
      <w:r w:rsidRPr="00917E5B">
        <w:rPr>
          <w:rFonts w:ascii="Times New Roman" w:hAnsi="Times New Roman" w:cs="Times New Roman"/>
          <w:sz w:val="24"/>
          <w:szCs w:val="24"/>
        </w:rPr>
        <w:t xml:space="preserve">при направлении запроса почтовой связью - в день поступления заявления </w:t>
      </w:r>
      <w:r w:rsidRPr="00917E5B">
        <w:rPr>
          <w:rFonts w:ascii="Times New Roman" w:hAnsi="Times New Roman"/>
          <w:sz w:val="24"/>
          <w:szCs w:val="24"/>
        </w:rPr>
        <w:t>или на следующий рабочий день (в случае направления документов в нерабочее время, в выходные, праздничные дни)</w:t>
      </w:r>
      <w:r w:rsidRPr="00917E5B">
        <w:rPr>
          <w:rFonts w:ascii="Times New Roman" w:hAnsi="Times New Roman" w:cs="Times New Roman"/>
          <w:sz w:val="24"/>
          <w:szCs w:val="24"/>
        </w:rPr>
        <w:t>;</w:t>
      </w:r>
    </w:p>
    <w:p w:rsidR="00917E5B" w:rsidRPr="00917E5B" w:rsidRDefault="00917E5B" w:rsidP="00917E5B">
      <w:pPr>
        <w:pStyle w:val="ConsPlusNormal"/>
        <w:jc w:val="both"/>
        <w:rPr>
          <w:rFonts w:ascii="Times New Roman" w:hAnsi="Times New Roman" w:cs="Times New Roman"/>
          <w:sz w:val="24"/>
          <w:szCs w:val="24"/>
        </w:rPr>
      </w:pPr>
      <w:r w:rsidRPr="00917E5B">
        <w:rPr>
          <w:rFonts w:ascii="Times New Roman" w:hAnsi="Times New Roman" w:cs="Times New Roman"/>
          <w:sz w:val="24"/>
          <w:szCs w:val="24"/>
        </w:rPr>
        <w:t>при направлении заявления на бумажном носителе из МФЦ в ОМСУ/Организацию - в день передачи документов из МФЦ в ОМСУ/Организацию;</w:t>
      </w:r>
    </w:p>
    <w:p w:rsidR="00917E5B" w:rsidRPr="00917E5B" w:rsidRDefault="00917E5B" w:rsidP="00917E5B">
      <w:pPr>
        <w:autoSpaceDE w:val="0"/>
        <w:autoSpaceDN w:val="0"/>
        <w:adjustRightInd w:val="0"/>
        <w:spacing w:line="360" w:lineRule="exact"/>
        <w:ind w:firstLine="709"/>
        <w:jc w:val="both"/>
        <w:rPr>
          <w:rFonts w:eastAsia="Calibri"/>
          <w:strike/>
          <w:sz w:val="24"/>
          <w:szCs w:val="24"/>
          <w:lang w:eastAsia="en-US"/>
        </w:rPr>
      </w:pPr>
      <w:r w:rsidRPr="00917E5B">
        <w:rPr>
          <w:sz w:val="24"/>
          <w:szCs w:val="24"/>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2.14. Требования к помещениям, в которых предоставляется Услуга, к залу ожидания, местам для заполнения запросов о предоставлении Услуги, информационным стендам с образцами их заполнения и перечнем документов, необходимых для предоставления Услуги.</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2.14.1. Предоставление Услуги осуществляется в специально выделенных для этих целей помещениях ОМСУ/Организации или в МФЦ.</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lastRenderedPageBreak/>
        <w:t>2.14.5. Вход в здание (помещение) и выход из него оборудуются лестницами с поручнями и пандусами для передвижения детских и инвалидных колясок.</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2.14.6. В помещении организуется бесплатный туалет для посетителей, в том числе туалет, предназначенный для инвалидов.</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2.14.7. При необходимости работником МФЦ, ОМСУ/Организации инвалиду оказывается помощь в преодолении барьеров, мешающих получению им услуг наравне с другими лицами.</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2.14.12. Помещения приема и выдачи документов должны предусматривать места для ожидания, информирования и приема заявителей.</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Услуги, и информацию о часах приема заявлений.</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2.15. Показатели доступности и качества Услуги.</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2.15.1. Показатели доступности Услуги (общие, применимые в отношении всех заявителей):</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1) транспортная доступность к месту предоставления Услуги;</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2) наличие указателей, обеспечивающих беспрепятственный доступ к помещениям, в которых предоставляется Услуга;</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3) возможность получения полной и достоверной информации об Услуге в ОМСУ, МФЦ, по телефону, на официальном сайте органа, предоставляющего услугу, посредством ЕПГУ либо ПГУ ЛО;</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4) предоставление Услуги любым доступным способом, предусмотренным действующим законодательством;</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5) обеспечение для заявителя возможности получения информации о ходе и результате предоставления Услуги с использованием ЕПГУ и(или) ПГУ ЛО.</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2.15.2. Показатели доступности Услуги (специальные, применимые в отношении инвалидов):</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 xml:space="preserve">1) наличие инфраструктуры, указанной в </w:t>
      </w:r>
      <w:hyperlink w:anchor="P341" w:history="1">
        <w:r w:rsidRPr="00917E5B">
          <w:rPr>
            <w:rFonts w:ascii="Times New Roman" w:hAnsi="Times New Roman" w:cs="Times New Roman"/>
            <w:sz w:val="24"/>
            <w:szCs w:val="24"/>
          </w:rPr>
          <w:t>пункте 2.14</w:t>
        </w:r>
      </w:hyperlink>
      <w:r w:rsidRPr="00917E5B">
        <w:rPr>
          <w:rFonts w:ascii="Times New Roman" w:hAnsi="Times New Roman" w:cs="Times New Roman"/>
          <w:sz w:val="24"/>
          <w:szCs w:val="24"/>
        </w:rPr>
        <w:t>;</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2) исполнение требований доступности услуг для инвалидов;</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3) обеспечение беспрепятственного доступа инвалидов к помещениям, в которых предоставляется Услуга.</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2.15.3. Показатели качества Услуги:</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1) соблюдение срока предоставления Услуги;</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2) соблюдение времени ожидания в очереди при подаче заявления и получении результата;</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lastRenderedPageBreak/>
        <w:t>3) осуществление не более одного обращения заявителя к должностным лицам ОМСУ/Организации или работникам МФЦ при подаче документов на получение Услуги и не более одного обращения при получении результата в ОМСУ/Организации или в МФЦ;</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4) отсутствие жалоб на действия или бездействие должностных лиц ОМСУ/Организации, поданных в установленном порядке.</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rsidR="00917E5B" w:rsidRPr="00917E5B" w:rsidRDefault="00917E5B" w:rsidP="00917E5B">
      <w:pPr>
        <w:pStyle w:val="ConsPlusNormal"/>
        <w:spacing w:before="220"/>
        <w:ind w:firstLine="540"/>
        <w:jc w:val="both"/>
        <w:rPr>
          <w:rFonts w:ascii="Times New Roman" w:hAnsi="Times New Roman" w:cs="Times New Roman"/>
          <w:sz w:val="24"/>
          <w:szCs w:val="24"/>
        </w:rPr>
      </w:pPr>
      <w:r w:rsidRPr="00917E5B">
        <w:rPr>
          <w:rFonts w:ascii="Times New Roman" w:hAnsi="Times New Roman" w:cs="Times New Roman"/>
          <w:sz w:val="24"/>
          <w:szCs w:val="24"/>
        </w:rPr>
        <w:t>2.16.  Получение услуг, которые являются необходимыми и обязательными для предоставления Услуги, не требуется.</w:t>
      </w:r>
    </w:p>
    <w:p w:rsidR="00917E5B" w:rsidRPr="00917E5B" w:rsidRDefault="00917E5B" w:rsidP="00917E5B">
      <w:pPr>
        <w:pStyle w:val="ConsPlusNormal"/>
        <w:ind w:firstLine="540"/>
        <w:jc w:val="both"/>
        <w:rPr>
          <w:rFonts w:ascii="Times New Roman" w:hAnsi="Times New Roman" w:cs="Times New Roman"/>
          <w:sz w:val="24"/>
          <w:szCs w:val="24"/>
        </w:rPr>
      </w:pP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2.17. Иные требования, в том числе учитывающие особенности предоставления Услуги по экстерриториальному принципу и особенности предоставления Услуги в электронной форме.</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xml:space="preserve">2.17.1. </w:t>
      </w:r>
      <w:r w:rsidRPr="00917E5B">
        <w:rPr>
          <w:rFonts w:ascii="Times New Roman" w:hAnsi="Times New Roman"/>
          <w:sz w:val="24"/>
          <w:szCs w:val="24"/>
        </w:rPr>
        <w:t>Предоставление Услуги по экстерриториальному принципу не предусмотрено</w:t>
      </w:r>
      <w:r w:rsidRPr="00917E5B">
        <w:rPr>
          <w:rFonts w:ascii="Times New Roman" w:hAnsi="Times New Roman" w:cs="Times New Roman"/>
          <w:sz w:val="24"/>
          <w:szCs w:val="24"/>
        </w:rPr>
        <w:t>.</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2.17.2. Предоставление Услуги в электронной форме осуществляется при технической реализации услуги посредством ПГУ ЛО и/или ЕПГУ.</w:t>
      </w:r>
    </w:p>
    <w:p w:rsidR="00917E5B" w:rsidRPr="00917E5B" w:rsidRDefault="00917E5B" w:rsidP="00917E5B">
      <w:pPr>
        <w:keepNext/>
        <w:keepLines/>
        <w:spacing w:before="240" w:line="360" w:lineRule="exact"/>
        <w:jc w:val="center"/>
        <w:outlineLvl w:val="0"/>
        <w:rPr>
          <w:b/>
          <w:sz w:val="24"/>
          <w:szCs w:val="24"/>
          <w:lang w:eastAsia="en-US"/>
        </w:rPr>
      </w:pPr>
      <w:bookmarkStart w:id="4" w:name="_Toc82775002"/>
      <w:r w:rsidRPr="00917E5B">
        <w:rPr>
          <w:b/>
          <w:sz w:val="24"/>
          <w:szCs w:val="24"/>
          <w:lang w:eastAsia="en-US"/>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4"/>
    </w:p>
    <w:p w:rsidR="00917E5B" w:rsidRPr="00917E5B" w:rsidRDefault="00917E5B" w:rsidP="00917E5B">
      <w:pPr>
        <w:autoSpaceDE w:val="0"/>
        <w:autoSpaceDN w:val="0"/>
        <w:adjustRightInd w:val="0"/>
        <w:spacing w:line="360" w:lineRule="exact"/>
        <w:ind w:firstLine="709"/>
        <w:jc w:val="center"/>
        <w:rPr>
          <w:rFonts w:eastAsia="Calibri"/>
          <w:sz w:val="24"/>
          <w:szCs w:val="24"/>
          <w:lang w:eastAsia="en-US"/>
        </w:rPr>
      </w:pPr>
    </w:p>
    <w:p w:rsidR="00917E5B" w:rsidRPr="00917E5B" w:rsidRDefault="00917E5B" w:rsidP="00917E5B">
      <w:pPr>
        <w:pStyle w:val="ConsPlusNormal"/>
        <w:ind w:firstLine="540"/>
        <w:jc w:val="both"/>
        <w:outlineLvl w:val="2"/>
        <w:rPr>
          <w:rFonts w:ascii="Times New Roman" w:hAnsi="Times New Roman" w:cs="Times New Roman"/>
          <w:sz w:val="24"/>
          <w:szCs w:val="24"/>
        </w:rPr>
      </w:pPr>
      <w:r w:rsidRPr="00917E5B">
        <w:rPr>
          <w:rFonts w:ascii="Times New Roman" w:hAnsi="Times New Roman" w:cs="Times New Roman"/>
          <w:sz w:val="24"/>
          <w:szCs w:val="24"/>
        </w:rPr>
        <w:t>3.1. Состав, последовательность и сроки выполнения административных процедур, требования к порядку их выполнения.</w:t>
      </w:r>
    </w:p>
    <w:p w:rsidR="00917E5B" w:rsidRPr="00917E5B" w:rsidRDefault="00917E5B" w:rsidP="00917E5B">
      <w:pPr>
        <w:pStyle w:val="ConsPlusNormal"/>
        <w:ind w:firstLine="540"/>
        <w:jc w:val="both"/>
        <w:rPr>
          <w:rFonts w:ascii="Times New Roman" w:eastAsia="Calibri" w:hAnsi="Times New Roman"/>
          <w:sz w:val="24"/>
          <w:szCs w:val="24"/>
          <w:lang w:eastAsia="en-US"/>
        </w:rPr>
      </w:pPr>
      <w:r w:rsidRPr="00917E5B">
        <w:rPr>
          <w:rFonts w:ascii="Times New Roman" w:hAnsi="Times New Roman" w:cs="Times New Roman"/>
          <w:sz w:val="24"/>
          <w:szCs w:val="24"/>
        </w:rPr>
        <w:t>3.1.1.</w:t>
      </w:r>
      <w:r w:rsidRPr="00917E5B">
        <w:rPr>
          <w:rFonts w:ascii="Times New Roman" w:hAnsi="Times New Roman" w:cs="Times New Roman"/>
          <w:color w:val="FF0000"/>
          <w:sz w:val="24"/>
          <w:szCs w:val="24"/>
        </w:rPr>
        <w:t xml:space="preserve"> </w:t>
      </w:r>
      <w:r w:rsidRPr="00917E5B">
        <w:rPr>
          <w:rFonts w:ascii="Times New Roman" w:eastAsia="Calibri" w:hAnsi="Times New Roman"/>
          <w:sz w:val="24"/>
          <w:szCs w:val="24"/>
          <w:lang w:eastAsia="en-US"/>
        </w:rPr>
        <w:t>Предоставление Услуги включает в себя следующие административные процедуры:</w:t>
      </w:r>
    </w:p>
    <w:p w:rsidR="00917E5B" w:rsidRPr="00917E5B" w:rsidRDefault="00917E5B" w:rsidP="00917E5B">
      <w:pPr>
        <w:pStyle w:val="ConsPlusNormal"/>
        <w:jc w:val="both"/>
        <w:rPr>
          <w:rFonts w:ascii="Times New Roman" w:hAnsi="Times New Roman" w:cs="Times New Roman"/>
          <w:sz w:val="24"/>
          <w:szCs w:val="24"/>
        </w:rPr>
      </w:pPr>
      <w:r w:rsidRPr="00917E5B">
        <w:rPr>
          <w:rFonts w:ascii="Times New Roman" w:hAnsi="Times New Roman" w:cs="Times New Roman"/>
          <w:sz w:val="24"/>
          <w:szCs w:val="24"/>
        </w:rPr>
        <w:t xml:space="preserve">- прием и регистрация заявления о предоставлении Услуги - </w:t>
      </w:r>
      <w:r w:rsidRPr="00917E5B">
        <w:rPr>
          <w:rFonts w:ascii="Times New Roman" w:hAnsi="Times New Roman"/>
          <w:sz w:val="24"/>
          <w:szCs w:val="24"/>
        </w:rPr>
        <w:t>в день</w:t>
      </w:r>
      <w:r w:rsidRPr="00917E5B">
        <w:rPr>
          <w:rFonts w:ascii="Times New Roman" w:hAnsi="Times New Roman" w:cs="Times New Roman"/>
          <w:sz w:val="24"/>
          <w:szCs w:val="24"/>
        </w:rPr>
        <w:t xml:space="preserve">  поступления заявления;</w:t>
      </w:r>
    </w:p>
    <w:p w:rsidR="00917E5B" w:rsidRPr="00917E5B" w:rsidRDefault="00917E5B" w:rsidP="00917E5B">
      <w:pPr>
        <w:pStyle w:val="ConsPlusNormal"/>
        <w:jc w:val="both"/>
        <w:rPr>
          <w:rFonts w:ascii="Times New Roman" w:hAnsi="Times New Roman" w:cs="Times New Roman"/>
          <w:sz w:val="24"/>
          <w:szCs w:val="24"/>
        </w:rPr>
      </w:pPr>
      <w:r w:rsidRPr="00917E5B">
        <w:rPr>
          <w:rFonts w:ascii="Times New Roman" w:hAnsi="Times New Roman" w:cs="Times New Roman"/>
          <w:sz w:val="24"/>
          <w:szCs w:val="24"/>
        </w:rPr>
        <w:t xml:space="preserve">- направление межведомственных запросов документов, перечисленных в пункте 2.7 настоящего регламента, </w:t>
      </w:r>
      <w:r w:rsidRPr="00917E5B">
        <w:rPr>
          <w:rFonts w:ascii="Times New Roman" w:eastAsia="Calibri" w:hAnsi="Times New Roman"/>
          <w:sz w:val="24"/>
          <w:szCs w:val="24"/>
          <w:lang w:eastAsia="en-US"/>
        </w:rPr>
        <w:t>посредством единой системы межведомственного электронного взаимодействия (далее – СМЭВ)</w:t>
      </w:r>
      <w:r w:rsidRPr="00917E5B">
        <w:rPr>
          <w:rFonts w:ascii="Times New Roman" w:hAnsi="Times New Roman" w:cs="Times New Roman"/>
          <w:sz w:val="24"/>
          <w:szCs w:val="24"/>
        </w:rPr>
        <w:t xml:space="preserve"> - в день поступления заявления;</w:t>
      </w:r>
    </w:p>
    <w:p w:rsidR="00917E5B" w:rsidRPr="00917E5B" w:rsidRDefault="00917E5B" w:rsidP="00917E5B">
      <w:pPr>
        <w:pStyle w:val="ConsPlusNormal"/>
        <w:jc w:val="both"/>
        <w:rPr>
          <w:rFonts w:ascii="Times New Roman" w:eastAsia="Calibri" w:hAnsi="Times New Roman"/>
          <w:sz w:val="24"/>
          <w:szCs w:val="24"/>
          <w:lang w:eastAsia="en-US"/>
        </w:rPr>
      </w:pPr>
      <w:r w:rsidRPr="00917E5B">
        <w:rPr>
          <w:rFonts w:ascii="Times New Roman" w:eastAsia="Calibri" w:hAnsi="Times New Roman"/>
          <w:sz w:val="24"/>
          <w:szCs w:val="24"/>
          <w:lang w:eastAsia="en-US"/>
        </w:rPr>
        <w:t>- получение сведений и документов посредством СМЭВ – в течение 2 рабочих дней, следующих за днем направления запросов (получение сведений и документов посредством СМЭВ – в течение 2 рабочих дней, со дня поступления заявления в электронном виде);</w:t>
      </w:r>
    </w:p>
    <w:p w:rsidR="00917E5B" w:rsidRPr="00917E5B" w:rsidRDefault="00917E5B" w:rsidP="00917E5B">
      <w:pPr>
        <w:pStyle w:val="ConsPlusNormal"/>
        <w:jc w:val="both"/>
        <w:rPr>
          <w:rFonts w:ascii="Times New Roman" w:hAnsi="Times New Roman" w:cs="Times New Roman"/>
          <w:sz w:val="24"/>
          <w:szCs w:val="24"/>
        </w:rPr>
      </w:pPr>
      <w:r w:rsidRPr="00917E5B">
        <w:rPr>
          <w:rFonts w:ascii="Times New Roman" w:hAnsi="Times New Roman" w:cs="Times New Roman"/>
          <w:sz w:val="24"/>
          <w:szCs w:val="24"/>
        </w:rPr>
        <w:t xml:space="preserve">- рассмотрение документов об оказании Услуги - </w:t>
      </w:r>
      <w:r w:rsidRPr="00917E5B">
        <w:rPr>
          <w:rFonts w:ascii="Times New Roman" w:hAnsi="Times New Roman"/>
          <w:sz w:val="24"/>
          <w:szCs w:val="24"/>
        </w:rPr>
        <w:t xml:space="preserve">в течение </w:t>
      </w:r>
      <w:r w:rsidRPr="00917E5B">
        <w:rPr>
          <w:rFonts w:ascii="Times New Roman" w:hAnsi="Times New Roman" w:cs="Times New Roman"/>
          <w:sz w:val="24"/>
          <w:szCs w:val="24"/>
        </w:rPr>
        <w:t>1 рабоч</w:t>
      </w:r>
      <w:r w:rsidRPr="00917E5B">
        <w:rPr>
          <w:rFonts w:ascii="Times New Roman" w:hAnsi="Times New Roman"/>
          <w:sz w:val="24"/>
          <w:szCs w:val="24"/>
        </w:rPr>
        <w:t>его дня, следующего за днем поступления документов</w:t>
      </w:r>
      <w:r w:rsidRPr="00917E5B">
        <w:rPr>
          <w:rFonts w:ascii="Times New Roman" w:hAnsi="Times New Roman" w:cs="Times New Roman"/>
          <w:sz w:val="24"/>
          <w:szCs w:val="24"/>
        </w:rPr>
        <w:t>;</w:t>
      </w:r>
    </w:p>
    <w:p w:rsidR="00917E5B" w:rsidRPr="00917E5B" w:rsidRDefault="00917E5B" w:rsidP="00917E5B">
      <w:pPr>
        <w:pStyle w:val="ConsPlusNormal"/>
        <w:jc w:val="both"/>
        <w:rPr>
          <w:rFonts w:ascii="Times New Roman" w:hAnsi="Times New Roman" w:cs="Times New Roman"/>
          <w:sz w:val="24"/>
          <w:szCs w:val="24"/>
        </w:rPr>
      </w:pPr>
      <w:r w:rsidRPr="00917E5B">
        <w:rPr>
          <w:rFonts w:ascii="Times New Roman" w:hAnsi="Times New Roman" w:cs="Times New Roman"/>
          <w:sz w:val="24"/>
          <w:szCs w:val="24"/>
        </w:rPr>
        <w:t xml:space="preserve">- принятие решения о предоставлении Услуги или об отказе в предоставлении Услуги и </w:t>
      </w:r>
      <w:r w:rsidRPr="00917E5B">
        <w:rPr>
          <w:rFonts w:ascii="Times New Roman" w:eastAsia="Calibri" w:hAnsi="Times New Roman"/>
          <w:sz w:val="24"/>
          <w:szCs w:val="24"/>
          <w:lang w:eastAsia="en-US"/>
        </w:rPr>
        <w:t xml:space="preserve">внесение результата оказания Услуги в государственный адресный реестр –  </w:t>
      </w:r>
      <w:r w:rsidRPr="00917E5B">
        <w:rPr>
          <w:rFonts w:ascii="Times New Roman" w:hAnsi="Times New Roman"/>
          <w:sz w:val="24"/>
          <w:szCs w:val="24"/>
        </w:rPr>
        <w:t xml:space="preserve">в течение </w:t>
      </w:r>
      <w:r w:rsidRPr="00917E5B">
        <w:rPr>
          <w:rFonts w:ascii="Times New Roman" w:hAnsi="Times New Roman" w:cs="Times New Roman"/>
          <w:sz w:val="24"/>
          <w:szCs w:val="24"/>
        </w:rPr>
        <w:t>1 рабоч</w:t>
      </w:r>
      <w:r w:rsidRPr="00917E5B">
        <w:rPr>
          <w:rFonts w:ascii="Times New Roman" w:hAnsi="Times New Roman"/>
          <w:sz w:val="24"/>
          <w:szCs w:val="24"/>
        </w:rPr>
        <w:t>его дня, следующего за днем поступления документов;</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sz w:val="24"/>
          <w:szCs w:val="24"/>
        </w:rPr>
        <w:t>- выдача результата оказания Услуги -  в течение 1 рабочего дня, следующего за днем принятия решения.</w:t>
      </w:r>
    </w:p>
    <w:p w:rsidR="00917E5B" w:rsidRPr="00917E5B" w:rsidRDefault="00917E5B" w:rsidP="00917E5B">
      <w:pPr>
        <w:tabs>
          <w:tab w:val="left" w:pos="142"/>
          <w:tab w:val="left" w:pos="284"/>
        </w:tabs>
        <w:ind w:firstLine="709"/>
        <w:jc w:val="both"/>
        <w:rPr>
          <w:sz w:val="24"/>
          <w:szCs w:val="24"/>
          <w:lang w:eastAsia="x-none"/>
        </w:rPr>
      </w:pPr>
      <w:r w:rsidRPr="00917E5B">
        <w:rPr>
          <w:sz w:val="24"/>
          <w:szCs w:val="24"/>
          <w:lang w:val="x-none" w:eastAsia="x-none"/>
        </w:rPr>
        <w:t>3.</w:t>
      </w:r>
      <w:r w:rsidRPr="00917E5B">
        <w:rPr>
          <w:sz w:val="24"/>
          <w:szCs w:val="24"/>
          <w:lang w:eastAsia="x-none"/>
        </w:rPr>
        <w:t>1.2</w:t>
      </w:r>
      <w:r w:rsidRPr="00917E5B">
        <w:rPr>
          <w:sz w:val="24"/>
          <w:szCs w:val="24"/>
          <w:lang w:val="x-none" w:eastAsia="x-none"/>
        </w:rPr>
        <w:t xml:space="preserve">. </w:t>
      </w:r>
      <w:r w:rsidRPr="00917E5B">
        <w:rPr>
          <w:sz w:val="24"/>
          <w:szCs w:val="24"/>
          <w:lang w:eastAsia="x-none"/>
        </w:rPr>
        <w:t>Прием</w:t>
      </w:r>
      <w:r w:rsidRPr="00917E5B">
        <w:rPr>
          <w:sz w:val="24"/>
          <w:szCs w:val="24"/>
          <w:lang w:val="x-none" w:eastAsia="x-none"/>
        </w:rPr>
        <w:t xml:space="preserve"> </w:t>
      </w:r>
      <w:r w:rsidRPr="00917E5B">
        <w:rPr>
          <w:sz w:val="24"/>
          <w:szCs w:val="24"/>
        </w:rPr>
        <w:t>и регистрация заявления о предоставлении Услуги</w:t>
      </w:r>
      <w:r w:rsidRPr="00917E5B">
        <w:rPr>
          <w:sz w:val="24"/>
          <w:szCs w:val="24"/>
          <w:lang w:eastAsia="x-none"/>
        </w:rPr>
        <w:t xml:space="preserve">. </w:t>
      </w:r>
    </w:p>
    <w:p w:rsidR="00917E5B" w:rsidRPr="00917E5B" w:rsidRDefault="00917E5B" w:rsidP="00917E5B">
      <w:pPr>
        <w:tabs>
          <w:tab w:val="left" w:pos="142"/>
          <w:tab w:val="left" w:pos="284"/>
        </w:tabs>
        <w:ind w:firstLine="709"/>
        <w:jc w:val="both"/>
        <w:rPr>
          <w:sz w:val="24"/>
          <w:szCs w:val="24"/>
        </w:rPr>
      </w:pPr>
      <w:r w:rsidRPr="00917E5B">
        <w:rPr>
          <w:sz w:val="24"/>
          <w:szCs w:val="24"/>
        </w:rPr>
        <w:t>3.1.2.1 Основание для начала административной процедуры: поступление в ОМСУ/Организацию заявления и документов, предусмотренных пунктом 2.7 настоящего регламента;</w:t>
      </w:r>
    </w:p>
    <w:p w:rsidR="00917E5B" w:rsidRPr="00917E5B" w:rsidRDefault="00917E5B" w:rsidP="00917E5B">
      <w:pPr>
        <w:tabs>
          <w:tab w:val="left" w:pos="142"/>
          <w:tab w:val="left" w:pos="284"/>
        </w:tabs>
        <w:ind w:firstLine="709"/>
        <w:jc w:val="both"/>
        <w:rPr>
          <w:sz w:val="24"/>
          <w:szCs w:val="24"/>
        </w:rPr>
      </w:pPr>
      <w:r w:rsidRPr="00917E5B">
        <w:rPr>
          <w:sz w:val="24"/>
          <w:szCs w:val="24"/>
        </w:rPr>
        <w:t>3.1.2.2. Содержание административного действия, продолжительность и (или) максимальный срок его выполнения: должностное лицо ОМСУ осуществляет регистрацию заявления в соответствии с правилами делопроизводства в день его получения;</w:t>
      </w:r>
    </w:p>
    <w:p w:rsidR="00917E5B" w:rsidRPr="00917E5B" w:rsidRDefault="00917E5B" w:rsidP="00917E5B">
      <w:pPr>
        <w:tabs>
          <w:tab w:val="left" w:pos="142"/>
          <w:tab w:val="left" w:pos="284"/>
        </w:tabs>
        <w:ind w:firstLine="709"/>
        <w:jc w:val="both"/>
        <w:rPr>
          <w:sz w:val="24"/>
          <w:szCs w:val="24"/>
        </w:rPr>
      </w:pPr>
      <w:r w:rsidRPr="00917E5B">
        <w:rPr>
          <w:sz w:val="24"/>
          <w:szCs w:val="24"/>
        </w:rPr>
        <w:t>3.1.2.3. Лицо, ответственное за выполнение административного действия: должностное лицо ОМСУ/Организации, ответственное за делопроизводство;</w:t>
      </w:r>
    </w:p>
    <w:p w:rsidR="00917E5B" w:rsidRPr="00917E5B" w:rsidRDefault="00917E5B" w:rsidP="00917E5B">
      <w:pPr>
        <w:tabs>
          <w:tab w:val="left" w:pos="142"/>
          <w:tab w:val="left" w:pos="284"/>
        </w:tabs>
        <w:ind w:firstLine="709"/>
        <w:jc w:val="both"/>
        <w:rPr>
          <w:sz w:val="24"/>
          <w:szCs w:val="24"/>
        </w:rPr>
      </w:pPr>
      <w:r w:rsidRPr="00917E5B">
        <w:rPr>
          <w:sz w:val="24"/>
          <w:szCs w:val="24"/>
        </w:rPr>
        <w:t>3.1.2.4. Критерии принятия решения: принятие решений не требуется;</w:t>
      </w:r>
    </w:p>
    <w:p w:rsidR="00917E5B" w:rsidRPr="00917E5B" w:rsidRDefault="00917E5B" w:rsidP="00917E5B">
      <w:pPr>
        <w:tabs>
          <w:tab w:val="left" w:pos="142"/>
          <w:tab w:val="left" w:pos="284"/>
        </w:tabs>
        <w:ind w:firstLine="709"/>
        <w:jc w:val="both"/>
        <w:rPr>
          <w:sz w:val="24"/>
          <w:szCs w:val="24"/>
        </w:rPr>
      </w:pPr>
      <w:r w:rsidRPr="00917E5B">
        <w:rPr>
          <w:sz w:val="24"/>
          <w:szCs w:val="24"/>
        </w:rPr>
        <w:lastRenderedPageBreak/>
        <w:t xml:space="preserve">3.1.2.5. Результат выполнения административной процедуры: регистрация заявления о предоставлении Услуги, передача специалисту ОМСУ/Организации, ответственному </w:t>
      </w:r>
      <w:r w:rsidRPr="00917E5B">
        <w:rPr>
          <w:rFonts w:eastAsia="Calibri"/>
          <w:sz w:val="24"/>
          <w:szCs w:val="24"/>
          <w:lang w:eastAsia="en-US"/>
        </w:rPr>
        <w:t>за предоставление Услуги (далее - ответственный исполнитель</w:t>
      </w:r>
      <w:r w:rsidRPr="00917E5B">
        <w:rPr>
          <w:sz w:val="24"/>
          <w:szCs w:val="24"/>
        </w:rPr>
        <w:t xml:space="preserve"> ОМСУ</w:t>
      </w:r>
      <w:r w:rsidRPr="00917E5B">
        <w:rPr>
          <w:rFonts w:eastAsia="Calibri"/>
          <w:sz w:val="24"/>
          <w:szCs w:val="24"/>
          <w:lang w:eastAsia="en-US"/>
        </w:rPr>
        <w:t xml:space="preserve">), </w:t>
      </w:r>
      <w:r w:rsidRPr="00917E5B">
        <w:rPr>
          <w:sz w:val="24"/>
          <w:szCs w:val="24"/>
        </w:rPr>
        <w:t>на рассмотрение.</w:t>
      </w:r>
    </w:p>
    <w:p w:rsidR="00917E5B" w:rsidRPr="00917E5B" w:rsidRDefault="00917E5B" w:rsidP="00917E5B">
      <w:pPr>
        <w:tabs>
          <w:tab w:val="left" w:pos="142"/>
          <w:tab w:val="left" w:pos="284"/>
        </w:tabs>
        <w:ind w:firstLine="709"/>
        <w:jc w:val="both"/>
        <w:rPr>
          <w:sz w:val="24"/>
          <w:szCs w:val="24"/>
          <w:lang w:eastAsia="x-none"/>
        </w:rPr>
      </w:pPr>
      <w:r w:rsidRPr="00917E5B">
        <w:rPr>
          <w:sz w:val="24"/>
          <w:szCs w:val="24"/>
          <w:lang w:val="x-none" w:eastAsia="x-none"/>
        </w:rPr>
        <w:t>3.</w:t>
      </w:r>
      <w:r w:rsidRPr="00917E5B">
        <w:rPr>
          <w:sz w:val="24"/>
          <w:szCs w:val="24"/>
          <w:lang w:eastAsia="x-none"/>
        </w:rPr>
        <w:t>1.3</w:t>
      </w:r>
      <w:r w:rsidRPr="00917E5B">
        <w:rPr>
          <w:sz w:val="24"/>
          <w:szCs w:val="24"/>
          <w:lang w:val="x-none" w:eastAsia="x-none"/>
        </w:rPr>
        <w:t xml:space="preserve">. </w:t>
      </w:r>
      <w:r w:rsidRPr="00917E5B">
        <w:rPr>
          <w:sz w:val="24"/>
          <w:szCs w:val="24"/>
          <w:lang w:eastAsia="x-none"/>
        </w:rPr>
        <w:t xml:space="preserve"> </w:t>
      </w:r>
      <w:r w:rsidRPr="00917E5B">
        <w:rPr>
          <w:sz w:val="24"/>
          <w:szCs w:val="24"/>
        </w:rPr>
        <w:t xml:space="preserve">Направление межведомственных запросов документов, перечисленных в пункте 2.7 настоящего регламента, </w:t>
      </w:r>
      <w:r w:rsidRPr="00917E5B">
        <w:rPr>
          <w:rFonts w:eastAsia="Calibri"/>
          <w:sz w:val="24"/>
          <w:szCs w:val="24"/>
          <w:lang w:eastAsia="en-US"/>
        </w:rPr>
        <w:t>посредством СМЭВ</w:t>
      </w:r>
      <w:r w:rsidRPr="00917E5B">
        <w:rPr>
          <w:sz w:val="24"/>
          <w:szCs w:val="24"/>
          <w:lang w:eastAsia="x-none"/>
        </w:rPr>
        <w:t xml:space="preserve">. </w:t>
      </w:r>
    </w:p>
    <w:p w:rsidR="00917E5B" w:rsidRPr="00917E5B" w:rsidRDefault="00917E5B" w:rsidP="00917E5B">
      <w:pPr>
        <w:tabs>
          <w:tab w:val="left" w:pos="142"/>
          <w:tab w:val="left" w:pos="284"/>
        </w:tabs>
        <w:ind w:firstLine="709"/>
        <w:jc w:val="both"/>
        <w:rPr>
          <w:sz w:val="24"/>
          <w:szCs w:val="24"/>
        </w:rPr>
      </w:pPr>
      <w:r w:rsidRPr="00917E5B">
        <w:rPr>
          <w:sz w:val="24"/>
          <w:szCs w:val="24"/>
        </w:rPr>
        <w:t xml:space="preserve">3.1.3.1 Основание для начала административной процедуры: поступление </w:t>
      </w:r>
      <w:r w:rsidRPr="00917E5B">
        <w:rPr>
          <w:rFonts w:eastAsia="Calibri"/>
          <w:sz w:val="24"/>
          <w:szCs w:val="24"/>
          <w:lang w:eastAsia="en-US"/>
        </w:rPr>
        <w:t>ответственному исполнителю</w:t>
      </w:r>
      <w:r w:rsidRPr="00917E5B">
        <w:rPr>
          <w:sz w:val="24"/>
          <w:szCs w:val="24"/>
        </w:rPr>
        <w:t xml:space="preserve"> ОМСУ/Организации заявления и документов, предусмотренных пунктом 2.7 настоящего регламента и выявления необходимости запроса документов, предусмотренных пунктом 2.7 настоящего регламента;</w:t>
      </w:r>
    </w:p>
    <w:p w:rsidR="00917E5B" w:rsidRPr="00917E5B" w:rsidRDefault="00917E5B" w:rsidP="00917E5B">
      <w:pPr>
        <w:autoSpaceDE w:val="0"/>
        <w:autoSpaceDN w:val="0"/>
        <w:adjustRightInd w:val="0"/>
        <w:ind w:firstLine="709"/>
        <w:jc w:val="both"/>
        <w:rPr>
          <w:sz w:val="24"/>
          <w:szCs w:val="24"/>
        </w:rPr>
      </w:pPr>
      <w:r w:rsidRPr="00917E5B">
        <w:rPr>
          <w:sz w:val="24"/>
          <w:szCs w:val="24"/>
        </w:rPr>
        <w:t xml:space="preserve">3.1.3.2. Содержание административного действия, продолжительность и (или) максимальный срок его выполнения: </w:t>
      </w:r>
      <w:r w:rsidRPr="00917E5B">
        <w:rPr>
          <w:rFonts w:eastAsia="Calibri"/>
          <w:sz w:val="24"/>
          <w:szCs w:val="24"/>
          <w:lang w:eastAsia="en-US"/>
        </w:rPr>
        <w:t>ответственный исполнитель</w:t>
      </w:r>
      <w:r w:rsidRPr="00917E5B">
        <w:rPr>
          <w:sz w:val="24"/>
          <w:szCs w:val="24"/>
        </w:rPr>
        <w:t xml:space="preserve"> ОМСУ/Организации осуществляет подготовку и направление запросов документов, перечисленных в пункте 2.7 настоящего регламента, </w:t>
      </w:r>
      <w:r w:rsidRPr="00917E5B">
        <w:rPr>
          <w:rFonts w:eastAsia="Calibri"/>
          <w:sz w:val="24"/>
          <w:szCs w:val="24"/>
          <w:lang w:eastAsia="en-US"/>
        </w:rPr>
        <w:t xml:space="preserve">посредством СМЭВ, </w:t>
      </w:r>
      <w:r w:rsidRPr="00917E5B">
        <w:rPr>
          <w:sz w:val="24"/>
          <w:szCs w:val="24"/>
        </w:rPr>
        <w:t xml:space="preserve">в органах государственной власти, органах местного самоуправления, органах публичной власти федеральной территории и подведомственных государственным органам, органам местного самоуправления или органам публичной власти федеральной территории организациях, в распоряжении которых находятся указанные документы (их копии, сведения, содержащиеся в таких документах), в день поступления заявления; </w:t>
      </w:r>
    </w:p>
    <w:p w:rsidR="00917E5B" w:rsidRPr="00917E5B" w:rsidRDefault="00917E5B" w:rsidP="00917E5B">
      <w:pPr>
        <w:tabs>
          <w:tab w:val="left" w:pos="142"/>
          <w:tab w:val="left" w:pos="284"/>
        </w:tabs>
        <w:ind w:firstLine="709"/>
        <w:jc w:val="both"/>
        <w:rPr>
          <w:sz w:val="24"/>
          <w:szCs w:val="24"/>
        </w:rPr>
      </w:pPr>
      <w:r w:rsidRPr="00917E5B">
        <w:rPr>
          <w:sz w:val="24"/>
          <w:szCs w:val="24"/>
        </w:rPr>
        <w:t xml:space="preserve">3.1.3.3. Лицо, ответственное за выполнение административного действия: </w:t>
      </w:r>
      <w:r w:rsidRPr="00917E5B">
        <w:rPr>
          <w:rFonts w:eastAsia="Calibri"/>
          <w:sz w:val="24"/>
          <w:szCs w:val="24"/>
          <w:lang w:eastAsia="en-US"/>
        </w:rPr>
        <w:t>ответственный исполнитель</w:t>
      </w:r>
      <w:r w:rsidRPr="00917E5B">
        <w:rPr>
          <w:sz w:val="24"/>
          <w:szCs w:val="24"/>
        </w:rPr>
        <w:t xml:space="preserve"> ОМСУ/Организации;</w:t>
      </w:r>
    </w:p>
    <w:p w:rsidR="00917E5B" w:rsidRPr="00917E5B" w:rsidRDefault="00917E5B" w:rsidP="00917E5B">
      <w:pPr>
        <w:tabs>
          <w:tab w:val="left" w:pos="142"/>
          <w:tab w:val="left" w:pos="284"/>
        </w:tabs>
        <w:ind w:firstLine="709"/>
        <w:jc w:val="both"/>
        <w:rPr>
          <w:sz w:val="24"/>
          <w:szCs w:val="24"/>
        </w:rPr>
      </w:pPr>
      <w:r w:rsidRPr="00917E5B">
        <w:rPr>
          <w:sz w:val="24"/>
          <w:szCs w:val="24"/>
        </w:rPr>
        <w:t xml:space="preserve">3.1.3.4. Критерии принятия решения: </w:t>
      </w:r>
    </w:p>
    <w:p w:rsidR="00917E5B" w:rsidRPr="00917E5B" w:rsidRDefault="00917E5B" w:rsidP="00917E5B">
      <w:pPr>
        <w:autoSpaceDE w:val="0"/>
        <w:autoSpaceDN w:val="0"/>
        <w:adjustRightInd w:val="0"/>
        <w:ind w:firstLine="539"/>
        <w:jc w:val="both"/>
        <w:rPr>
          <w:rFonts w:eastAsia="Calibri"/>
          <w:sz w:val="24"/>
          <w:szCs w:val="24"/>
          <w:lang w:eastAsia="en-US"/>
        </w:rPr>
      </w:pPr>
      <w:r w:rsidRPr="00917E5B">
        <w:rPr>
          <w:rFonts w:eastAsia="Calibri"/>
          <w:sz w:val="24"/>
          <w:szCs w:val="24"/>
          <w:lang w:eastAsia="en-US"/>
        </w:rPr>
        <w:t xml:space="preserve">в случае отсутствия </w:t>
      </w:r>
      <w:r w:rsidRPr="00917E5B">
        <w:rPr>
          <w:sz w:val="24"/>
          <w:szCs w:val="24"/>
        </w:rPr>
        <w:t>документов, перечисленных</w:t>
      </w:r>
      <w:r w:rsidRPr="00917E5B">
        <w:rPr>
          <w:rFonts w:eastAsia="Calibri"/>
          <w:sz w:val="24"/>
          <w:szCs w:val="24"/>
          <w:lang w:eastAsia="en-US"/>
        </w:rPr>
        <w:t xml:space="preserve"> в </w:t>
      </w:r>
      <w:hyperlink r:id="rId38" w:history="1">
        <w:r w:rsidRPr="00917E5B">
          <w:rPr>
            <w:rStyle w:val="ab"/>
            <w:rFonts w:eastAsia="Calibri"/>
            <w:sz w:val="24"/>
            <w:szCs w:val="24"/>
            <w:lang w:eastAsia="en-US"/>
          </w:rPr>
          <w:t>пункте 2.7</w:t>
        </w:r>
      </w:hyperlink>
      <w:r w:rsidRPr="00917E5B">
        <w:rPr>
          <w:rFonts w:eastAsia="Calibri"/>
          <w:sz w:val="24"/>
          <w:szCs w:val="24"/>
          <w:lang w:eastAsia="en-US"/>
        </w:rPr>
        <w:t xml:space="preserve"> настоящего регламента, принимается решение о подготовке межведомственных запросов и их направлении в соответствующие органы;</w:t>
      </w:r>
    </w:p>
    <w:p w:rsidR="00917E5B" w:rsidRPr="00917E5B" w:rsidRDefault="00917E5B" w:rsidP="00917E5B">
      <w:pPr>
        <w:autoSpaceDE w:val="0"/>
        <w:autoSpaceDN w:val="0"/>
        <w:adjustRightInd w:val="0"/>
        <w:ind w:firstLine="539"/>
        <w:jc w:val="both"/>
        <w:rPr>
          <w:sz w:val="24"/>
          <w:szCs w:val="24"/>
        </w:rPr>
      </w:pPr>
      <w:r w:rsidRPr="00917E5B">
        <w:rPr>
          <w:rFonts w:eastAsia="Calibri"/>
          <w:sz w:val="24"/>
          <w:szCs w:val="24"/>
          <w:lang w:eastAsia="en-US"/>
        </w:rPr>
        <w:t xml:space="preserve">в случае наличия </w:t>
      </w:r>
      <w:r w:rsidRPr="00917E5B">
        <w:rPr>
          <w:sz w:val="24"/>
          <w:szCs w:val="24"/>
        </w:rPr>
        <w:t>документов, перечисленных</w:t>
      </w:r>
      <w:r w:rsidRPr="00917E5B">
        <w:rPr>
          <w:rFonts w:eastAsia="Calibri"/>
          <w:sz w:val="24"/>
          <w:szCs w:val="24"/>
          <w:lang w:eastAsia="en-US"/>
        </w:rPr>
        <w:t xml:space="preserve"> в </w:t>
      </w:r>
      <w:hyperlink r:id="rId39" w:history="1">
        <w:r w:rsidRPr="00917E5B">
          <w:rPr>
            <w:rStyle w:val="ab"/>
            <w:rFonts w:eastAsia="Calibri"/>
            <w:sz w:val="24"/>
            <w:szCs w:val="24"/>
            <w:lang w:eastAsia="en-US"/>
          </w:rPr>
          <w:t>пункте 2.7</w:t>
        </w:r>
      </w:hyperlink>
      <w:r w:rsidRPr="00917E5B">
        <w:rPr>
          <w:rFonts w:eastAsia="Calibri"/>
          <w:sz w:val="24"/>
          <w:szCs w:val="24"/>
          <w:lang w:eastAsia="en-US"/>
        </w:rPr>
        <w:t xml:space="preserve"> настоящего регламента, принимается решение об отсутствии необходимости подготовки межведомственных запросов.</w:t>
      </w:r>
    </w:p>
    <w:p w:rsidR="00917E5B" w:rsidRPr="00917E5B" w:rsidRDefault="00917E5B" w:rsidP="00917E5B">
      <w:pPr>
        <w:tabs>
          <w:tab w:val="left" w:pos="142"/>
          <w:tab w:val="left" w:pos="284"/>
        </w:tabs>
        <w:ind w:firstLine="709"/>
        <w:jc w:val="both"/>
        <w:rPr>
          <w:sz w:val="24"/>
          <w:szCs w:val="24"/>
        </w:rPr>
      </w:pPr>
      <w:r w:rsidRPr="00917E5B">
        <w:rPr>
          <w:sz w:val="24"/>
          <w:szCs w:val="24"/>
        </w:rPr>
        <w:t>3.1.3.5. Результат выполнения административной процедуры: регистрация  и направление межведомственных запросов.</w:t>
      </w:r>
    </w:p>
    <w:p w:rsidR="00917E5B" w:rsidRPr="00917E5B" w:rsidRDefault="00917E5B" w:rsidP="00917E5B">
      <w:pPr>
        <w:tabs>
          <w:tab w:val="left" w:pos="142"/>
          <w:tab w:val="left" w:pos="284"/>
        </w:tabs>
        <w:ind w:firstLine="709"/>
        <w:jc w:val="both"/>
        <w:rPr>
          <w:sz w:val="24"/>
          <w:szCs w:val="24"/>
          <w:lang w:eastAsia="x-none"/>
        </w:rPr>
      </w:pPr>
      <w:r w:rsidRPr="00917E5B">
        <w:rPr>
          <w:sz w:val="24"/>
          <w:szCs w:val="24"/>
          <w:lang w:val="x-none" w:eastAsia="x-none"/>
        </w:rPr>
        <w:t>3.</w:t>
      </w:r>
      <w:r w:rsidRPr="00917E5B">
        <w:rPr>
          <w:sz w:val="24"/>
          <w:szCs w:val="24"/>
          <w:lang w:eastAsia="x-none"/>
        </w:rPr>
        <w:t>1.4</w:t>
      </w:r>
      <w:r w:rsidRPr="00917E5B">
        <w:rPr>
          <w:sz w:val="24"/>
          <w:szCs w:val="24"/>
          <w:lang w:val="x-none" w:eastAsia="x-none"/>
        </w:rPr>
        <w:t xml:space="preserve">. </w:t>
      </w:r>
      <w:r w:rsidRPr="00917E5B">
        <w:rPr>
          <w:sz w:val="24"/>
          <w:szCs w:val="24"/>
          <w:lang w:eastAsia="x-none"/>
        </w:rPr>
        <w:t xml:space="preserve"> </w:t>
      </w:r>
      <w:r w:rsidRPr="00917E5B">
        <w:rPr>
          <w:rFonts w:eastAsia="Calibri"/>
          <w:sz w:val="24"/>
          <w:szCs w:val="24"/>
          <w:lang w:eastAsia="en-US"/>
        </w:rPr>
        <w:t>Получение сведений и документов посредством СМЭВ</w:t>
      </w:r>
      <w:r w:rsidRPr="00917E5B">
        <w:rPr>
          <w:sz w:val="24"/>
          <w:szCs w:val="24"/>
          <w:lang w:eastAsia="x-none"/>
        </w:rPr>
        <w:t xml:space="preserve">. </w:t>
      </w:r>
    </w:p>
    <w:p w:rsidR="00917E5B" w:rsidRPr="00917E5B" w:rsidRDefault="00917E5B" w:rsidP="00917E5B">
      <w:pPr>
        <w:tabs>
          <w:tab w:val="left" w:pos="142"/>
          <w:tab w:val="left" w:pos="284"/>
        </w:tabs>
        <w:ind w:firstLine="709"/>
        <w:jc w:val="both"/>
        <w:rPr>
          <w:sz w:val="24"/>
          <w:szCs w:val="24"/>
        </w:rPr>
      </w:pPr>
      <w:r w:rsidRPr="00917E5B">
        <w:rPr>
          <w:sz w:val="24"/>
          <w:szCs w:val="24"/>
        </w:rPr>
        <w:t xml:space="preserve">3.1.4.1 Основание для начала административной процедуры: поступление </w:t>
      </w:r>
      <w:r w:rsidRPr="00917E5B">
        <w:rPr>
          <w:rFonts w:eastAsia="Calibri"/>
          <w:sz w:val="24"/>
          <w:szCs w:val="24"/>
          <w:lang w:eastAsia="en-US"/>
        </w:rPr>
        <w:t>ответственному исполнителю</w:t>
      </w:r>
      <w:r w:rsidRPr="00917E5B">
        <w:rPr>
          <w:sz w:val="24"/>
          <w:szCs w:val="24"/>
        </w:rPr>
        <w:t xml:space="preserve"> ОМСУ/Организации сведений и документов, перечисленных</w:t>
      </w:r>
      <w:r w:rsidRPr="00917E5B">
        <w:rPr>
          <w:rFonts w:eastAsia="Calibri"/>
          <w:sz w:val="24"/>
          <w:szCs w:val="24"/>
          <w:lang w:eastAsia="en-US"/>
        </w:rPr>
        <w:t xml:space="preserve"> в </w:t>
      </w:r>
      <w:hyperlink r:id="rId40" w:history="1">
        <w:r w:rsidRPr="00917E5B">
          <w:rPr>
            <w:rStyle w:val="ab"/>
            <w:rFonts w:eastAsia="Calibri"/>
            <w:sz w:val="24"/>
            <w:szCs w:val="24"/>
            <w:lang w:eastAsia="en-US"/>
          </w:rPr>
          <w:t>пункте 2.7</w:t>
        </w:r>
      </w:hyperlink>
      <w:r w:rsidRPr="00917E5B">
        <w:rPr>
          <w:sz w:val="24"/>
          <w:szCs w:val="24"/>
        </w:rPr>
        <w:t xml:space="preserve"> настоящего регламента,</w:t>
      </w:r>
      <w:r w:rsidRPr="00917E5B">
        <w:rPr>
          <w:rFonts w:eastAsia="Calibri"/>
          <w:sz w:val="24"/>
          <w:szCs w:val="24"/>
          <w:lang w:eastAsia="en-US"/>
        </w:rPr>
        <w:t xml:space="preserve"> посредством СМЭВ</w:t>
      </w:r>
      <w:r w:rsidRPr="00917E5B">
        <w:rPr>
          <w:sz w:val="24"/>
          <w:szCs w:val="24"/>
        </w:rPr>
        <w:t>;</w:t>
      </w:r>
    </w:p>
    <w:p w:rsidR="00917E5B" w:rsidRPr="00917E5B" w:rsidRDefault="00917E5B" w:rsidP="00917E5B">
      <w:pPr>
        <w:tabs>
          <w:tab w:val="left" w:pos="142"/>
          <w:tab w:val="left" w:pos="284"/>
        </w:tabs>
        <w:ind w:firstLine="709"/>
        <w:jc w:val="both"/>
        <w:rPr>
          <w:sz w:val="24"/>
          <w:szCs w:val="24"/>
        </w:rPr>
      </w:pPr>
      <w:r w:rsidRPr="00917E5B">
        <w:rPr>
          <w:sz w:val="24"/>
          <w:szCs w:val="24"/>
        </w:rPr>
        <w:t xml:space="preserve">3.1.4.2. Содержание административного действия, продолжительность и (или) максимальный срок его выполнения: </w:t>
      </w:r>
      <w:r w:rsidRPr="00917E5B">
        <w:rPr>
          <w:rFonts w:eastAsia="Calibri"/>
          <w:sz w:val="24"/>
          <w:szCs w:val="24"/>
          <w:lang w:eastAsia="en-US"/>
        </w:rPr>
        <w:t>ответственный исполнитель</w:t>
      </w:r>
      <w:r w:rsidRPr="00917E5B">
        <w:rPr>
          <w:sz w:val="24"/>
          <w:szCs w:val="24"/>
        </w:rPr>
        <w:t xml:space="preserve"> ОМСУ/Организации осуществляет проверку поступления документов, перечисленных в пункте 2.7 настоящего регламента, </w:t>
      </w:r>
      <w:r w:rsidRPr="00917E5B">
        <w:rPr>
          <w:rFonts w:eastAsia="Calibri"/>
          <w:sz w:val="24"/>
          <w:szCs w:val="24"/>
          <w:lang w:eastAsia="en-US"/>
        </w:rPr>
        <w:t>посредством СМЭВ</w:t>
      </w:r>
      <w:r w:rsidRPr="00917E5B">
        <w:rPr>
          <w:sz w:val="24"/>
          <w:szCs w:val="24"/>
        </w:rPr>
        <w:t xml:space="preserve"> </w:t>
      </w:r>
      <w:r w:rsidRPr="00917E5B">
        <w:rPr>
          <w:rFonts w:eastAsia="Calibri"/>
          <w:sz w:val="24"/>
          <w:szCs w:val="24"/>
          <w:lang w:eastAsia="en-US"/>
        </w:rPr>
        <w:t xml:space="preserve">в течение 3 рабочих дней, следующих за днем </w:t>
      </w:r>
      <w:r w:rsidRPr="00917E5B">
        <w:rPr>
          <w:sz w:val="24"/>
          <w:szCs w:val="24"/>
        </w:rPr>
        <w:t xml:space="preserve">направления </w:t>
      </w:r>
      <w:r w:rsidRPr="00917E5B">
        <w:rPr>
          <w:rFonts w:eastAsia="Calibri"/>
          <w:sz w:val="24"/>
          <w:szCs w:val="24"/>
          <w:lang w:eastAsia="en-US"/>
        </w:rPr>
        <w:t>межведомственных</w:t>
      </w:r>
      <w:r w:rsidRPr="00917E5B">
        <w:rPr>
          <w:sz w:val="24"/>
          <w:szCs w:val="24"/>
        </w:rPr>
        <w:t xml:space="preserve"> запросов;</w:t>
      </w:r>
    </w:p>
    <w:p w:rsidR="00917E5B" w:rsidRPr="00917E5B" w:rsidRDefault="00917E5B" w:rsidP="00917E5B">
      <w:pPr>
        <w:tabs>
          <w:tab w:val="left" w:pos="142"/>
          <w:tab w:val="left" w:pos="284"/>
        </w:tabs>
        <w:ind w:firstLine="709"/>
        <w:jc w:val="both"/>
        <w:rPr>
          <w:sz w:val="24"/>
          <w:szCs w:val="24"/>
        </w:rPr>
      </w:pPr>
      <w:r w:rsidRPr="00917E5B">
        <w:rPr>
          <w:sz w:val="24"/>
          <w:szCs w:val="24"/>
        </w:rPr>
        <w:t xml:space="preserve">3.1.4.3. Лицо, ответственное за выполнение административного действия: </w:t>
      </w:r>
      <w:r w:rsidRPr="00917E5B">
        <w:rPr>
          <w:rFonts w:eastAsia="Calibri"/>
          <w:sz w:val="24"/>
          <w:szCs w:val="24"/>
          <w:lang w:eastAsia="en-US"/>
        </w:rPr>
        <w:t>ответственный исполнитель</w:t>
      </w:r>
      <w:r w:rsidRPr="00917E5B">
        <w:rPr>
          <w:sz w:val="24"/>
          <w:szCs w:val="24"/>
        </w:rPr>
        <w:t xml:space="preserve"> ОМСУ/Организации;</w:t>
      </w:r>
    </w:p>
    <w:p w:rsidR="00917E5B" w:rsidRPr="00917E5B" w:rsidRDefault="00917E5B" w:rsidP="00917E5B">
      <w:pPr>
        <w:tabs>
          <w:tab w:val="left" w:pos="142"/>
          <w:tab w:val="left" w:pos="284"/>
        </w:tabs>
        <w:ind w:firstLine="709"/>
        <w:jc w:val="both"/>
        <w:rPr>
          <w:sz w:val="24"/>
          <w:szCs w:val="24"/>
        </w:rPr>
      </w:pPr>
      <w:r w:rsidRPr="00917E5B">
        <w:rPr>
          <w:sz w:val="24"/>
          <w:szCs w:val="24"/>
        </w:rPr>
        <w:t>3.1.4.4. Критерии принятия решения: принятие решений не требуется;</w:t>
      </w:r>
    </w:p>
    <w:p w:rsidR="00917E5B" w:rsidRPr="00917E5B" w:rsidRDefault="00917E5B" w:rsidP="00917E5B">
      <w:pPr>
        <w:tabs>
          <w:tab w:val="left" w:pos="142"/>
          <w:tab w:val="left" w:pos="284"/>
        </w:tabs>
        <w:ind w:firstLine="709"/>
        <w:jc w:val="both"/>
        <w:rPr>
          <w:sz w:val="24"/>
          <w:szCs w:val="24"/>
        </w:rPr>
      </w:pPr>
      <w:r w:rsidRPr="00917E5B">
        <w:rPr>
          <w:sz w:val="24"/>
          <w:szCs w:val="24"/>
        </w:rPr>
        <w:t xml:space="preserve">3.1.4.5. Результат выполнения административной процедуры: </w:t>
      </w:r>
      <w:r w:rsidRPr="00917E5B">
        <w:rPr>
          <w:rFonts w:eastAsia="Calibri"/>
          <w:sz w:val="24"/>
          <w:szCs w:val="24"/>
          <w:lang w:eastAsia="en-US"/>
        </w:rPr>
        <w:t>поступление сведений и документов посредством СМЭВ</w:t>
      </w:r>
      <w:r w:rsidRPr="00917E5B">
        <w:rPr>
          <w:sz w:val="24"/>
          <w:szCs w:val="24"/>
        </w:rPr>
        <w:t>.</w:t>
      </w:r>
    </w:p>
    <w:p w:rsidR="00917E5B" w:rsidRPr="00917E5B" w:rsidRDefault="00917E5B" w:rsidP="00917E5B">
      <w:pPr>
        <w:tabs>
          <w:tab w:val="left" w:pos="142"/>
          <w:tab w:val="left" w:pos="284"/>
        </w:tabs>
        <w:ind w:firstLine="709"/>
        <w:jc w:val="both"/>
        <w:rPr>
          <w:rFonts w:eastAsia="Calibri"/>
          <w:sz w:val="24"/>
          <w:szCs w:val="24"/>
          <w:lang w:eastAsia="en-US"/>
        </w:rPr>
      </w:pPr>
      <w:r w:rsidRPr="00917E5B">
        <w:rPr>
          <w:sz w:val="24"/>
          <w:szCs w:val="24"/>
          <w:lang w:val="x-none" w:eastAsia="x-none"/>
        </w:rPr>
        <w:t>3.</w:t>
      </w:r>
      <w:r w:rsidRPr="00917E5B">
        <w:rPr>
          <w:sz w:val="24"/>
          <w:szCs w:val="24"/>
          <w:lang w:eastAsia="x-none"/>
        </w:rPr>
        <w:t>1.5</w:t>
      </w:r>
      <w:r w:rsidRPr="00917E5B">
        <w:rPr>
          <w:sz w:val="24"/>
          <w:szCs w:val="24"/>
          <w:lang w:val="x-none" w:eastAsia="x-none"/>
        </w:rPr>
        <w:t xml:space="preserve">. </w:t>
      </w:r>
      <w:r w:rsidRPr="00917E5B">
        <w:rPr>
          <w:sz w:val="24"/>
          <w:szCs w:val="24"/>
          <w:lang w:eastAsia="x-none"/>
        </w:rPr>
        <w:t xml:space="preserve"> </w:t>
      </w:r>
      <w:r w:rsidRPr="00917E5B">
        <w:rPr>
          <w:sz w:val="24"/>
          <w:szCs w:val="24"/>
        </w:rPr>
        <w:t>Рассмотрение документов об оказании Услуги.</w:t>
      </w:r>
    </w:p>
    <w:p w:rsidR="00917E5B" w:rsidRPr="00917E5B" w:rsidRDefault="00917E5B" w:rsidP="00917E5B">
      <w:pPr>
        <w:tabs>
          <w:tab w:val="left" w:pos="142"/>
          <w:tab w:val="left" w:pos="284"/>
        </w:tabs>
        <w:ind w:firstLine="709"/>
        <w:jc w:val="both"/>
        <w:rPr>
          <w:sz w:val="24"/>
          <w:szCs w:val="24"/>
        </w:rPr>
      </w:pPr>
      <w:r w:rsidRPr="00917E5B">
        <w:rPr>
          <w:sz w:val="24"/>
          <w:szCs w:val="24"/>
        </w:rPr>
        <w:t>3.1.5.1. Основание для начала административной процедуры: поступление</w:t>
      </w:r>
      <w:r w:rsidRPr="00917E5B">
        <w:rPr>
          <w:rFonts w:eastAsia="Calibri"/>
          <w:sz w:val="24"/>
          <w:szCs w:val="24"/>
          <w:lang w:eastAsia="en-US"/>
        </w:rPr>
        <w:t xml:space="preserve"> ответственному исполнителю</w:t>
      </w:r>
      <w:r w:rsidRPr="00917E5B">
        <w:rPr>
          <w:sz w:val="24"/>
          <w:szCs w:val="24"/>
        </w:rPr>
        <w:t xml:space="preserve"> ОМСУ/Организации полного пакета документов, перечисленных</w:t>
      </w:r>
      <w:r w:rsidRPr="00917E5B">
        <w:rPr>
          <w:rFonts w:eastAsia="Calibri"/>
          <w:sz w:val="24"/>
          <w:szCs w:val="24"/>
          <w:lang w:eastAsia="en-US"/>
        </w:rPr>
        <w:t xml:space="preserve"> в </w:t>
      </w:r>
      <w:hyperlink r:id="rId41" w:history="1">
        <w:r w:rsidRPr="00917E5B">
          <w:rPr>
            <w:rStyle w:val="ab"/>
            <w:rFonts w:eastAsia="Calibri"/>
            <w:sz w:val="24"/>
            <w:szCs w:val="24"/>
            <w:lang w:eastAsia="en-US"/>
          </w:rPr>
          <w:t>пунктах 2.6, 2.7</w:t>
        </w:r>
      </w:hyperlink>
      <w:r w:rsidRPr="00917E5B">
        <w:rPr>
          <w:sz w:val="24"/>
          <w:szCs w:val="24"/>
        </w:rPr>
        <w:t xml:space="preserve"> настоящего регламента,</w:t>
      </w:r>
      <w:r w:rsidRPr="00917E5B">
        <w:rPr>
          <w:rFonts w:eastAsia="Calibri"/>
          <w:sz w:val="24"/>
          <w:szCs w:val="24"/>
          <w:lang w:eastAsia="en-US"/>
        </w:rPr>
        <w:t xml:space="preserve"> необходимых для предоставления Услуги</w:t>
      </w:r>
      <w:r w:rsidRPr="00917E5B">
        <w:rPr>
          <w:sz w:val="24"/>
          <w:szCs w:val="24"/>
        </w:rPr>
        <w:t>;</w:t>
      </w:r>
    </w:p>
    <w:p w:rsidR="00917E5B" w:rsidRPr="00917E5B" w:rsidRDefault="00917E5B" w:rsidP="00917E5B">
      <w:pPr>
        <w:tabs>
          <w:tab w:val="left" w:pos="142"/>
          <w:tab w:val="left" w:pos="284"/>
        </w:tabs>
        <w:ind w:firstLine="709"/>
        <w:jc w:val="both"/>
        <w:rPr>
          <w:sz w:val="24"/>
          <w:szCs w:val="24"/>
        </w:rPr>
      </w:pPr>
      <w:r w:rsidRPr="00917E5B">
        <w:rPr>
          <w:sz w:val="24"/>
          <w:szCs w:val="24"/>
        </w:rPr>
        <w:t xml:space="preserve">3.1.5.2. Содержание административного действия, продолжительность и (или) максимальный срок его выполнения: </w:t>
      </w:r>
      <w:r w:rsidRPr="00917E5B">
        <w:rPr>
          <w:rFonts w:eastAsia="Calibri"/>
          <w:sz w:val="24"/>
          <w:szCs w:val="24"/>
          <w:lang w:eastAsia="en-US"/>
        </w:rPr>
        <w:t>ответственный исполнитель</w:t>
      </w:r>
      <w:r w:rsidRPr="00917E5B">
        <w:rPr>
          <w:sz w:val="24"/>
          <w:szCs w:val="24"/>
        </w:rPr>
        <w:t xml:space="preserve"> ОМСУ/Организации осуществляет рассмотрение документов, перечисленных в пунктах 2.6, 2.7 настоящего регламента,</w:t>
      </w:r>
      <w:r w:rsidRPr="00917E5B">
        <w:rPr>
          <w:rFonts w:eastAsia="Calibri"/>
          <w:sz w:val="24"/>
          <w:szCs w:val="24"/>
          <w:lang w:eastAsia="en-US"/>
        </w:rPr>
        <w:t xml:space="preserve"> необходимых для предоставления Услуги,</w:t>
      </w:r>
      <w:r w:rsidRPr="00917E5B">
        <w:rPr>
          <w:sz w:val="24"/>
          <w:szCs w:val="24"/>
        </w:rPr>
        <w:t xml:space="preserve"> устанавливает наличие оснований для принятия решения о предоставлении Услуги или об отказе в предоставлении Услуги дня в </w:t>
      </w:r>
      <w:r w:rsidRPr="00917E5B">
        <w:rPr>
          <w:sz w:val="24"/>
          <w:szCs w:val="24"/>
        </w:rPr>
        <w:lastRenderedPageBreak/>
        <w:t>течение 1 рабочего дня, следующего за днем поступления документов, перечисленных</w:t>
      </w:r>
      <w:r w:rsidRPr="00917E5B">
        <w:rPr>
          <w:rFonts w:eastAsia="Calibri"/>
          <w:sz w:val="24"/>
          <w:szCs w:val="24"/>
          <w:lang w:eastAsia="en-US"/>
        </w:rPr>
        <w:t xml:space="preserve"> в </w:t>
      </w:r>
      <w:hyperlink r:id="rId42" w:history="1">
        <w:r w:rsidRPr="00917E5B">
          <w:rPr>
            <w:rStyle w:val="ab"/>
            <w:rFonts w:eastAsia="Calibri"/>
            <w:sz w:val="24"/>
            <w:szCs w:val="24"/>
            <w:lang w:eastAsia="en-US"/>
          </w:rPr>
          <w:t>пункте 2.7</w:t>
        </w:r>
      </w:hyperlink>
      <w:r w:rsidRPr="00917E5B">
        <w:rPr>
          <w:sz w:val="24"/>
          <w:szCs w:val="24"/>
        </w:rPr>
        <w:t xml:space="preserve"> настоящего регламента, в ОМСУ/Организацию.</w:t>
      </w:r>
    </w:p>
    <w:p w:rsidR="00917E5B" w:rsidRPr="00917E5B" w:rsidRDefault="00917E5B" w:rsidP="00917E5B">
      <w:pPr>
        <w:tabs>
          <w:tab w:val="left" w:pos="142"/>
          <w:tab w:val="left" w:pos="284"/>
        </w:tabs>
        <w:ind w:firstLine="709"/>
        <w:jc w:val="both"/>
        <w:rPr>
          <w:sz w:val="24"/>
          <w:szCs w:val="24"/>
        </w:rPr>
      </w:pPr>
      <w:r w:rsidRPr="00917E5B">
        <w:rPr>
          <w:sz w:val="24"/>
          <w:szCs w:val="24"/>
        </w:rPr>
        <w:t xml:space="preserve">3.1.5.3. Лицо, ответственное за выполнение административного действия: </w:t>
      </w:r>
      <w:r w:rsidRPr="00917E5B">
        <w:rPr>
          <w:rFonts w:eastAsia="Calibri"/>
          <w:sz w:val="24"/>
          <w:szCs w:val="24"/>
          <w:lang w:eastAsia="en-US"/>
        </w:rPr>
        <w:t>ответственный исполнитель</w:t>
      </w:r>
      <w:r w:rsidRPr="00917E5B">
        <w:rPr>
          <w:sz w:val="24"/>
          <w:szCs w:val="24"/>
        </w:rPr>
        <w:t xml:space="preserve"> ОМСУ/Организации;</w:t>
      </w:r>
    </w:p>
    <w:p w:rsidR="00917E5B" w:rsidRPr="00917E5B" w:rsidRDefault="00917E5B" w:rsidP="00917E5B">
      <w:pPr>
        <w:tabs>
          <w:tab w:val="left" w:pos="142"/>
          <w:tab w:val="left" w:pos="284"/>
        </w:tabs>
        <w:ind w:firstLine="709"/>
        <w:jc w:val="both"/>
        <w:rPr>
          <w:sz w:val="24"/>
          <w:szCs w:val="24"/>
        </w:rPr>
      </w:pPr>
      <w:r w:rsidRPr="00917E5B">
        <w:rPr>
          <w:sz w:val="24"/>
          <w:szCs w:val="24"/>
        </w:rPr>
        <w:t xml:space="preserve">3.1.5.4. Критерии принятия решения: соответствие объекта адресации </w:t>
      </w:r>
      <w:r w:rsidRPr="00917E5B">
        <w:rPr>
          <w:rFonts w:eastAsia="Calibri"/>
          <w:sz w:val="24"/>
          <w:szCs w:val="24"/>
          <w:lang w:eastAsia="en-US"/>
        </w:rPr>
        <w:t xml:space="preserve">требованиям к его составу, установленным пунктом 22 Правил, а также требованиям раздела </w:t>
      </w:r>
      <w:r w:rsidRPr="00917E5B">
        <w:rPr>
          <w:rFonts w:eastAsia="Calibri"/>
          <w:sz w:val="24"/>
          <w:szCs w:val="24"/>
          <w:lang w:val="en-US" w:eastAsia="en-US"/>
        </w:rPr>
        <w:t>II</w:t>
      </w:r>
      <w:r w:rsidRPr="00917E5B">
        <w:rPr>
          <w:sz w:val="24"/>
          <w:szCs w:val="24"/>
        </w:rPr>
        <w:t xml:space="preserve"> Правил присвоения, изменения и аннулирования адресов (Порядок присвоения объекту адресации адреса, изменения и аннулирования такого адреса), утвержденных постановлением Правительства РФ от 19.11.2014 № 1221.</w:t>
      </w:r>
    </w:p>
    <w:p w:rsidR="00917E5B" w:rsidRPr="00917E5B" w:rsidRDefault="00917E5B" w:rsidP="00917E5B">
      <w:pPr>
        <w:autoSpaceDE w:val="0"/>
        <w:autoSpaceDN w:val="0"/>
        <w:adjustRightInd w:val="0"/>
        <w:ind w:firstLine="709"/>
        <w:jc w:val="both"/>
        <w:rPr>
          <w:sz w:val="24"/>
          <w:szCs w:val="24"/>
        </w:rPr>
      </w:pPr>
      <w:r w:rsidRPr="00917E5B">
        <w:rPr>
          <w:sz w:val="24"/>
          <w:szCs w:val="24"/>
        </w:rPr>
        <w:t>3.1.5.5. Результат выполнения административной процедуры: подготовка проекта решения о предоставлении Услуги или об отказе в предоставлении Услуги.</w:t>
      </w:r>
    </w:p>
    <w:p w:rsidR="00917E5B" w:rsidRPr="00917E5B" w:rsidRDefault="00917E5B" w:rsidP="00917E5B">
      <w:pPr>
        <w:autoSpaceDE w:val="0"/>
        <w:autoSpaceDN w:val="0"/>
        <w:adjustRightInd w:val="0"/>
        <w:ind w:firstLine="709"/>
        <w:jc w:val="both"/>
        <w:rPr>
          <w:rFonts w:eastAsia="Calibri"/>
          <w:sz w:val="24"/>
          <w:szCs w:val="24"/>
          <w:lang w:eastAsia="en-US"/>
        </w:rPr>
      </w:pPr>
      <w:r w:rsidRPr="00917E5B">
        <w:rPr>
          <w:sz w:val="24"/>
          <w:szCs w:val="24"/>
        </w:rPr>
        <w:t xml:space="preserve">3.1.6. Принятие решения о предоставлении Услуги или об отказе в предоставлении Услуги и </w:t>
      </w:r>
      <w:r w:rsidRPr="00917E5B">
        <w:rPr>
          <w:rFonts w:eastAsia="Calibri"/>
          <w:sz w:val="24"/>
          <w:szCs w:val="24"/>
          <w:lang w:eastAsia="en-US"/>
        </w:rPr>
        <w:t>внесение результата оказания Услуги в государственный адресный реестр.</w:t>
      </w:r>
    </w:p>
    <w:p w:rsidR="00917E5B" w:rsidRPr="00917E5B" w:rsidRDefault="00917E5B" w:rsidP="00917E5B">
      <w:pPr>
        <w:autoSpaceDE w:val="0"/>
        <w:autoSpaceDN w:val="0"/>
        <w:adjustRightInd w:val="0"/>
        <w:ind w:firstLine="709"/>
        <w:jc w:val="both"/>
        <w:rPr>
          <w:rFonts w:eastAsia="Calibri"/>
          <w:sz w:val="24"/>
          <w:szCs w:val="24"/>
          <w:lang w:eastAsia="en-US"/>
        </w:rPr>
      </w:pPr>
      <w:r w:rsidRPr="00917E5B">
        <w:rPr>
          <w:rFonts w:eastAsia="Calibri"/>
          <w:sz w:val="24"/>
          <w:szCs w:val="24"/>
          <w:lang w:eastAsia="en-US"/>
        </w:rPr>
        <w:t xml:space="preserve">3.1.6.1. </w:t>
      </w:r>
      <w:r w:rsidRPr="00917E5B">
        <w:rPr>
          <w:sz w:val="24"/>
          <w:szCs w:val="24"/>
        </w:rPr>
        <w:t>Основание для начала административной процедуры: поступление</w:t>
      </w:r>
      <w:r w:rsidRPr="00917E5B">
        <w:rPr>
          <w:rFonts w:eastAsia="Calibri"/>
          <w:sz w:val="24"/>
          <w:szCs w:val="24"/>
          <w:lang w:eastAsia="en-US"/>
        </w:rPr>
        <w:t xml:space="preserve"> должностному лицу, ответственному за принятие решения проекта решения.</w:t>
      </w:r>
    </w:p>
    <w:p w:rsidR="00917E5B" w:rsidRPr="00917E5B" w:rsidRDefault="00917E5B" w:rsidP="00917E5B">
      <w:pPr>
        <w:tabs>
          <w:tab w:val="left" w:pos="142"/>
          <w:tab w:val="left" w:pos="284"/>
        </w:tabs>
        <w:ind w:firstLine="709"/>
        <w:jc w:val="both"/>
        <w:rPr>
          <w:sz w:val="24"/>
          <w:szCs w:val="24"/>
        </w:rPr>
      </w:pPr>
      <w:r w:rsidRPr="00917E5B">
        <w:rPr>
          <w:sz w:val="24"/>
          <w:szCs w:val="24"/>
        </w:rPr>
        <w:t xml:space="preserve">3.1.6.2. Критерии принятия решения: соответствие объекта адресации </w:t>
      </w:r>
      <w:r w:rsidRPr="00917E5B">
        <w:rPr>
          <w:rFonts w:eastAsia="Calibri"/>
          <w:sz w:val="24"/>
          <w:szCs w:val="24"/>
          <w:lang w:eastAsia="en-US"/>
        </w:rPr>
        <w:t xml:space="preserve">требованиям к его составу, установленным пунктом 22 Правил, а также требованиям раздела </w:t>
      </w:r>
      <w:r w:rsidRPr="00917E5B">
        <w:rPr>
          <w:rFonts w:eastAsia="Calibri"/>
          <w:sz w:val="24"/>
          <w:szCs w:val="24"/>
          <w:lang w:val="en-US" w:eastAsia="en-US"/>
        </w:rPr>
        <w:t>II</w:t>
      </w:r>
      <w:r w:rsidRPr="00917E5B">
        <w:rPr>
          <w:sz w:val="24"/>
          <w:szCs w:val="24"/>
        </w:rPr>
        <w:t xml:space="preserve"> Правил присвоения, изменения и аннулирования адресов (Порядок присвоения объекту адресации адреса, изменения и аннулирования такого адреса), утвержденных постановлением Правительства РФ от 19.11.2014 № 1221.</w:t>
      </w:r>
    </w:p>
    <w:p w:rsidR="00917E5B" w:rsidRPr="00917E5B" w:rsidRDefault="00917E5B" w:rsidP="00917E5B">
      <w:pPr>
        <w:autoSpaceDE w:val="0"/>
        <w:autoSpaceDN w:val="0"/>
        <w:adjustRightInd w:val="0"/>
        <w:ind w:firstLine="709"/>
        <w:jc w:val="both"/>
        <w:rPr>
          <w:rFonts w:eastAsia="Calibri"/>
          <w:sz w:val="24"/>
          <w:szCs w:val="24"/>
          <w:highlight w:val="yellow"/>
          <w:lang w:eastAsia="en-US"/>
        </w:rPr>
      </w:pPr>
    </w:p>
    <w:p w:rsidR="00917E5B" w:rsidRPr="00917E5B" w:rsidRDefault="00917E5B" w:rsidP="00917E5B">
      <w:pPr>
        <w:autoSpaceDE w:val="0"/>
        <w:autoSpaceDN w:val="0"/>
        <w:adjustRightInd w:val="0"/>
        <w:spacing w:line="360" w:lineRule="exact"/>
        <w:ind w:firstLine="709"/>
        <w:jc w:val="both"/>
        <w:rPr>
          <w:rFonts w:eastAsia="Calibri"/>
          <w:sz w:val="24"/>
          <w:szCs w:val="24"/>
          <w:highlight w:val="yellow"/>
          <w:lang w:eastAsia="en-US"/>
        </w:rPr>
      </w:pPr>
      <w:r w:rsidRPr="00917E5B">
        <w:rPr>
          <w:rFonts w:eastAsia="Calibri"/>
          <w:sz w:val="24"/>
          <w:szCs w:val="24"/>
          <w:lang w:eastAsia="en-US"/>
        </w:rPr>
        <w:t xml:space="preserve">Окончательным результатом предоставления Услуги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 2 к приказу Министерства финансов Российской Федерации </w:t>
      </w:r>
      <w:r w:rsidRPr="00917E5B">
        <w:rPr>
          <w:rFonts w:eastAsia="Calibri"/>
          <w:sz w:val="24"/>
          <w:szCs w:val="24"/>
          <w:lang w:eastAsia="en-US"/>
        </w:rPr>
        <w:br/>
        <w:t xml:space="preserve">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w:t>
      </w:r>
      <w:r w:rsidRPr="00917E5B">
        <w:rPr>
          <w:rFonts w:eastAsia="Calibri"/>
          <w:sz w:val="24"/>
          <w:szCs w:val="24"/>
          <w:lang w:eastAsia="en-US"/>
        </w:rPr>
        <w:br/>
        <w:t>и юридическим лицам, в том числе посредством обеспечения доступа к федеральной информационной адресной системе».</w:t>
      </w:r>
      <w:r w:rsidRPr="00917E5B">
        <w:rPr>
          <w:rFonts w:eastAsia="Calibri"/>
          <w:sz w:val="24"/>
          <w:szCs w:val="24"/>
          <w:highlight w:val="yellow"/>
          <w:lang w:eastAsia="en-US"/>
        </w:rPr>
        <w:t xml:space="preserve"> </w:t>
      </w:r>
    </w:p>
    <w:p w:rsidR="00917E5B" w:rsidRPr="00917E5B" w:rsidRDefault="00917E5B" w:rsidP="00917E5B">
      <w:pPr>
        <w:autoSpaceDE w:val="0"/>
        <w:autoSpaceDN w:val="0"/>
        <w:adjustRightInd w:val="0"/>
        <w:spacing w:line="360" w:lineRule="exact"/>
        <w:ind w:firstLine="709"/>
        <w:jc w:val="both"/>
        <w:rPr>
          <w:rFonts w:eastAsia="Calibri"/>
          <w:sz w:val="24"/>
          <w:szCs w:val="24"/>
          <w:highlight w:val="yellow"/>
          <w:lang w:eastAsia="en-US"/>
        </w:rPr>
      </w:pPr>
      <w:r w:rsidRPr="00917E5B">
        <w:rPr>
          <w:rFonts w:eastAsia="Calibri"/>
          <w:sz w:val="24"/>
          <w:szCs w:val="24"/>
          <w:lang w:eastAsia="en-US"/>
        </w:rPr>
        <w:t>Рекомендуемый образец формы решения о присвоении адреса объекту адресации справочно приведен в Приложении № 2 к настоящему регламенту.</w:t>
      </w:r>
    </w:p>
    <w:p w:rsidR="00917E5B" w:rsidRPr="00917E5B" w:rsidRDefault="00917E5B" w:rsidP="00917E5B">
      <w:pPr>
        <w:autoSpaceDE w:val="0"/>
        <w:autoSpaceDN w:val="0"/>
        <w:adjustRightInd w:val="0"/>
        <w:ind w:firstLine="709"/>
        <w:jc w:val="both"/>
        <w:rPr>
          <w:rFonts w:eastAsia="Calibri"/>
          <w:sz w:val="24"/>
          <w:szCs w:val="24"/>
          <w:highlight w:val="yellow"/>
          <w:lang w:eastAsia="en-US"/>
        </w:rPr>
      </w:pPr>
      <w:r w:rsidRPr="00917E5B">
        <w:rPr>
          <w:rFonts w:eastAsia="Calibri"/>
          <w:sz w:val="24"/>
          <w:szCs w:val="24"/>
          <w:lang w:eastAsia="en-US"/>
        </w:rPr>
        <w:t xml:space="preserve">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 а также требований раздела </w:t>
      </w:r>
      <w:r w:rsidRPr="00917E5B">
        <w:rPr>
          <w:rFonts w:eastAsia="Calibri"/>
          <w:sz w:val="24"/>
          <w:szCs w:val="24"/>
          <w:lang w:val="en-US" w:eastAsia="en-US"/>
        </w:rPr>
        <w:t>II</w:t>
      </w:r>
      <w:r w:rsidRPr="00917E5B">
        <w:rPr>
          <w:sz w:val="24"/>
          <w:szCs w:val="24"/>
        </w:rPr>
        <w:t xml:space="preserve"> Правил присвоения, изменения и аннулирования адресов (Порядок присвоения объекту адресации адреса, изменения и аннулирования такого адреса), утвержденных постановлением Правительства РФ от 19.11.2014 № 1221.</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Рекомендуемый образец формы решения об аннулировании адреса объекта адресации справочно приведен в Приложении № 3 к настоящему Регламенту.</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Решение об отказе в присвоении объекту адресации адреса или аннулировании его адреса принимается Уполномоченным органом при наличии оснований, перечисленных в пункте 2.10 настоящего регламента, по форме, установленной приложением № 2 к приказу Министерства финансов Российской Федерации от 11 декабря 2014 г. № 146н. Справочно форма данного решения приведена в Приложении №  4 к настоящему регламенту.</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 xml:space="preserve">3.1.6.3. </w:t>
      </w:r>
      <w:r w:rsidRPr="00917E5B">
        <w:rPr>
          <w:sz w:val="24"/>
          <w:szCs w:val="24"/>
        </w:rPr>
        <w:t>Лицо, ответственное за выполнение административного действия: уполномоченное на принятие решения должностное лицо.</w:t>
      </w:r>
    </w:p>
    <w:p w:rsidR="00917E5B" w:rsidRPr="00917E5B" w:rsidRDefault="00917E5B" w:rsidP="00917E5B">
      <w:pPr>
        <w:tabs>
          <w:tab w:val="left" w:pos="142"/>
          <w:tab w:val="left" w:pos="284"/>
        </w:tabs>
        <w:ind w:firstLine="709"/>
        <w:jc w:val="both"/>
        <w:rPr>
          <w:sz w:val="24"/>
          <w:szCs w:val="24"/>
        </w:rPr>
      </w:pPr>
      <w:r w:rsidRPr="00917E5B">
        <w:rPr>
          <w:sz w:val="24"/>
          <w:szCs w:val="24"/>
        </w:rPr>
        <w:lastRenderedPageBreak/>
        <w:t xml:space="preserve">3.1.6.4. Результат выполнения административной процедуры: </w:t>
      </w:r>
    </w:p>
    <w:p w:rsidR="00917E5B" w:rsidRPr="00917E5B" w:rsidRDefault="00917E5B" w:rsidP="00917E5B">
      <w:pPr>
        <w:tabs>
          <w:tab w:val="left" w:pos="142"/>
          <w:tab w:val="left" w:pos="284"/>
        </w:tabs>
        <w:ind w:firstLine="709"/>
        <w:jc w:val="both"/>
        <w:rPr>
          <w:sz w:val="24"/>
          <w:szCs w:val="24"/>
        </w:rPr>
      </w:pPr>
      <w:r w:rsidRPr="00917E5B">
        <w:rPr>
          <w:sz w:val="24"/>
          <w:szCs w:val="24"/>
        </w:rPr>
        <w:t>Принятие решения о предоставлении Услуги (</w:t>
      </w:r>
      <w:r w:rsidRPr="00917E5B">
        <w:rPr>
          <w:rFonts w:eastAsia="Calibri"/>
          <w:sz w:val="24"/>
          <w:szCs w:val="24"/>
          <w:lang w:eastAsia="en-US"/>
        </w:rPr>
        <w:t>решения Уполномоченного органа о присвоении адреса объекту адресации,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r w:rsidRPr="00917E5B">
        <w:rPr>
          <w:sz w:val="24"/>
          <w:szCs w:val="24"/>
        </w:rPr>
        <w:t xml:space="preserve"> или об отказе в предоставлении Услуги (</w:t>
      </w:r>
      <w:r w:rsidRPr="00917E5B">
        <w:rPr>
          <w:rFonts w:eastAsia="Calibri"/>
          <w:sz w:val="24"/>
          <w:szCs w:val="24"/>
          <w:lang w:eastAsia="en-US"/>
        </w:rPr>
        <w:t xml:space="preserve">решения Уполномоченного органа об отказе </w:t>
      </w:r>
      <w:r w:rsidRPr="00917E5B">
        <w:rPr>
          <w:rFonts w:eastAsia="Calibri"/>
          <w:sz w:val="24"/>
          <w:szCs w:val="24"/>
          <w:lang w:eastAsia="en-US"/>
        </w:rPr>
        <w:br/>
        <w:t xml:space="preserve">в присвоении объекту адресации адреса или аннулировании его адреса) </w:t>
      </w:r>
      <w:r w:rsidRPr="00917E5B">
        <w:rPr>
          <w:sz w:val="24"/>
          <w:szCs w:val="24"/>
        </w:rPr>
        <w:t xml:space="preserve">и </w:t>
      </w:r>
      <w:r w:rsidRPr="00917E5B">
        <w:rPr>
          <w:rFonts w:eastAsia="Calibri"/>
          <w:sz w:val="24"/>
          <w:szCs w:val="24"/>
          <w:lang w:eastAsia="en-US"/>
        </w:rPr>
        <w:t>внесение результата оказания Услуги в государственный адресный реестр</w:t>
      </w:r>
      <w:r w:rsidRPr="00917E5B">
        <w:rPr>
          <w:sz w:val="24"/>
          <w:szCs w:val="24"/>
        </w:rPr>
        <w:t>.</w:t>
      </w:r>
    </w:p>
    <w:p w:rsidR="00917E5B" w:rsidRPr="00917E5B" w:rsidRDefault="00917E5B" w:rsidP="00917E5B">
      <w:pPr>
        <w:tabs>
          <w:tab w:val="left" w:pos="142"/>
          <w:tab w:val="left" w:pos="284"/>
        </w:tabs>
        <w:ind w:firstLine="709"/>
        <w:jc w:val="both"/>
        <w:rPr>
          <w:rFonts w:eastAsia="Calibri"/>
          <w:sz w:val="24"/>
          <w:szCs w:val="24"/>
          <w:lang w:eastAsia="en-US"/>
        </w:rPr>
      </w:pPr>
      <w:r w:rsidRPr="00917E5B">
        <w:rPr>
          <w:rFonts w:eastAsia="Calibri"/>
          <w:sz w:val="24"/>
          <w:szCs w:val="24"/>
          <w:lang w:eastAsia="en-US"/>
        </w:rPr>
        <w:t>3.1.6.5. После принятия Администрацией решения о присвоении объекту адресации адреса или аннулировании его адреса и размещения сведений об адресе объекта адресации в государственном адресном реестре уполномоченное лицо Администрации по запросу получает от оператора федеральной информационной адресной системы выписку из государственного адресного реестра об адресе объекта адресации или уведомление об отсутствии сведений в государственном адресном реестре с использованием портала адресной системы или единой системы межведомственного электронного взаимодействия в срок не позднее одного календарного дня со дня размещения сведений об адресе объекта адресации.</w:t>
      </w:r>
    </w:p>
    <w:p w:rsidR="00917E5B" w:rsidRPr="00917E5B" w:rsidRDefault="00917E5B" w:rsidP="00917E5B">
      <w:pPr>
        <w:tabs>
          <w:tab w:val="left" w:pos="142"/>
          <w:tab w:val="left" w:pos="284"/>
        </w:tabs>
        <w:ind w:firstLine="709"/>
        <w:jc w:val="both"/>
        <w:rPr>
          <w:sz w:val="24"/>
          <w:szCs w:val="24"/>
          <w:lang w:eastAsia="x-none"/>
        </w:rPr>
      </w:pPr>
      <w:r w:rsidRPr="00917E5B">
        <w:rPr>
          <w:sz w:val="24"/>
          <w:szCs w:val="24"/>
          <w:lang w:val="x-none" w:eastAsia="x-none"/>
        </w:rPr>
        <w:t>3.</w:t>
      </w:r>
      <w:r w:rsidRPr="00917E5B">
        <w:rPr>
          <w:sz w:val="24"/>
          <w:szCs w:val="24"/>
          <w:lang w:eastAsia="x-none"/>
        </w:rPr>
        <w:t>1.7</w:t>
      </w:r>
      <w:r w:rsidRPr="00917E5B">
        <w:rPr>
          <w:sz w:val="24"/>
          <w:szCs w:val="24"/>
          <w:lang w:val="x-none" w:eastAsia="x-none"/>
        </w:rPr>
        <w:t xml:space="preserve">. </w:t>
      </w:r>
      <w:r w:rsidRPr="00917E5B">
        <w:rPr>
          <w:sz w:val="24"/>
          <w:szCs w:val="24"/>
          <w:lang w:eastAsia="x-none"/>
        </w:rPr>
        <w:t xml:space="preserve"> </w:t>
      </w:r>
      <w:r w:rsidRPr="00917E5B">
        <w:rPr>
          <w:sz w:val="24"/>
          <w:szCs w:val="24"/>
        </w:rPr>
        <w:t>Выдача результата оказания Услуги</w:t>
      </w:r>
      <w:r w:rsidRPr="00917E5B">
        <w:rPr>
          <w:sz w:val="24"/>
          <w:szCs w:val="24"/>
          <w:lang w:eastAsia="x-none"/>
        </w:rPr>
        <w:t xml:space="preserve">. </w:t>
      </w:r>
    </w:p>
    <w:p w:rsidR="00917E5B" w:rsidRPr="00917E5B" w:rsidRDefault="00917E5B" w:rsidP="00917E5B">
      <w:pPr>
        <w:tabs>
          <w:tab w:val="left" w:pos="142"/>
          <w:tab w:val="left" w:pos="284"/>
        </w:tabs>
        <w:ind w:firstLine="709"/>
        <w:jc w:val="both"/>
        <w:rPr>
          <w:rFonts w:eastAsia="Calibri"/>
          <w:sz w:val="24"/>
          <w:szCs w:val="24"/>
          <w:lang w:eastAsia="en-US"/>
        </w:rPr>
      </w:pPr>
      <w:r w:rsidRPr="00917E5B">
        <w:rPr>
          <w:sz w:val="24"/>
          <w:szCs w:val="24"/>
        </w:rPr>
        <w:t>3.1.7.1 Основание для начала административной процедуры: поступление должностному лицу ОМСУ/Организации, ответственному за делопроизводство, решения о предоставлении Услуги или об отказе в предоставлении Услуги</w:t>
      </w:r>
      <w:r w:rsidRPr="00917E5B">
        <w:rPr>
          <w:color w:val="000000"/>
          <w:sz w:val="24"/>
          <w:szCs w:val="24"/>
        </w:rPr>
        <w:t xml:space="preserve"> </w:t>
      </w:r>
      <w:r w:rsidRPr="00917E5B">
        <w:rPr>
          <w:rFonts w:eastAsia="Calibri"/>
          <w:sz w:val="24"/>
          <w:szCs w:val="24"/>
          <w:lang w:eastAsia="en-US"/>
        </w:rPr>
        <w:t>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w:t>
      </w:r>
    </w:p>
    <w:p w:rsidR="00917E5B" w:rsidRPr="00917E5B" w:rsidRDefault="00917E5B" w:rsidP="00917E5B">
      <w:pPr>
        <w:tabs>
          <w:tab w:val="left" w:pos="142"/>
          <w:tab w:val="left" w:pos="284"/>
        </w:tabs>
        <w:ind w:firstLine="709"/>
        <w:jc w:val="both"/>
        <w:rPr>
          <w:sz w:val="24"/>
          <w:szCs w:val="24"/>
        </w:rPr>
      </w:pPr>
      <w:r w:rsidRPr="00917E5B">
        <w:rPr>
          <w:sz w:val="24"/>
          <w:szCs w:val="24"/>
        </w:rPr>
        <w:t>3.1.7.2. Содержание административного действия, продолжительность и (или) максимальный срок его выполнения: должностное лицо ОМСУ/Организации, ответственное за делопроизводство осуществляет выдачу (направление) результата оказания Услуги заявителю - в течение 1 рабочего дня, следующего за днем принятия решения о предоставлении Услуги или об отказе в предоставлении Услуги.</w:t>
      </w:r>
    </w:p>
    <w:p w:rsidR="00917E5B" w:rsidRPr="00917E5B" w:rsidRDefault="00917E5B" w:rsidP="00917E5B">
      <w:pPr>
        <w:tabs>
          <w:tab w:val="left" w:pos="142"/>
          <w:tab w:val="left" w:pos="284"/>
        </w:tabs>
        <w:ind w:firstLine="709"/>
        <w:jc w:val="both"/>
        <w:rPr>
          <w:sz w:val="24"/>
          <w:szCs w:val="24"/>
        </w:rPr>
      </w:pPr>
      <w:r w:rsidRPr="00917E5B">
        <w:rPr>
          <w:sz w:val="24"/>
          <w:szCs w:val="24"/>
        </w:rPr>
        <w:t>3.1.7.3. Лицо, ответственное за выполнение административного действия: должностное лицо ОМСУ/Организации, ответственное за делопроизводство;</w:t>
      </w:r>
    </w:p>
    <w:p w:rsidR="00917E5B" w:rsidRPr="00917E5B" w:rsidRDefault="00917E5B" w:rsidP="00917E5B">
      <w:pPr>
        <w:tabs>
          <w:tab w:val="left" w:pos="142"/>
          <w:tab w:val="left" w:pos="284"/>
        </w:tabs>
        <w:ind w:firstLine="709"/>
        <w:jc w:val="both"/>
        <w:rPr>
          <w:sz w:val="24"/>
          <w:szCs w:val="24"/>
        </w:rPr>
      </w:pPr>
      <w:r w:rsidRPr="00917E5B">
        <w:rPr>
          <w:sz w:val="24"/>
          <w:szCs w:val="24"/>
        </w:rPr>
        <w:t>3.1.7.4. Критерии принятия решения: отсутствуют.</w:t>
      </w:r>
    </w:p>
    <w:p w:rsidR="00917E5B" w:rsidRPr="00917E5B" w:rsidRDefault="00917E5B" w:rsidP="00917E5B">
      <w:pPr>
        <w:tabs>
          <w:tab w:val="left" w:pos="142"/>
          <w:tab w:val="left" w:pos="284"/>
        </w:tabs>
        <w:ind w:firstLine="709"/>
        <w:jc w:val="both"/>
        <w:rPr>
          <w:sz w:val="24"/>
          <w:szCs w:val="24"/>
        </w:rPr>
      </w:pPr>
      <w:r w:rsidRPr="00917E5B">
        <w:rPr>
          <w:sz w:val="24"/>
          <w:szCs w:val="24"/>
        </w:rPr>
        <w:t xml:space="preserve">3.1.7.5. Результат выполнения административной процедуры: </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 xml:space="preserve">1) выдача (направление) решения Уполномоченного органа о присвоении </w:t>
      </w:r>
      <w:r w:rsidRPr="00917E5B">
        <w:rPr>
          <w:rFonts w:eastAsia="Calibri"/>
          <w:sz w:val="24"/>
          <w:szCs w:val="24"/>
          <w:lang w:eastAsia="en-US"/>
        </w:rPr>
        <w:br/>
        <w:t xml:space="preserve">адреса объекту адресации </w:t>
      </w:r>
      <w:r w:rsidRPr="00917E5B">
        <w:rPr>
          <w:sz w:val="24"/>
          <w:szCs w:val="24"/>
        </w:rPr>
        <w:t>с приложением выписки из государственного адресного реестра об адресе объекта адресации</w:t>
      </w:r>
      <w:r w:rsidRPr="00917E5B">
        <w:rPr>
          <w:rFonts w:eastAsia="Calibri"/>
          <w:sz w:val="24"/>
          <w:szCs w:val="24"/>
          <w:lang w:eastAsia="en-US"/>
        </w:rPr>
        <w:t>;</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 xml:space="preserve">2) выдача (направление) решения Уполномоченного органа об аннулировании адреса объекта адресации </w:t>
      </w:r>
      <w:r w:rsidRPr="00917E5B">
        <w:rPr>
          <w:sz w:val="24"/>
          <w:szCs w:val="24"/>
        </w:rPr>
        <w:t>с приложением выписки из государственного адресного реестра об адресе объекта адресации</w:t>
      </w:r>
      <w:r w:rsidRPr="00917E5B">
        <w:rPr>
          <w:rFonts w:eastAsia="Calibri"/>
          <w:sz w:val="24"/>
          <w:szCs w:val="24"/>
          <w:lang w:eastAsia="en-US"/>
        </w:rPr>
        <w:t xml:space="preserve"> (допускается объединение с решением о присвоении адреса объекту адресации);</w:t>
      </w:r>
    </w:p>
    <w:p w:rsidR="00917E5B" w:rsidRPr="00917E5B" w:rsidRDefault="00917E5B" w:rsidP="00917E5B">
      <w:pPr>
        <w:autoSpaceDE w:val="0"/>
        <w:autoSpaceDN w:val="0"/>
        <w:adjustRightInd w:val="0"/>
        <w:spacing w:line="360" w:lineRule="exact"/>
        <w:ind w:firstLine="709"/>
        <w:jc w:val="both"/>
        <w:rPr>
          <w:rFonts w:eastAsia="Calibri"/>
          <w:sz w:val="24"/>
          <w:szCs w:val="24"/>
          <w:lang w:eastAsia="en-US"/>
        </w:rPr>
      </w:pPr>
      <w:r w:rsidRPr="00917E5B">
        <w:rPr>
          <w:rFonts w:eastAsia="Calibri"/>
          <w:sz w:val="24"/>
          <w:szCs w:val="24"/>
          <w:lang w:eastAsia="en-US"/>
        </w:rPr>
        <w:t xml:space="preserve">3) выдача (направление) решения Уполномоченного органа об отказе </w:t>
      </w:r>
      <w:r w:rsidRPr="00917E5B">
        <w:rPr>
          <w:rFonts w:eastAsia="Calibri"/>
          <w:sz w:val="24"/>
          <w:szCs w:val="24"/>
          <w:lang w:eastAsia="en-US"/>
        </w:rPr>
        <w:br/>
        <w:t>в присвоении объекту адресации адреса или аннулировании его адреса.</w:t>
      </w:r>
    </w:p>
    <w:p w:rsidR="00917E5B" w:rsidRPr="00917E5B" w:rsidRDefault="00917E5B" w:rsidP="00917E5B">
      <w:pPr>
        <w:pStyle w:val="ConsPlusNormal"/>
        <w:ind w:firstLine="539"/>
        <w:jc w:val="both"/>
        <w:outlineLvl w:val="2"/>
        <w:rPr>
          <w:rFonts w:ascii="Times New Roman" w:hAnsi="Times New Roman" w:cs="Times New Roman"/>
          <w:sz w:val="24"/>
          <w:szCs w:val="24"/>
        </w:rPr>
      </w:pPr>
      <w:r w:rsidRPr="00917E5B">
        <w:rPr>
          <w:rFonts w:ascii="Times New Roman" w:hAnsi="Times New Roman" w:cs="Times New Roman"/>
          <w:sz w:val="24"/>
          <w:szCs w:val="24"/>
        </w:rPr>
        <w:t>3.2. Особенности выполнения административных процедур в электронной форме.</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 xml:space="preserve">3.2.1. Предоставление Услуги на ЕПГУ и ПГУ ЛО осуществляется в соответствии с Федеральным </w:t>
      </w:r>
      <w:hyperlink r:id="rId43" w:history="1">
        <w:r w:rsidRPr="00917E5B">
          <w:rPr>
            <w:rFonts w:ascii="Times New Roman" w:hAnsi="Times New Roman" w:cs="Times New Roman"/>
            <w:sz w:val="24"/>
            <w:szCs w:val="24"/>
          </w:rPr>
          <w:t>законом</w:t>
        </w:r>
      </w:hyperlink>
      <w:r w:rsidRPr="00917E5B">
        <w:rPr>
          <w:rFonts w:ascii="Times New Roman" w:hAnsi="Times New Roman" w:cs="Times New Roman"/>
          <w:sz w:val="24"/>
          <w:szCs w:val="24"/>
        </w:rPr>
        <w:t xml:space="preserve"> N 210-ФЗ, Федеральным </w:t>
      </w:r>
      <w:hyperlink r:id="rId44" w:history="1">
        <w:r w:rsidRPr="00917E5B">
          <w:rPr>
            <w:rFonts w:ascii="Times New Roman" w:hAnsi="Times New Roman" w:cs="Times New Roman"/>
            <w:sz w:val="24"/>
            <w:szCs w:val="24"/>
          </w:rPr>
          <w:t>законом</w:t>
        </w:r>
      </w:hyperlink>
      <w:r w:rsidRPr="00917E5B">
        <w:rPr>
          <w:rFonts w:ascii="Times New Roman" w:hAnsi="Times New Roman" w:cs="Times New Roman"/>
          <w:sz w:val="24"/>
          <w:szCs w:val="24"/>
        </w:rPr>
        <w:t xml:space="preserve"> от 27.07.2006 № 149-ФЗ "Об информации, информационных технологиях и о защите информации", </w:t>
      </w:r>
      <w:hyperlink r:id="rId45" w:history="1">
        <w:r w:rsidRPr="00917E5B">
          <w:rPr>
            <w:rFonts w:ascii="Times New Roman" w:hAnsi="Times New Roman" w:cs="Times New Roman"/>
            <w:sz w:val="24"/>
            <w:szCs w:val="24"/>
          </w:rPr>
          <w:t>постановлением</w:t>
        </w:r>
      </w:hyperlink>
      <w:r w:rsidRPr="00917E5B">
        <w:rPr>
          <w:rFonts w:ascii="Times New Roman" w:hAnsi="Times New Roman" w:cs="Times New Roman"/>
          <w:sz w:val="24"/>
          <w:szCs w:val="24"/>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3.2.2. Для получения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lastRenderedPageBreak/>
        <w:t>3.2.3. Услуга может быть получена через ПГУ ЛО либо через ЕПГУ без личной явки на прием в ОМСУ/Организацию.</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3.2.4. Для подачи заявления через ЕПГУ или через ПГУ ЛО заявитель должен выполнить следующие действия:</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пройти идентификацию и аутентификацию в ЕСИА;</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в личном кабинете на ЕПГУ или на ПГУ ЛО заполнить в электронной форме заявление на оказание Услуги;</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приложить к заявлению электронные документы и направить пакет электронных документов в ОМСУ/Организацию посредством функционала ЕПГУ или ПГУ ЛО.</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3.2.6. При предоставлении Услуги через ПГУ ЛО либо через ЕПГУ должностное лицо ОМСУ/Организации выполняет следующие действия:</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 после рассмотрения документов и принятия решения о предоставлении Услуги (отказе в предоставлении Услуги) заполняет предусмотренные в АИС "Межвед ЛО" формы о принятом решении и переводит дело в архив АИС "Межвед ЛО";</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 xml:space="preserve">3.2.7. В случае поступления всех документов, указанных в </w:t>
      </w:r>
      <w:hyperlink w:anchor="P183" w:history="1">
        <w:r w:rsidRPr="00917E5B">
          <w:rPr>
            <w:rFonts w:ascii="Times New Roman" w:hAnsi="Times New Roman" w:cs="Times New Roman"/>
            <w:sz w:val="24"/>
            <w:szCs w:val="24"/>
          </w:rPr>
          <w:t>пункте 2.6</w:t>
        </w:r>
      </w:hyperlink>
      <w:r w:rsidRPr="00917E5B">
        <w:rPr>
          <w:rFonts w:ascii="Times New Roman" w:hAnsi="Times New Roman" w:cs="Times New Roman"/>
          <w:sz w:val="24"/>
          <w:szCs w:val="24"/>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Услуги считается дата регистрации приема документов на ПГУ ЛО или ЕПГУ.</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Информирование заявителя о ходе и результате предоставления Услуги осуществляется в электронной форме через личный кабинет заявителя, расположенный на ПГУ ЛО либо на ЕПГУ.</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3.2.8. ОМСУ/Организация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Выдача (направление) электронных документов, являющихся результатом предоставления Услуги, заявителю осуществляется в день регистрации результата предоставления Услуги ОМСУ/Организации.</w:t>
      </w:r>
    </w:p>
    <w:p w:rsidR="00917E5B" w:rsidRPr="00917E5B" w:rsidRDefault="00917E5B" w:rsidP="00917E5B">
      <w:pPr>
        <w:pStyle w:val="ConsPlusNormal"/>
        <w:ind w:firstLine="539"/>
        <w:jc w:val="both"/>
        <w:outlineLvl w:val="2"/>
        <w:rPr>
          <w:rFonts w:ascii="Times New Roman" w:hAnsi="Times New Roman" w:cs="Times New Roman"/>
          <w:sz w:val="24"/>
          <w:szCs w:val="24"/>
        </w:rPr>
      </w:pPr>
      <w:r w:rsidRPr="00917E5B">
        <w:rPr>
          <w:rFonts w:ascii="Times New Roman" w:hAnsi="Times New Roman" w:cs="Times New Roman"/>
          <w:sz w:val="24"/>
          <w:szCs w:val="24"/>
        </w:rPr>
        <w:t>3.3. Порядок исправления допущенных опечаток и ошибок в выданных в результате предоставления Услуги документах.</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 xml:space="preserve">3.3.1. В случае если в выданных в результате предоставления Услуги документах допущены опечатки и ошибки, то заявитель вправе представить в ОМСУ/Организацию/МФЦ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w:t>
      </w:r>
      <w:r w:rsidRPr="00917E5B">
        <w:rPr>
          <w:rFonts w:ascii="Times New Roman" w:hAnsi="Times New Roman" w:cs="Times New Roman"/>
          <w:sz w:val="24"/>
          <w:szCs w:val="24"/>
        </w:rPr>
        <w:lastRenderedPageBreak/>
        <w:t>ошибок с изложением сути допущенных опечаток и(или) ошибок и приложением копии документа, содержащего опечатки и(или) ошибки.</w:t>
      </w:r>
    </w:p>
    <w:p w:rsidR="00917E5B" w:rsidRPr="00917E5B" w:rsidRDefault="00917E5B" w:rsidP="00917E5B">
      <w:pPr>
        <w:pStyle w:val="ConsPlusNormal"/>
        <w:ind w:firstLine="539"/>
        <w:jc w:val="both"/>
        <w:rPr>
          <w:rFonts w:ascii="Times New Roman" w:hAnsi="Times New Roman" w:cs="Times New Roman"/>
          <w:sz w:val="24"/>
          <w:szCs w:val="24"/>
        </w:rPr>
      </w:pPr>
      <w:r w:rsidRPr="00917E5B">
        <w:rPr>
          <w:rFonts w:ascii="Times New Roman" w:hAnsi="Times New Roman" w:cs="Times New Roman"/>
          <w:sz w:val="24"/>
          <w:szCs w:val="24"/>
        </w:rPr>
        <w:t>3.3.2. В течение 7 рабочих дней со дня регистрации заявления об исправлении опечаток и(или) ошибок в выданных в результате предоставления Услуги документах ответственный специалист ОМСУ/Организации устанавливает наличие опечатки (ошибки) и оформляет результат предоставления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Услуги (документ) ОМСУ/Организации направляет способом, указанным в заявлении о необходимости исправления допущенных опечаток и(или) ошибок.</w:t>
      </w:r>
    </w:p>
    <w:p w:rsidR="00917E5B" w:rsidRPr="00917E5B" w:rsidRDefault="00917E5B" w:rsidP="00917E5B">
      <w:pPr>
        <w:pStyle w:val="ConsPlusNormal"/>
        <w:jc w:val="center"/>
        <w:outlineLvl w:val="1"/>
        <w:rPr>
          <w:rFonts w:ascii="Times New Roman" w:hAnsi="Times New Roman" w:cs="Times New Roman"/>
          <w:b/>
          <w:color w:val="FF0000"/>
          <w:sz w:val="24"/>
          <w:szCs w:val="24"/>
        </w:rPr>
      </w:pPr>
    </w:p>
    <w:p w:rsidR="00917E5B" w:rsidRPr="00917E5B" w:rsidRDefault="00917E5B" w:rsidP="00917E5B">
      <w:pPr>
        <w:pStyle w:val="ConsPlusNormal"/>
        <w:jc w:val="center"/>
        <w:outlineLvl w:val="1"/>
        <w:rPr>
          <w:rFonts w:ascii="Times New Roman" w:hAnsi="Times New Roman" w:cs="Times New Roman"/>
          <w:b/>
          <w:sz w:val="24"/>
          <w:szCs w:val="24"/>
        </w:rPr>
      </w:pPr>
    </w:p>
    <w:p w:rsidR="00917E5B" w:rsidRPr="00917E5B" w:rsidRDefault="00917E5B" w:rsidP="00917E5B">
      <w:pPr>
        <w:pStyle w:val="ConsPlusNormal"/>
        <w:jc w:val="center"/>
        <w:outlineLvl w:val="1"/>
        <w:rPr>
          <w:rFonts w:ascii="Times New Roman" w:hAnsi="Times New Roman" w:cs="Times New Roman"/>
          <w:b/>
          <w:sz w:val="24"/>
          <w:szCs w:val="24"/>
        </w:rPr>
      </w:pPr>
      <w:r w:rsidRPr="00917E5B">
        <w:rPr>
          <w:rFonts w:ascii="Times New Roman" w:hAnsi="Times New Roman" w:cs="Times New Roman"/>
          <w:b/>
          <w:sz w:val="24"/>
          <w:szCs w:val="24"/>
        </w:rPr>
        <w:t>4. Формы контроля за исполнением административного</w:t>
      </w:r>
    </w:p>
    <w:p w:rsidR="00917E5B" w:rsidRPr="00917E5B" w:rsidRDefault="00917E5B" w:rsidP="00917E5B">
      <w:pPr>
        <w:pStyle w:val="ConsPlusNormal"/>
        <w:jc w:val="center"/>
        <w:rPr>
          <w:rFonts w:ascii="Times New Roman" w:hAnsi="Times New Roman" w:cs="Times New Roman"/>
          <w:b/>
          <w:sz w:val="24"/>
          <w:szCs w:val="24"/>
        </w:rPr>
      </w:pPr>
      <w:r w:rsidRPr="00917E5B">
        <w:rPr>
          <w:rFonts w:ascii="Times New Roman" w:hAnsi="Times New Roman" w:cs="Times New Roman"/>
          <w:b/>
          <w:sz w:val="24"/>
          <w:szCs w:val="24"/>
        </w:rPr>
        <w:t>регламента</w:t>
      </w:r>
    </w:p>
    <w:p w:rsidR="00917E5B" w:rsidRPr="00917E5B" w:rsidRDefault="00917E5B" w:rsidP="00917E5B">
      <w:pPr>
        <w:pStyle w:val="ConsPlusNormal"/>
        <w:ind w:firstLine="540"/>
        <w:jc w:val="both"/>
        <w:rPr>
          <w:rFonts w:ascii="Times New Roman" w:hAnsi="Times New Roman" w:cs="Times New Roman"/>
          <w:sz w:val="24"/>
          <w:szCs w:val="24"/>
        </w:rPr>
      </w:pP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решений ответственными лицами.</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Текущий контроль осуществляется ответственными специалистами ОМСУ/Организации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4.2. Порядок и периодичность осуществления плановых и внеплановых проверок полноты и качества предоставления Услуги.</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В целях осуществления контроля за полнотой и качеством предоставления Услуги проводятся плановые и внеплановые проверки.</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Плановые проверки предоставления Услуги проводятся  не реже одного раза в три месяца в соответствии с планом проведения проверок, утвержденным руководителем ОМСУ.</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При проверке могут рассматриваться все вопросы, связанные с предоставлением Услуги (комплексные проверки), или отдельный вопрос, связанный с предоставлением Услуги (тематические проверки).</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Внеплановые проверки предоставления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ОМСУ/Организации.</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О проведении проверки издается правовой акт ОМСУ/Организации о проведении проверки исполнения административного регламента по предоставлению Услуги.</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По результатам рассмотрения обращений дается письменный ответ.</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4.3. Ответственность должностных лиц за решения и действия (бездействие), принимаемые (осуществляемые) в ходе предоставления Услуги.</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lastRenderedPageBreak/>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Руководитель ОМСУ несет персональную ответственность за обеспечение предоставления Услуги.</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Работники ОМСУ/Организации при предоставлении Услуги несут персональную ответственность:</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за неисполнение или ненадлежащее исполнение административных процедур при предоставлении Услуги;</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917E5B" w:rsidRPr="00917E5B" w:rsidRDefault="00917E5B" w:rsidP="00917E5B">
      <w:pPr>
        <w:pStyle w:val="ConsPlusNormal"/>
        <w:jc w:val="center"/>
        <w:outlineLvl w:val="1"/>
        <w:rPr>
          <w:rFonts w:ascii="Times New Roman" w:hAnsi="Times New Roman" w:cs="Times New Roman"/>
          <w:color w:val="FF0000"/>
          <w:sz w:val="24"/>
          <w:szCs w:val="24"/>
        </w:rPr>
      </w:pPr>
    </w:p>
    <w:p w:rsidR="00917E5B" w:rsidRPr="00917E5B" w:rsidRDefault="00917E5B" w:rsidP="00917E5B">
      <w:pPr>
        <w:pStyle w:val="ConsPlusNormal"/>
        <w:jc w:val="center"/>
        <w:outlineLvl w:val="1"/>
        <w:rPr>
          <w:rFonts w:ascii="Times New Roman" w:hAnsi="Times New Roman" w:cs="Times New Roman"/>
          <w:sz w:val="24"/>
          <w:szCs w:val="24"/>
        </w:rPr>
      </w:pPr>
    </w:p>
    <w:p w:rsidR="00917E5B" w:rsidRPr="00917E5B" w:rsidRDefault="00917E5B" w:rsidP="00917E5B">
      <w:pPr>
        <w:pStyle w:val="ConsPlusNormal"/>
        <w:jc w:val="center"/>
        <w:outlineLvl w:val="1"/>
        <w:rPr>
          <w:rFonts w:ascii="Times New Roman" w:hAnsi="Times New Roman" w:cs="Times New Roman"/>
          <w:sz w:val="24"/>
          <w:szCs w:val="24"/>
        </w:rPr>
      </w:pPr>
      <w:r w:rsidRPr="00917E5B">
        <w:rPr>
          <w:rFonts w:ascii="Times New Roman" w:hAnsi="Times New Roman" w:cs="Times New Roman"/>
          <w:sz w:val="24"/>
          <w:szCs w:val="24"/>
        </w:rPr>
        <w:t>5. Досудебный (внесудебный) порядок обжалования решений</w:t>
      </w:r>
    </w:p>
    <w:p w:rsidR="00917E5B" w:rsidRPr="00917E5B" w:rsidRDefault="00917E5B" w:rsidP="00917E5B">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и действий (бездействия) органа, предоставляющего</w:t>
      </w:r>
    </w:p>
    <w:p w:rsidR="00917E5B" w:rsidRPr="00917E5B" w:rsidRDefault="00917E5B" w:rsidP="00917E5B">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Услугу, а также должностных лиц органа,</w:t>
      </w:r>
    </w:p>
    <w:p w:rsidR="00917E5B" w:rsidRPr="00917E5B" w:rsidRDefault="00917E5B" w:rsidP="00917E5B">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предоставляющего Услугу,</w:t>
      </w:r>
    </w:p>
    <w:p w:rsidR="00917E5B" w:rsidRPr="00917E5B" w:rsidRDefault="00917E5B" w:rsidP="00917E5B">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либо муниципальных служащих,</w:t>
      </w:r>
    </w:p>
    <w:p w:rsidR="00917E5B" w:rsidRPr="00917E5B" w:rsidRDefault="00917E5B" w:rsidP="00917E5B">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многофункционального центра предоставления государственных</w:t>
      </w:r>
    </w:p>
    <w:p w:rsidR="00917E5B" w:rsidRPr="00917E5B" w:rsidRDefault="00917E5B" w:rsidP="00917E5B">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и муниципальных услуг, работника многофункционального центра</w:t>
      </w:r>
    </w:p>
    <w:p w:rsidR="00917E5B" w:rsidRPr="00917E5B" w:rsidRDefault="00917E5B" w:rsidP="00917E5B">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предоставления государственных и муниципальных услуг</w:t>
      </w:r>
    </w:p>
    <w:p w:rsidR="00917E5B" w:rsidRPr="00917E5B" w:rsidRDefault="00917E5B" w:rsidP="00917E5B">
      <w:pPr>
        <w:pStyle w:val="ConsPlusNormal"/>
        <w:ind w:firstLine="540"/>
        <w:jc w:val="both"/>
        <w:rPr>
          <w:rFonts w:ascii="Times New Roman" w:hAnsi="Times New Roman" w:cs="Times New Roman"/>
          <w:sz w:val="24"/>
          <w:szCs w:val="24"/>
        </w:rPr>
      </w:pP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Услуги.</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5.2. Предметом досудебного (внесудебного) обжалования заявителем решений и действий (бездействия) органа, предоставляющего Услугу, должностного лица органа, предоставляющего Услугу, либо муниципального служащего, многофункционального центра, работника многофункционального центра в том числе являются:</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xml:space="preserve">1) нарушение срока регистрации запроса заявителя о предоставлении Ууслуги, запроса, указанного в </w:t>
      </w:r>
      <w:hyperlink r:id="rId46" w:history="1">
        <w:r w:rsidRPr="00917E5B">
          <w:rPr>
            <w:rFonts w:ascii="Times New Roman" w:hAnsi="Times New Roman" w:cs="Times New Roman"/>
            <w:sz w:val="24"/>
            <w:szCs w:val="24"/>
          </w:rPr>
          <w:t>статье 15.1</w:t>
        </w:r>
      </w:hyperlink>
      <w:r w:rsidRPr="00917E5B">
        <w:rPr>
          <w:rFonts w:ascii="Times New Roman" w:hAnsi="Times New Roman" w:cs="Times New Roman"/>
          <w:sz w:val="24"/>
          <w:szCs w:val="24"/>
        </w:rPr>
        <w:t xml:space="preserve"> Федерального закона от 27.07.2010 № 210-ФЗ;</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xml:space="preserve">2) нарушение срока предоставления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47" w:history="1">
        <w:r w:rsidRPr="00917E5B">
          <w:rPr>
            <w:rFonts w:ascii="Times New Roman" w:hAnsi="Times New Roman" w:cs="Times New Roman"/>
            <w:sz w:val="24"/>
            <w:szCs w:val="24"/>
          </w:rPr>
          <w:t>частью 1.3 статьи 16</w:t>
        </w:r>
      </w:hyperlink>
      <w:r w:rsidRPr="00917E5B">
        <w:rPr>
          <w:rFonts w:ascii="Times New Roman" w:hAnsi="Times New Roman" w:cs="Times New Roman"/>
          <w:sz w:val="24"/>
          <w:szCs w:val="24"/>
        </w:rPr>
        <w:t xml:space="preserve"> Федерального закона от 27.07.2010 № 210-ФЗ;</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для предоставления Услуги;</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Услуги, у заявителя;</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Pr="00917E5B">
        <w:rPr>
          <w:rFonts w:ascii="Times New Roman" w:hAnsi="Times New Roman" w:cs="Times New Roman"/>
          <w:sz w:val="24"/>
          <w:szCs w:val="24"/>
        </w:rPr>
        <w:lastRenderedPageBreak/>
        <w:t xml:space="preserve">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48" w:history="1">
        <w:r w:rsidRPr="00917E5B">
          <w:rPr>
            <w:rFonts w:ascii="Times New Roman" w:hAnsi="Times New Roman" w:cs="Times New Roman"/>
            <w:sz w:val="24"/>
            <w:szCs w:val="24"/>
          </w:rPr>
          <w:t>частью 1.3 статьи 16</w:t>
        </w:r>
      </w:hyperlink>
      <w:r w:rsidRPr="00917E5B">
        <w:rPr>
          <w:rFonts w:ascii="Times New Roman" w:hAnsi="Times New Roman" w:cs="Times New Roman"/>
          <w:sz w:val="24"/>
          <w:szCs w:val="24"/>
        </w:rPr>
        <w:t xml:space="preserve"> Федерального закона от 27.07.2010 N 210-ФЗ;</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Ленинградской области;</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xml:space="preserve">7) отказ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49" w:history="1">
        <w:r w:rsidRPr="00917E5B">
          <w:rPr>
            <w:rFonts w:ascii="Times New Roman" w:hAnsi="Times New Roman" w:cs="Times New Roman"/>
            <w:sz w:val="24"/>
            <w:szCs w:val="24"/>
          </w:rPr>
          <w:t>частью 1.3 статьи 16</w:t>
        </w:r>
      </w:hyperlink>
      <w:r w:rsidRPr="00917E5B">
        <w:rPr>
          <w:rFonts w:ascii="Times New Roman" w:hAnsi="Times New Roman" w:cs="Times New Roman"/>
          <w:sz w:val="24"/>
          <w:szCs w:val="24"/>
        </w:rPr>
        <w:t xml:space="preserve"> Федерального закона от 27.07.2010 № 210-ФЗ;</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8) нарушение срока или порядка выдачи документов по результатам предоставления Услуги;</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xml:space="preserve">9) приостановление предоставления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Услуги в полном объеме в порядке, определенном </w:t>
      </w:r>
      <w:hyperlink r:id="rId50" w:history="1">
        <w:r w:rsidRPr="00917E5B">
          <w:rPr>
            <w:rFonts w:ascii="Times New Roman" w:hAnsi="Times New Roman" w:cs="Times New Roman"/>
            <w:sz w:val="24"/>
            <w:szCs w:val="24"/>
          </w:rPr>
          <w:t>частью 1.3 статьи 16</w:t>
        </w:r>
      </w:hyperlink>
      <w:r w:rsidRPr="00917E5B">
        <w:rPr>
          <w:rFonts w:ascii="Times New Roman" w:hAnsi="Times New Roman" w:cs="Times New Roman"/>
          <w:sz w:val="24"/>
          <w:szCs w:val="24"/>
        </w:rPr>
        <w:t xml:space="preserve"> Федерального закона от 27.07.2010 N 210-ФЗ;</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xml:space="preserve">10) требование у заявителя при предоставлении услуги документов или информации, отсутствие и(или)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случаев, предусмотренных </w:t>
      </w:r>
      <w:hyperlink r:id="rId51" w:history="1">
        <w:r w:rsidRPr="00917E5B">
          <w:rPr>
            <w:rFonts w:ascii="Times New Roman" w:hAnsi="Times New Roman" w:cs="Times New Roman"/>
            <w:sz w:val="24"/>
            <w:szCs w:val="24"/>
          </w:rPr>
          <w:t>пунктом 4 части 1 статьи 7</w:t>
        </w:r>
      </w:hyperlink>
      <w:r w:rsidRPr="00917E5B">
        <w:rPr>
          <w:rFonts w:ascii="Times New Roman" w:hAnsi="Times New Roman" w:cs="Times New Roman"/>
          <w:sz w:val="24"/>
          <w:szCs w:val="24"/>
        </w:rPr>
        <w:t xml:space="preserve">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52" w:history="1">
        <w:r w:rsidRPr="00917E5B">
          <w:rPr>
            <w:rFonts w:ascii="Times New Roman" w:hAnsi="Times New Roman" w:cs="Times New Roman"/>
            <w:sz w:val="24"/>
            <w:szCs w:val="24"/>
          </w:rPr>
          <w:t>частью 1.3 статьи 16</w:t>
        </w:r>
      </w:hyperlink>
      <w:r w:rsidRPr="00917E5B">
        <w:rPr>
          <w:rFonts w:ascii="Times New Roman" w:hAnsi="Times New Roman" w:cs="Times New Roman"/>
          <w:sz w:val="24"/>
          <w:szCs w:val="24"/>
        </w:rPr>
        <w:t xml:space="preserve"> Федерального закона от 27.07.2010 № 210-ФЗ.</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xml:space="preserve">Жалоба на решения и действия (бездействие) органа, предоставляющего услугу, должностного лица органа, предоставляющего услугу, муниципального служащего, руководителя органа, предоставляющего услугу, может быть направлена по почте, через </w:t>
      </w:r>
      <w:r w:rsidRPr="00917E5B">
        <w:rPr>
          <w:rFonts w:ascii="Times New Roman" w:hAnsi="Times New Roman" w:cs="Times New Roman"/>
          <w:sz w:val="24"/>
          <w:szCs w:val="24"/>
        </w:rPr>
        <w:lastRenderedPageBreak/>
        <w:t>многофункциональный центр, с использованием информационно-телекоммуникационной сети "Интернет", официального сайта органа, предоставляющего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53" w:history="1">
        <w:r w:rsidRPr="00917E5B">
          <w:rPr>
            <w:rFonts w:ascii="Times New Roman" w:hAnsi="Times New Roman" w:cs="Times New Roman"/>
            <w:sz w:val="24"/>
            <w:szCs w:val="24"/>
          </w:rPr>
          <w:t>части 5 статьи 11.2</w:t>
        </w:r>
      </w:hyperlink>
      <w:r w:rsidRPr="00917E5B">
        <w:rPr>
          <w:rFonts w:ascii="Times New Roman" w:hAnsi="Times New Roman" w:cs="Times New Roman"/>
          <w:sz w:val="24"/>
          <w:szCs w:val="24"/>
        </w:rPr>
        <w:t xml:space="preserve"> Федерального закона № 210-ФЗ.</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В письменной жалобе в обязательном порядке указываются:</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наименование органа, предоставляющего Услугу, должностного лица органа, предоставляющего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сведения об обжалуемых решениях и действиях (бездействии) органа, предоставляющего Услугу, должностного лица органа, предоставляющего Услугу, либо муниципального служащего, филиала, отдела, удаленного рабочего места ГБУ ЛО "МФЦ", его работника;</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54" w:history="1">
        <w:r w:rsidRPr="00917E5B">
          <w:rPr>
            <w:rFonts w:ascii="Times New Roman" w:hAnsi="Times New Roman" w:cs="Times New Roman"/>
            <w:sz w:val="24"/>
            <w:szCs w:val="24"/>
          </w:rPr>
          <w:t>статьей 11.1</w:t>
        </w:r>
      </w:hyperlink>
      <w:r w:rsidRPr="00917E5B">
        <w:rPr>
          <w:rFonts w:ascii="Times New Roman" w:hAnsi="Times New Roman" w:cs="Times New Roman"/>
          <w:sz w:val="24"/>
          <w:szCs w:val="24"/>
        </w:rPr>
        <w:t xml:space="preserve"> Федерального закона N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5.6. Жалоба, поступившая в орган, предоставляющий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5.7. По результатам рассмотрения жалобы принимается одно из следующих решений:</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2) в удовлетворении жалобы отказывается.</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Услугу, многофункциональным центром в целях незамедлительного устранения выявленных </w:t>
      </w:r>
      <w:r w:rsidRPr="00917E5B">
        <w:rPr>
          <w:rFonts w:ascii="Times New Roman" w:hAnsi="Times New Roman" w:cs="Times New Roman"/>
          <w:sz w:val="24"/>
          <w:szCs w:val="24"/>
        </w:rPr>
        <w:lastRenderedPageBreak/>
        <w:t>нарушений при оказании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Услуги.</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17E5B" w:rsidRPr="00917E5B" w:rsidRDefault="00917E5B" w:rsidP="00917E5B">
      <w:pPr>
        <w:pStyle w:val="ConsPlusNormal"/>
        <w:jc w:val="center"/>
        <w:outlineLvl w:val="1"/>
        <w:rPr>
          <w:sz w:val="24"/>
          <w:szCs w:val="24"/>
        </w:rPr>
      </w:pPr>
    </w:p>
    <w:p w:rsidR="00917E5B" w:rsidRPr="00917E5B" w:rsidRDefault="00917E5B" w:rsidP="00917E5B">
      <w:pPr>
        <w:pStyle w:val="ConsPlusNormal"/>
        <w:jc w:val="center"/>
        <w:outlineLvl w:val="1"/>
        <w:rPr>
          <w:rFonts w:ascii="Times New Roman" w:hAnsi="Times New Roman" w:cs="Times New Roman"/>
          <w:sz w:val="24"/>
          <w:szCs w:val="24"/>
        </w:rPr>
      </w:pPr>
      <w:r w:rsidRPr="00917E5B">
        <w:rPr>
          <w:rFonts w:ascii="Times New Roman" w:hAnsi="Times New Roman" w:cs="Times New Roman"/>
          <w:sz w:val="24"/>
          <w:szCs w:val="24"/>
        </w:rPr>
        <w:t>6. Особенности выполнения административных процедур</w:t>
      </w:r>
    </w:p>
    <w:p w:rsidR="00917E5B" w:rsidRPr="00917E5B" w:rsidRDefault="00917E5B" w:rsidP="00917E5B">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в многофункциональных центрах</w:t>
      </w:r>
    </w:p>
    <w:p w:rsidR="00917E5B" w:rsidRPr="00917E5B" w:rsidRDefault="00917E5B" w:rsidP="00917E5B">
      <w:pPr>
        <w:pStyle w:val="ConsPlusNormal"/>
        <w:jc w:val="center"/>
        <w:rPr>
          <w:rFonts w:ascii="Times New Roman" w:hAnsi="Times New Roman" w:cs="Times New Roman"/>
          <w:sz w:val="24"/>
          <w:szCs w:val="24"/>
        </w:rPr>
      </w:pP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6.1. Предоставление Услуги посредством МФЦ осуществляется в подразделениях ГБУ ЛО "МФЦ" при наличии вступившего в силу соглашения о взаимодействии между ГБУ ЛО "МФЦ" и ОМСУ/Организацией. Предоставление Услуги в иных МФЦ осуществляется при наличии вступившего в силу соглашения о взаимодействии между ГБУ ЛО "МФЦ" и иным МФЦ.</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6.2. В случае подачи документов в ОМСУ/Организацию посредством МФЦ специалист МФЦ, осуществляющий прием документов, представленных для получения Услуги, выполняет следующие действия:</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б) определяет предмет обращения;</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в) проводит проверку правильности заполнения обращения;</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г) проводит проверку укомплектованности пакета документов;</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Услугой;</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е) заверяет каждый документ дела своей электронной подписью (далее - ЭП);</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ж) направляет копии документов и реестр документов в ОМСУ/Организацию:</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в электронной форме (в составе пакетов электронных дел) - в день обращения заявителя в МФЦ;</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По окончании приема документов специалист МФЦ выдает заявителю расписку в приеме документов.</w:t>
      </w:r>
    </w:p>
    <w:p w:rsidR="00917E5B" w:rsidRPr="00917E5B" w:rsidRDefault="00917E5B" w:rsidP="00917E5B">
      <w:pPr>
        <w:autoSpaceDE w:val="0"/>
        <w:autoSpaceDN w:val="0"/>
        <w:adjustRightInd w:val="0"/>
        <w:jc w:val="both"/>
        <w:rPr>
          <w:sz w:val="24"/>
          <w:szCs w:val="24"/>
        </w:rPr>
      </w:pPr>
      <w:r w:rsidRPr="00917E5B">
        <w:rPr>
          <w:sz w:val="24"/>
          <w:szCs w:val="24"/>
        </w:rPr>
        <w:t>6.3. При указании заявителем места получения ответа (результата предоставления Услуги) посредством МФЦ должностное лицо ОМСУ/Организации,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для его последующей выдачи заявителю:</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в электронной форме в течение 1 рабочего дня со дня принятия решения о предоставлении (отказе в предоставлении) Услуги заявителю;</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lastRenderedPageBreak/>
        <w:t>- на бумажном носителе - в срок не более 3 рабочих дней со дня принятия решения о предоставлении (отказе в предоставлении) Услуги заявителю.</w:t>
      </w: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Специалист МФЦ, ответственный за выдачу документов, полученных от ОМСУ/Организации по результатам рассмотрения представленных заявителем документов, не позднее двух дней с даты их получения от ОМСУ/Организации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917E5B" w:rsidRPr="00917E5B" w:rsidRDefault="00917E5B" w:rsidP="00917E5B">
      <w:pPr>
        <w:pStyle w:val="ConsPlusNormal"/>
        <w:ind w:firstLine="540"/>
        <w:jc w:val="both"/>
        <w:rPr>
          <w:rFonts w:ascii="Times New Roman" w:hAnsi="Times New Roman" w:cs="Times New Roman"/>
          <w:sz w:val="24"/>
          <w:szCs w:val="24"/>
        </w:rPr>
      </w:pPr>
      <w:bookmarkStart w:id="5" w:name="P637"/>
      <w:bookmarkEnd w:id="5"/>
      <w:r w:rsidRPr="00917E5B">
        <w:rPr>
          <w:rFonts w:ascii="Times New Roman" w:hAnsi="Times New Roman" w:cs="Times New Roman"/>
          <w:sz w:val="24"/>
          <w:szCs w:val="24"/>
        </w:rPr>
        <w:t>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917E5B" w:rsidRPr="00917E5B" w:rsidRDefault="00917E5B" w:rsidP="00917E5B">
      <w:pPr>
        <w:autoSpaceDE w:val="0"/>
        <w:autoSpaceDN w:val="0"/>
        <w:adjustRightInd w:val="0"/>
        <w:ind w:firstLine="540"/>
        <w:jc w:val="both"/>
        <w:rPr>
          <w:rFonts w:eastAsia="Calibri"/>
          <w:sz w:val="24"/>
          <w:szCs w:val="24"/>
          <w:lang w:eastAsia="en-US"/>
        </w:rPr>
      </w:pPr>
    </w:p>
    <w:p w:rsidR="00917E5B" w:rsidRPr="00917E5B" w:rsidRDefault="00917E5B" w:rsidP="00917E5B">
      <w:pPr>
        <w:spacing w:after="60" w:line="230" w:lineRule="auto"/>
        <w:jc w:val="center"/>
        <w:rPr>
          <w:b/>
          <w:bCs/>
          <w:sz w:val="24"/>
          <w:szCs w:val="24"/>
        </w:rPr>
      </w:pPr>
    </w:p>
    <w:p w:rsidR="00917E5B" w:rsidRP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Default="00917E5B" w:rsidP="00917E5B">
      <w:pPr>
        <w:spacing w:after="60" w:line="230" w:lineRule="auto"/>
        <w:jc w:val="center"/>
        <w:rPr>
          <w:b/>
          <w:bCs/>
          <w:sz w:val="24"/>
          <w:szCs w:val="24"/>
        </w:rPr>
      </w:pPr>
    </w:p>
    <w:p w:rsidR="00917E5B" w:rsidRPr="00917E5B" w:rsidRDefault="00917E5B" w:rsidP="00917E5B">
      <w:pPr>
        <w:spacing w:after="60" w:line="230" w:lineRule="auto"/>
        <w:jc w:val="center"/>
        <w:rPr>
          <w:b/>
          <w:bCs/>
          <w:sz w:val="24"/>
          <w:szCs w:val="24"/>
        </w:rPr>
      </w:pPr>
    </w:p>
    <w:p w:rsidR="00917E5B" w:rsidRPr="00917E5B" w:rsidRDefault="00917E5B" w:rsidP="00917E5B">
      <w:pPr>
        <w:widowControl w:val="0"/>
        <w:tabs>
          <w:tab w:val="left" w:pos="5812"/>
        </w:tabs>
        <w:autoSpaceDE w:val="0"/>
        <w:autoSpaceDN w:val="0"/>
        <w:adjustRightInd w:val="0"/>
        <w:jc w:val="right"/>
        <w:rPr>
          <w:sz w:val="24"/>
          <w:szCs w:val="24"/>
        </w:rPr>
      </w:pPr>
      <w:r w:rsidRPr="00917E5B">
        <w:rPr>
          <w:sz w:val="24"/>
          <w:szCs w:val="24"/>
        </w:rPr>
        <w:t>Приложение № 1</w:t>
      </w:r>
    </w:p>
    <w:p w:rsidR="00917E5B" w:rsidRPr="00917E5B" w:rsidRDefault="00917E5B" w:rsidP="00917E5B">
      <w:pPr>
        <w:widowControl w:val="0"/>
        <w:tabs>
          <w:tab w:val="left" w:pos="5812"/>
        </w:tabs>
        <w:autoSpaceDE w:val="0"/>
        <w:autoSpaceDN w:val="0"/>
        <w:adjustRightInd w:val="0"/>
        <w:ind w:left="5245"/>
        <w:jc w:val="right"/>
        <w:rPr>
          <w:sz w:val="24"/>
          <w:szCs w:val="24"/>
        </w:rPr>
      </w:pPr>
      <w:r w:rsidRPr="00917E5B">
        <w:rPr>
          <w:sz w:val="24"/>
          <w:szCs w:val="24"/>
        </w:rPr>
        <w:t>к административному регламенту</w:t>
      </w:r>
    </w:p>
    <w:p w:rsidR="00917E5B" w:rsidRPr="00917E5B" w:rsidRDefault="00917E5B" w:rsidP="00917E5B">
      <w:pPr>
        <w:widowControl w:val="0"/>
        <w:tabs>
          <w:tab w:val="left" w:pos="5812"/>
        </w:tabs>
        <w:autoSpaceDE w:val="0"/>
        <w:autoSpaceDN w:val="0"/>
        <w:adjustRightInd w:val="0"/>
        <w:ind w:left="5245"/>
        <w:jc w:val="right"/>
        <w:rPr>
          <w:sz w:val="24"/>
          <w:szCs w:val="24"/>
        </w:rPr>
      </w:pPr>
      <w:r w:rsidRPr="00917E5B">
        <w:rPr>
          <w:sz w:val="24"/>
          <w:szCs w:val="24"/>
        </w:rPr>
        <w:t xml:space="preserve">предоставления муниципальной услуги «Присвоение адреса объекту адресации, </w:t>
      </w:r>
      <w:r w:rsidRPr="00917E5B">
        <w:rPr>
          <w:sz w:val="24"/>
          <w:szCs w:val="24"/>
        </w:rPr>
        <w:lastRenderedPageBreak/>
        <w:t>изменение и аннулирование такого адреса»</w:t>
      </w:r>
    </w:p>
    <w:p w:rsidR="00917E5B" w:rsidRPr="00917E5B" w:rsidRDefault="00917E5B" w:rsidP="00917E5B">
      <w:pPr>
        <w:pStyle w:val="ConsPlusNormal"/>
        <w:jc w:val="center"/>
        <w:rPr>
          <w:rFonts w:ascii="Times New Roman" w:hAnsi="Times New Roman" w:cs="Times New Roman"/>
          <w:sz w:val="24"/>
          <w:szCs w:val="24"/>
        </w:rPr>
      </w:pPr>
    </w:p>
    <w:p w:rsidR="00917E5B" w:rsidRPr="00917E5B" w:rsidRDefault="00917E5B" w:rsidP="00917E5B">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Форма заявления</w:t>
      </w:r>
    </w:p>
    <w:p w:rsidR="00917E5B" w:rsidRPr="00917E5B" w:rsidRDefault="00917E5B" w:rsidP="00917E5B">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о присвоении объекту адресации адреса или аннулировании</w:t>
      </w:r>
    </w:p>
    <w:p w:rsidR="00917E5B" w:rsidRPr="00917E5B" w:rsidRDefault="00917E5B" w:rsidP="00917E5B">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его адреса</w:t>
      </w:r>
    </w:p>
    <w:p w:rsidR="00917E5B" w:rsidRPr="00917E5B" w:rsidRDefault="00917E5B" w:rsidP="00917E5B">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0"/>
        <w:gridCol w:w="437"/>
        <w:gridCol w:w="2503"/>
        <w:gridCol w:w="420"/>
        <w:gridCol w:w="504"/>
        <w:gridCol w:w="532"/>
        <w:gridCol w:w="1370"/>
        <w:gridCol w:w="346"/>
        <w:gridCol w:w="435"/>
        <w:gridCol w:w="550"/>
        <w:gridCol w:w="1417"/>
      </w:tblGrid>
      <w:tr w:rsidR="00917E5B" w:rsidRPr="00917E5B" w:rsidTr="00182EB3">
        <w:tc>
          <w:tcPr>
            <w:tcW w:w="6316" w:type="dxa"/>
            <w:gridSpan w:val="7"/>
          </w:tcPr>
          <w:p w:rsidR="00917E5B" w:rsidRPr="00917E5B" w:rsidRDefault="00917E5B" w:rsidP="00182EB3">
            <w:pPr>
              <w:pStyle w:val="ConsPlusNormal"/>
              <w:rPr>
                <w:rFonts w:ascii="Times New Roman" w:hAnsi="Times New Roman" w:cs="Times New Roman"/>
                <w:sz w:val="24"/>
                <w:szCs w:val="24"/>
              </w:rPr>
            </w:pPr>
          </w:p>
        </w:tc>
        <w:tc>
          <w:tcPr>
            <w:tcW w:w="1331" w:type="dxa"/>
            <w:gridSpan w:val="3"/>
          </w:tcPr>
          <w:p w:rsidR="00917E5B" w:rsidRPr="00917E5B" w:rsidRDefault="00917E5B" w:rsidP="00182EB3">
            <w:pPr>
              <w:pStyle w:val="ConsPlusNormal"/>
              <w:ind w:left="5" w:firstLine="0"/>
              <w:jc w:val="both"/>
              <w:rPr>
                <w:rFonts w:ascii="Times New Roman" w:hAnsi="Times New Roman" w:cs="Times New Roman"/>
                <w:sz w:val="24"/>
                <w:szCs w:val="24"/>
              </w:rPr>
            </w:pPr>
            <w:r w:rsidRPr="00917E5B">
              <w:rPr>
                <w:rFonts w:ascii="Times New Roman" w:hAnsi="Times New Roman" w:cs="Times New Roman"/>
                <w:sz w:val="24"/>
                <w:szCs w:val="24"/>
              </w:rPr>
              <w:t>Лист N ___</w:t>
            </w:r>
          </w:p>
        </w:tc>
        <w:tc>
          <w:tcPr>
            <w:tcW w:w="1417" w:type="dxa"/>
          </w:tcPr>
          <w:p w:rsidR="00917E5B" w:rsidRPr="00917E5B" w:rsidRDefault="00917E5B" w:rsidP="00182EB3">
            <w:pPr>
              <w:pStyle w:val="ConsPlusNormal"/>
              <w:ind w:left="10" w:firstLine="0"/>
              <w:jc w:val="both"/>
              <w:rPr>
                <w:rFonts w:ascii="Times New Roman" w:hAnsi="Times New Roman" w:cs="Times New Roman"/>
                <w:sz w:val="24"/>
                <w:szCs w:val="24"/>
              </w:rPr>
            </w:pPr>
            <w:r w:rsidRPr="00917E5B">
              <w:rPr>
                <w:rFonts w:ascii="Times New Roman" w:hAnsi="Times New Roman" w:cs="Times New Roman"/>
                <w:sz w:val="24"/>
                <w:szCs w:val="24"/>
              </w:rPr>
              <w:t>Всего листов ___</w:t>
            </w:r>
          </w:p>
        </w:tc>
      </w:tr>
      <w:tr w:rsidR="00917E5B" w:rsidRPr="00917E5B" w:rsidTr="00182EB3">
        <w:tblPrEx>
          <w:tblBorders>
            <w:left w:val="nil"/>
            <w:right w:val="nil"/>
          </w:tblBorders>
        </w:tblPrEx>
        <w:tc>
          <w:tcPr>
            <w:tcW w:w="9064" w:type="dxa"/>
            <w:gridSpan w:val="11"/>
            <w:tcBorders>
              <w:left w:val="nil"/>
              <w:right w:val="nil"/>
            </w:tcBorders>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val="restart"/>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1</w:t>
            </w:r>
          </w:p>
        </w:tc>
        <w:tc>
          <w:tcPr>
            <w:tcW w:w="3864" w:type="dxa"/>
            <w:gridSpan w:val="4"/>
            <w:tcBorders>
              <w:bottom w:val="nil"/>
            </w:tcBorders>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Заявление</w:t>
            </w:r>
          </w:p>
        </w:tc>
        <w:tc>
          <w:tcPr>
            <w:tcW w:w="532" w:type="dxa"/>
            <w:vMerge w:val="restart"/>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2</w:t>
            </w:r>
          </w:p>
        </w:tc>
        <w:tc>
          <w:tcPr>
            <w:tcW w:w="4118" w:type="dxa"/>
            <w:gridSpan w:val="5"/>
            <w:vMerge w:val="restart"/>
            <w:tcBorders>
              <w:bottom w:val="nil"/>
            </w:tcBorders>
          </w:tcPr>
          <w:p w:rsidR="00917E5B" w:rsidRPr="00917E5B" w:rsidRDefault="00917E5B" w:rsidP="00182EB3">
            <w:pPr>
              <w:pStyle w:val="ConsPlusNormal"/>
              <w:ind w:firstLine="16"/>
              <w:rPr>
                <w:rFonts w:ascii="Times New Roman" w:hAnsi="Times New Roman" w:cs="Times New Roman"/>
                <w:sz w:val="24"/>
                <w:szCs w:val="24"/>
              </w:rPr>
            </w:pPr>
            <w:r w:rsidRPr="00917E5B">
              <w:rPr>
                <w:rFonts w:ascii="Times New Roman" w:hAnsi="Times New Roman" w:cs="Times New Roman"/>
                <w:sz w:val="24"/>
                <w:szCs w:val="24"/>
              </w:rPr>
              <w:t>Заявление принято</w:t>
            </w:r>
          </w:p>
          <w:p w:rsidR="00917E5B" w:rsidRPr="00917E5B" w:rsidRDefault="00917E5B" w:rsidP="00182EB3">
            <w:pPr>
              <w:pStyle w:val="ConsPlusNormal"/>
              <w:ind w:firstLine="16"/>
              <w:rPr>
                <w:rFonts w:ascii="Times New Roman" w:hAnsi="Times New Roman" w:cs="Times New Roman"/>
                <w:sz w:val="24"/>
                <w:szCs w:val="24"/>
              </w:rPr>
            </w:pPr>
            <w:r w:rsidRPr="00917E5B">
              <w:rPr>
                <w:rFonts w:ascii="Times New Roman" w:hAnsi="Times New Roman" w:cs="Times New Roman"/>
                <w:sz w:val="24"/>
                <w:szCs w:val="24"/>
              </w:rPr>
              <w:t>регистрационный номер _______________</w:t>
            </w:r>
          </w:p>
          <w:p w:rsidR="00917E5B" w:rsidRPr="00917E5B" w:rsidRDefault="00917E5B" w:rsidP="00182EB3">
            <w:pPr>
              <w:pStyle w:val="ConsPlusNormal"/>
              <w:ind w:firstLine="16"/>
              <w:rPr>
                <w:rFonts w:ascii="Times New Roman" w:hAnsi="Times New Roman" w:cs="Times New Roman"/>
                <w:sz w:val="24"/>
                <w:szCs w:val="24"/>
              </w:rPr>
            </w:pPr>
            <w:r w:rsidRPr="00917E5B">
              <w:rPr>
                <w:rFonts w:ascii="Times New Roman" w:hAnsi="Times New Roman" w:cs="Times New Roman"/>
                <w:sz w:val="24"/>
                <w:szCs w:val="24"/>
              </w:rPr>
              <w:t>количество листов заявления ___________</w:t>
            </w:r>
          </w:p>
          <w:p w:rsidR="00917E5B" w:rsidRPr="00917E5B" w:rsidRDefault="00917E5B" w:rsidP="00182EB3">
            <w:pPr>
              <w:pStyle w:val="ConsPlusNormal"/>
              <w:ind w:firstLine="16"/>
              <w:rPr>
                <w:rFonts w:ascii="Times New Roman" w:hAnsi="Times New Roman" w:cs="Times New Roman"/>
                <w:sz w:val="24"/>
                <w:szCs w:val="24"/>
              </w:rPr>
            </w:pPr>
            <w:r w:rsidRPr="00917E5B">
              <w:rPr>
                <w:rFonts w:ascii="Times New Roman" w:hAnsi="Times New Roman" w:cs="Times New Roman"/>
                <w:sz w:val="24"/>
                <w:szCs w:val="24"/>
              </w:rPr>
              <w:t>количество прилагаемых документов ____,</w:t>
            </w:r>
          </w:p>
          <w:p w:rsidR="00917E5B" w:rsidRPr="00917E5B" w:rsidRDefault="00917E5B" w:rsidP="00182EB3">
            <w:pPr>
              <w:pStyle w:val="ConsPlusNormal"/>
              <w:ind w:firstLine="16"/>
              <w:rPr>
                <w:rFonts w:ascii="Times New Roman" w:hAnsi="Times New Roman" w:cs="Times New Roman"/>
                <w:sz w:val="24"/>
                <w:szCs w:val="24"/>
              </w:rPr>
            </w:pPr>
            <w:r w:rsidRPr="00917E5B">
              <w:rPr>
                <w:rFonts w:ascii="Times New Roman" w:hAnsi="Times New Roman" w:cs="Times New Roman"/>
                <w:sz w:val="24"/>
                <w:szCs w:val="24"/>
              </w:rPr>
              <w:t>в том числе оригиналов ___, копий ____, количество листов в оригиналах ____, копиях ____</w:t>
            </w:r>
          </w:p>
          <w:p w:rsidR="00917E5B" w:rsidRPr="00917E5B" w:rsidRDefault="00917E5B" w:rsidP="00182EB3">
            <w:pPr>
              <w:pStyle w:val="ConsPlusNormal"/>
              <w:ind w:firstLine="16"/>
              <w:rPr>
                <w:rFonts w:ascii="Times New Roman" w:hAnsi="Times New Roman" w:cs="Times New Roman"/>
                <w:sz w:val="24"/>
                <w:szCs w:val="24"/>
              </w:rPr>
            </w:pPr>
            <w:r w:rsidRPr="00917E5B">
              <w:rPr>
                <w:rFonts w:ascii="Times New Roman" w:hAnsi="Times New Roman" w:cs="Times New Roman"/>
                <w:sz w:val="24"/>
                <w:szCs w:val="24"/>
              </w:rPr>
              <w:t>ФИО должностного лица ________________</w:t>
            </w:r>
          </w:p>
          <w:p w:rsidR="00917E5B" w:rsidRPr="00917E5B" w:rsidRDefault="00917E5B" w:rsidP="00182EB3">
            <w:pPr>
              <w:pStyle w:val="ConsPlusNormal"/>
              <w:ind w:firstLine="16"/>
              <w:rPr>
                <w:rFonts w:ascii="Times New Roman" w:hAnsi="Times New Roman" w:cs="Times New Roman"/>
                <w:sz w:val="24"/>
                <w:szCs w:val="24"/>
              </w:rPr>
            </w:pPr>
            <w:r w:rsidRPr="00917E5B">
              <w:rPr>
                <w:rFonts w:ascii="Times New Roman" w:hAnsi="Times New Roman" w:cs="Times New Roman"/>
                <w:sz w:val="24"/>
                <w:szCs w:val="24"/>
              </w:rPr>
              <w:t>подпись должностного лица ____________</w:t>
            </w:r>
          </w:p>
        </w:tc>
      </w:tr>
      <w:tr w:rsidR="00917E5B" w:rsidRPr="00917E5B" w:rsidTr="00182EB3">
        <w:tblPrEx>
          <w:tblBorders>
            <w:insideH w:val="nil"/>
          </w:tblBorders>
        </w:tblPrEx>
        <w:trPr>
          <w:trHeight w:val="509"/>
        </w:trPr>
        <w:tc>
          <w:tcPr>
            <w:tcW w:w="550" w:type="dxa"/>
            <w:vMerge/>
          </w:tcPr>
          <w:p w:rsidR="00917E5B" w:rsidRPr="00917E5B" w:rsidRDefault="00917E5B" w:rsidP="00182EB3">
            <w:pPr>
              <w:rPr>
                <w:sz w:val="24"/>
                <w:szCs w:val="24"/>
              </w:rPr>
            </w:pPr>
          </w:p>
        </w:tc>
        <w:tc>
          <w:tcPr>
            <w:tcW w:w="3864" w:type="dxa"/>
            <w:gridSpan w:val="4"/>
            <w:vMerge w:val="restart"/>
            <w:tcBorders>
              <w:top w:val="nil"/>
            </w:tcBorders>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в</w:t>
            </w:r>
          </w:p>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w:t>
            </w:r>
          </w:p>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 xml:space="preserve">(наименование органа местного самоуправления  </w:t>
            </w:r>
          </w:p>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___________________________</w:t>
            </w:r>
          </w:p>
          <w:p w:rsidR="00917E5B" w:rsidRPr="00917E5B" w:rsidRDefault="00917E5B" w:rsidP="00182EB3">
            <w:pPr>
              <w:pStyle w:val="ConsPlusNormal"/>
              <w:jc w:val="center"/>
              <w:rPr>
                <w:rFonts w:ascii="Times New Roman" w:hAnsi="Times New Roman" w:cs="Times New Roman"/>
                <w:sz w:val="24"/>
                <w:szCs w:val="24"/>
              </w:rPr>
            </w:pPr>
          </w:p>
        </w:tc>
        <w:tc>
          <w:tcPr>
            <w:tcW w:w="532" w:type="dxa"/>
            <w:vMerge/>
          </w:tcPr>
          <w:p w:rsidR="00917E5B" w:rsidRPr="00917E5B" w:rsidRDefault="00917E5B" w:rsidP="00182EB3">
            <w:pPr>
              <w:rPr>
                <w:sz w:val="24"/>
                <w:szCs w:val="24"/>
              </w:rPr>
            </w:pPr>
          </w:p>
        </w:tc>
        <w:tc>
          <w:tcPr>
            <w:tcW w:w="4118" w:type="dxa"/>
            <w:gridSpan w:val="5"/>
            <w:vMerge/>
            <w:tcBorders>
              <w:bottom w:val="nil"/>
            </w:tcBorders>
          </w:tcPr>
          <w:p w:rsidR="00917E5B" w:rsidRPr="00917E5B" w:rsidRDefault="00917E5B" w:rsidP="00182EB3">
            <w:pPr>
              <w:ind w:firstLine="16"/>
              <w:rPr>
                <w:sz w:val="24"/>
                <w:szCs w:val="24"/>
              </w:rPr>
            </w:pPr>
          </w:p>
        </w:tc>
      </w:tr>
      <w:tr w:rsidR="00917E5B" w:rsidRPr="00917E5B" w:rsidTr="00182EB3">
        <w:tc>
          <w:tcPr>
            <w:tcW w:w="550" w:type="dxa"/>
            <w:vMerge/>
          </w:tcPr>
          <w:p w:rsidR="00917E5B" w:rsidRPr="00917E5B" w:rsidRDefault="00917E5B" w:rsidP="00182EB3">
            <w:pPr>
              <w:rPr>
                <w:sz w:val="24"/>
                <w:szCs w:val="24"/>
              </w:rPr>
            </w:pPr>
          </w:p>
        </w:tc>
        <w:tc>
          <w:tcPr>
            <w:tcW w:w="3864" w:type="dxa"/>
            <w:gridSpan w:val="4"/>
            <w:vMerge/>
            <w:tcBorders>
              <w:top w:val="nil"/>
            </w:tcBorders>
          </w:tcPr>
          <w:p w:rsidR="00917E5B" w:rsidRPr="00917E5B" w:rsidRDefault="00917E5B" w:rsidP="00182EB3">
            <w:pPr>
              <w:rPr>
                <w:sz w:val="24"/>
                <w:szCs w:val="24"/>
              </w:rPr>
            </w:pPr>
          </w:p>
        </w:tc>
        <w:tc>
          <w:tcPr>
            <w:tcW w:w="532" w:type="dxa"/>
            <w:vMerge/>
          </w:tcPr>
          <w:p w:rsidR="00917E5B" w:rsidRPr="00917E5B" w:rsidRDefault="00917E5B" w:rsidP="00182EB3">
            <w:pPr>
              <w:rPr>
                <w:sz w:val="24"/>
                <w:szCs w:val="24"/>
              </w:rPr>
            </w:pPr>
          </w:p>
        </w:tc>
        <w:tc>
          <w:tcPr>
            <w:tcW w:w="4118" w:type="dxa"/>
            <w:gridSpan w:val="5"/>
            <w:tcBorders>
              <w:top w:val="nil"/>
            </w:tcBorders>
          </w:tcPr>
          <w:p w:rsidR="00917E5B" w:rsidRPr="00917E5B" w:rsidRDefault="00917E5B" w:rsidP="00182EB3">
            <w:pPr>
              <w:pStyle w:val="ConsPlusNormal"/>
              <w:ind w:firstLine="16"/>
              <w:rPr>
                <w:rFonts w:ascii="Times New Roman" w:hAnsi="Times New Roman" w:cs="Times New Roman"/>
                <w:sz w:val="24"/>
                <w:szCs w:val="24"/>
              </w:rPr>
            </w:pPr>
            <w:r w:rsidRPr="00917E5B">
              <w:rPr>
                <w:rFonts w:ascii="Times New Roman" w:hAnsi="Times New Roman" w:cs="Times New Roman"/>
                <w:sz w:val="24"/>
                <w:szCs w:val="24"/>
              </w:rPr>
              <w:t>дата "__" ____________ ____ г.</w:t>
            </w:r>
          </w:p>
        </w:tc>
      </w:tr>
      <w:tr w:rsidR="00917E5B" w:rsidRPr="00917E5B" w:rsidTr="00182EB3">
        <w:tc>
          <w:tcPr>
            <w:tcW w:w="550" w:type="dxa"/>
            <w:vMerge w:val="restart"/>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3.1</w:t>
            </w:r>
          </w:p>
        </w:tc>
        <w:tc>
          <w:tcPr>
            <w:tcW w:w="8514" w:type="dxa"/>
            <w:gridSpan w:val="10"/>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Прошу в отношении объекта адресации:</w:t>
            </w:r>
          </w:p>
        </w:tc>
      </w:tr>
      <w:tr w:rsidR="00917E5B" w:rsidRPr="00917E5B" w:rsidTr="00182EB3">
        <w:tc>
          <w:tcPr>
            <w:tcW w:w="550" w:type="dxa"/>
            <w:vMerge/>
          </w:tcPr>
          <w:p w:rsidR="00917E5B" w:rsidRPr="00917E5B" w:rsidRDefault="00917E5B" w:rsidP="00182EB3">
            <w:pPr>
              <w:rPr>
                <w:sz w:val="24"/>
                <w:szCs w:val="24"/>
              </w:rPr>
            </w:pPr>
          </w:p>
        </w:tc>
        <w:tc>
          <w:tcPr>
            <w:tcW w:w="8514" w:type="dxa"/>
            <w:gridSpan w:val="10"/>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Вид:</w:t>
            </w:r>
          </w:p>
        </w:tc>
      </w:tr>
      <w:tr w:rsidR="00917E5B" w:rsidRPr="00917E5B" w:rsidTr="00182EB3">
        <w:tc>
          <w:tcPr>
            <w:tcW w:w="550" w:type="dxa"/>
            <w:vMerge/>
          </w:tcPr>
          <w:p w:rsidR="00917E5B" w:rsidRPr="00917E5B" w:rsidRDefault="00917E5B" w:rsidP="00182EB3">
            <w:pPr>
              <w:rPr>
                <w:sz w:val="24"/>
                <w:szCs w:val="24"/>
              </w:rPr>
            </w:pPr>
          </w:p>
        </w:tc>
        <w:tc>
          <w:tcPr>
            <w:tcW w:w="437" w:type="dxa"/>
            <w:vMerge w:val="restart"/>
          </w:tcPr>
          <w:p w:rsidR="00917E5B" w:rsidRPr="00917E5B" w:rsidRDefault="00917E5B" w:rsidP="00182EB3">
            <w:pPr>
              <w:pStyle w:val="ConsPlusNormal"/>
              <w:rPr>
                <w:rFonts w:ascii="Times New Roman" w:hAnsi="Times New Roman" w:cs="Times New Roman"/>
                <w:sz w:val="24"/>
                <w:szCs w:val="24"/>
              </w:rPr>
            </w:pPr>
          </w:p>
        </w:tc>
        <w:tc>
          <w:tcPr>
            <w:tcW w:w="2503" w:type="dxa"/>
            <w:tcBorders>
              <w:bottom w:val="nil"/>
            </w:tcBorders>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Земельный участок</w:t>
            </w:r>
          </w:p>
        </w:tc>
        <w:tc>
          <w:tcPr>
            <w:tcW w:w="420" w:type="dxa"/>
            <w:vMerge w:val="restart"/>
          </w:tcPr>
          <w:p w:rsidR="00917E5B" w:rsidRPr="00917E5B" w:rsidRDefault="00917E5B" w:rsidP="00182EB3">
            <w:pPr>
              <w:pStyle w:val="ConsPlusNormal"/>
              <w:rPr>
                <w:rFonts w:ascii="Times New Roman" w:hAnsi="Times New Roman" w:cs="Times New Roman"/>
                <w:sz w:val="24"/>
                <w:szCs w:val="24"/>
              </w:rPr>
            </w:pPr>
          </w:p>
        </w:tc>
        <w:tc>
          <w:tcPr>
            <w:tcW w:w="2752" w:type="dxa"/>
            <w:gridSpan w:val="4"/>
            <w:tcBorders>
              <w:bottom w:val="nil"/>
            </w:tcBorders>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Сооружение</w:t>
            </w:r>
          </w:p>
        </w:tc>
        <w:tc>
          <w:tcPr>
            <w:tcW w:w="435" w:type="dxa"/>
            <w:vMerge w:val="restart"/>
          </w:tcPr>
          <w:p w:rsidR="00917E5B" w:rsidRPr="00917E5B" w:rsidRDefault="00917E5B" w:rsidP="00182EB3">
            <w:pPr>
              <w:pStyle w:val="ConsPlusNormal"/>
              <w:rPr>
                <w:rFonts w:ascii="Times New Roman" w:hAnsi="Times New Roman" w:cs="Times New Roman"/>
                <w:sz w:val="24"/>
                <w:szCs w:val="24"/>
              </w:rPr>
            </w:pPr>
          </w:p>
        </w:tc>
        <w:tc>
          <w:tcPr>
            <w:tcW w:w="1967" w:type="dxa"/>
            <w:gridSpan w:val="2"/>
            <w:vMerge w:val="restart"/>
            <w:vAlign w:val="center"/>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Машино-место</w:t>
            </w:r>
          </w:p>
        </w:tc>
      </w:tr>
      <w:tr w:rsidR="00917E5B" w:rsidRPr="00917E5B" w:rsidTr="00182EB3">
        <w:tc>
          <w:tcPr>
            <w:tcW w:w="550" w:type="dxa"/>
            <w:vMerge/>
          </w:tcPr>
          <w:p w:rsidR="00917E5B" w:rsidRPr="00917E5B" w:rsidRDefault="00917E5B" w:rsidP="00182EB3">
            <w:pPr>
              <w:rPr>
                <w:sz w:val="24"/>
                <w:szCs w:val="24"/>
              </w:rPr>
            </w:pPr>
          </w:p>
        </w:tc>
        <w:tc>
          <w:tcPr>
            <w:tcW w:w="437" w:type="dxa"/>
            <w:vMerge/>
          </w:tcPr>
          <w:p w:rsidR="00917E5B" w:rsidRPr="00917E5B" w:rsidRDefault="00917E5B" w:rsidP="00182EB3">
            <w:pPr>
              <w:rPr>
                <w:sz w:val="24"/>
                <w:szCs w:val="24"/>
              </w:rPr>
            </w:pPr>
          </w:p>
        </w:tc>
        <w:tc>
          <w:tcPr>
            <w:tcW w:w="2503" w:type="dxa"/>
            <w:tcBorders>
              <w:top w:val="nil"/>
            </w:tcBorders>
          </w:tcPr>
          <w:p w:rsidR="00917E5B" w:rsidRPr="00917E5B" w:rsidRDefault="00917E5B" w:rsidP="00182EB3">
            <w:pPr>
              <w:pStyle w:val="ConsPlusNormal"/>
              <w:rPr>
                <w:rFonts w:ascii="Times New Roman" w:hAnsi="Times New Roman" w:cs="Times New Roman"/>
                <w:sz w:val="24"/>
                <w:szCs w:val="24"/>
              </w:rPr>
            </w:pPr>
          </w:p>
        </w:tc>
        <w:tc>
          <w:tcPr>
            <w:tcW w:w="420" w:type="dxa"/>
            <w:vMerge/>
          </w:tcPr>
          <w:p w:rsidR="00917E5B" w:rsidRPr="00917E5B" w:rsidRDefault="00917E5B" w:rsidP="00182EB3">
            <w:pPr>
              <w:rPr>
                <w:sz w:val="24"/>
                <w:szCs w:val="24"/>
              </w:rPr>
            </w:pPr>
          </w:p>
        </w:tc>
        <w:tc>
          <w:tcPr>
            <w:tcW w:w="2752" w:type="dxa"/>
            <w:gridSpan w:val="4"/>
            <w:tcBorders>
              <w:top w:val="nil"/>
            </w:tcBorders>
          </w:tcPr>
          <w:p w:rsidR="00917E5B" w:rsidRPr="00917E5B" w:rsidRDefault="00917E5B" w:rsidP="00182EB3">
            <w:pPr>
              <w:pStyle w:val="ConsPlusNormal"/>
              <w:rPr>
                <w:rFonts w:ascii="Times New Roman" w:hAnsi="Times New Roman" w:cs="Times New Roman"/>
                <w:sz w:val="24"/>
                <w:szCs w:val="24"/>
              </w:rPr>
            </w:pPr>
          </w:p>
        </w:tc>
        <w:tc>
          <w:tcPr>
            <w:tcW w:w="435" w:type="dxa"/>
            <w:vMerge/>
          </w:tcPr>
          <w:p w:rsidR="00917E5B" w:rsidRPr="00917E5B" w:rsidRDefault="00917E5B" w:rsidP="00182EB3">
            <w:pPr>
              <w:rPr>
                <w:sz w:val="24"/>
                <w:szCs w:val="24"/>
              </w:rPr>
            </w:pPr>
          </w:p>
        </w:tc>
        <w:tc>
          <w:tcPr>
            <w:tcW w:w="1967" w:type="dxa"/>
            <w:gridSpan w:val="2"/>
            <w:vMerge/>
          </w:tcPr>
          <w:p w:rsidR="00917E5B" w:rsidRPr="00917E5B" w:rsidRDefault="00917E5B" w:rsidP="00182EB3">
            <w:pPr>
              <w:rPr>
                <w:sz w:val="24"/>
                <w:szCs w:val="24"/>
              </w:rPr>
            </w:pPr>
          </w:p>
        </w:tc>
      </w:tr>
      <w:tr w:rsidR="00917E5B" w:rsidRPr="00917E5B" w:rsidTr="00182EB3">
        <w:tc>
          <w:tcPr>
            <w:tcW w:w="550" w:type="dxa"/>
            <w:vMerge/>
          </w:tcPr>
          <w:p w:rsidR="00917E5B" w:rsidRPr="00917E5B" w:rsidRDefault="00917E5B" w:rsidP="00182EB3">
            <w:pPr>
              <w:rPr>
                <w:sz w:val="24"/>
                <w:szCs w:val="24"/>
              </w:rPr>
            </w:pPr>
          </w:p>
        </w:tc>
        <w:tc>
          <w:tcPr>
            <w:tcW w:w="437" w:type="dxa"/>
            <w:vMerge w:val="restart"/>
          </w:tcPr>
          <w:p w:rsidR="00917E5B" w:rsidRPr="00917E5B" w:rsidRDefault="00917E5B" w:rsidP="00182EB3">
            <w:pPr>
              <w:pStyle w:val="ConsPlusNormal"/>
              <w:rPr>
                <w:rFonts w:ascii="Times New Roman" w:hAnsi="Times New Roman" w:cs="Times New Roman"/>
                <w:sz w:val="24"/>
                <w:szCs w:val="24"/>
              </w:rPr>
            </w:pPr>
          </w:p>
        </w:tc>
        <w:tc>
          <w:tcPr>
            <w:tcW w:w="2503" w:type="dxa"/>
            <w:tcBorders>
              <w:bottom w:val="nil"/>
            </w:tcBorders>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Здание (строение)</w:t>
            </w:r>
          </w:p>
        </w:tc>
        <w:tc>
          <w:tcPr>
            <w:tcW w:w="420" w:type="dxa"/>
            <w:vMerge w:val="restart"/>
          </w:tcPr>
          <w:p w:rsidR="00917E5B" w:rsidRPr="00917E5B" w:rsidRDefault="00917E5B" w:rsidP="00182EB3">
            <w:pPr>
              <w:pStyle w:val="ConsPlusNormal"/>
              <w:rPr>
                <w:rFonts w:ascii="Times New Roman" w:hAnsi="Times New Roman" w:cs="Times New Roman"/>
                <w:sz w:val="24"/>
                <w:szCs w:val="24"/>
              </w:rPr>
            </w:pPr>
          </w:p>
        </w:tc>
        <w:tc>
          <w:tcPr>
            <w:tcW w:w="2752" w:type="dxa"/>
            <w:gridSpan w:val="4"/>
            <w:tcBorders>
              <w:bottom w:val="nil"/>
            </w:tcBorders>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Помещение</w:t>
            </w:r>
          </w:p>
        </w:tc>
        <w:tc>
          <w:tcPr>
            <w:tcW w:w="435" w:type="dxa"/>
            <w:vMerge/>
          </w:tcPr>
          <w:p w:rsidR="00917E5B" w:rsidRPr="00917E5B" w:rsidRDefault="00917E5B" w:rsidP="00182EB3">
            <w:pPr>
              <w:rPr>
                <w:sz w:val="24"/>
                <w:szCs w:val="24"/>
              </w:rPr>
            </w:pPr>
          </w:p>
        </w:tc>
        <w:tc>
          <w:tcPr>
            <w:tcW w:w="1967" w:type="dxa"/>
            <w:gridSpan w:val="2"/>
            <w:vMerge/>
          </w:tcPr>
          <w:p w:rsidR="00917E5B" w:rsidRPr="00917E5B" w:rsidRDefault="00917E5B" w:rsidP="00182EB3">
            <w:pPr>
              <w:rPr>
                <w:sz w:val="24"/>
                <w:szCs w:val="24"/>
              </w:rPr>
            </w:pPr>
          </w:p>
        </w:tc>
      </w:tr>
      <w:tr w:rsidR="00917E5B" w:rsidRPr="00917E5B" w:rsidTr="00182EB3">
        <w:tc>
          <w:tcPr>
            <w:tcW w:w="550" w:type="dxa"/>
            <w:vMerge/>
          </w:tcPr>
          <w:p w:rsidR="00917E5B" w:rsidRPr="00917E5B" w:rsidRDefault="00917E5B" w:rsidP="00182EB3">
            <w:pPr>
              <w:rPr>
                <w:sz w:val="24"/>
                <w:szCs w:val="24"/>
              </w:rPr>
            </w:pPr>
          </w:p>
        </w:tc>
        <w:tc>
          <w:tcPr>
            <w:tcW w:w="437" w:type="dxa"/>
            <w:vMerge/>
          </w:tcPr>
          <w:p w:rsidR="00917E5B" w:rsidRPr="00917E5B" w:rsidRDefault="00917E5B" w:rsidP="00182EB3">
            <w:pPr>
              <w:rPr>
                <w:sz w:val="24"/>
                <w:szCs w:val="24"/>
              </w:rPr>
            </w:pPr>
          </w:p>
        </w:tc>
        <w:tc>
          <w:tcPr>
            <w:tcW w:w="2503" w:type="dxa"/>
            <w:tcBorders>
              <w:top w:val="nil"/>
            </w:tcBorders>
          </w:tcPr>
          <w:p w:rsidR="00917E5B" w:rsidRPr="00917E5B" w:rsidRDefault="00917E5B" w:rsidP="00182EB3">
            <w:pPr>
              <w:pStyle w:val="ConsPlusNormal"/>
              <w:rPr>
                <w:rFonts w:ascii="Times New Roman" w:hAnsi="Times New Roman" w:cs="Times New Roman"/>
                <w:sz w:val="24"/>
                <w:szCs w:val="24"/>
              </w:rPr>
            </w:pPr>
          </w:p>
        </w:tc>
        <w:tc>
          <w:tcPr>
            <w:tcW w:w="420" w:type="dxa"/>
            <w:vMerge/>
          </w:tcPr>
          <w:p w:rsidR="00917E5B" w:rsidRPr="00917E5B" w:rsidRDefault="00917E5B" w:rsidP="00182EB3">
            <w:pPr>
              <w:rPr>
                <w:sz w:val="24"/>
                <w:szCs w:val="24"/>
              </w:rPr>
            </w:pPr>
          </w:p>
        </w:tc>
        <w:tc>
          <w:tcPr>
            <w:tcW w:w="2752" w:type="dxa"/>
            <w:gridSpan w:val="4"/>
            <w:tcBorders>
              <w:top w:val="nil"/>
            </w:tcBorders>
          </w:tcPr>
          <w:p w:rsidR="00917E5B" w:rsidRPr="00917E5B" w:rsidRDefault="00917E5B" w:rsidP="00182EB3">
            <w:pPr>
              <w:pStyle w:val="ConsPlusNormal"/>
              <w:rPr>
                <w:rFonts w:ascii="Times New Roman" w:hAnsi="Times New Roman" w:cs="Times New Roman"/>
                <w:sz w:val="24"/>
                <w:szCs w:val="24"/>
              </w:rPr>
            </w:pPr>
          </w:p>
        </w:tc>
        <w:tc>
          <w:tcPr>
            <w:tcW w:w="435" w:type="dxa"/>
            <w:vMerge/>
          </w:tcPr>
          <w:p w:rsidR="00917E5B" w:rsidRPr="00917E5B" w:rsidRDefault="00917E5B" w:rsidP="00182EB3">
            <w:pPr>
              <w:rPr>
                <w:sz w:val="24"/>
                <w:szCs w:val="24"/>
              </w:rPr>
            </w:pPr>
          </w:p>
        </w:tc>
        <w:tc>
          <w:tcPr>
            <w:tcW w:w="1967" w:type="dxa"/>
            <w:gridSpan w:val="2"/>
            <w:vMerge/>
          </w:tcPr>
          <w:p w:rsidR="00917E5B" w:rsidRPr="00917E5B" w:rsidRDefault="00917E5B" w:rsidP="00182EB3">
            <w:pPr>
              <w:rPr>
                <w:sz w:val="24"/>
                <w:szCs w:val="24"/>
              </w:rPr>
            </w:pPr>
          </w:p>
        </w:tc>
      </w:tr>
      <w:tr w:rsidR="00917E5B" w:rsidRPr="00917E5B" w:rsidTr="00182EB3">
        <w:tc>
          <w:tcPr>
            <w:tcW w:w="550" w:type="dxa"/>
            <w:vMerge w:val="restart"/>
            <w:tcBorders>
              <w:bottom w:val="nil"/>
            </w:tcBorders>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3.2</w:t>
            </w:r>
          </w:p>
        </w:tc>
        <w:tc>
          <w:tcPr>
            <w:tcW w:w="8514" w:type="dxa"/>
            <w:gridSpan w:val="10"/>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Присвоить адрес</w:t>
            </w:r>
          </w:p>
        </w:tc>
      </w:tr>
      <w:tr w:rsidR="00917E5B" w:rsidRPr="00917E5B" w:rsidTr="00182EB3">
        <w:tc>
          <w:tcPr>
            <w:tcW w:w="550" w:type="dxa"/>
            <w:vMerge/>
            <w:tcBorders>
              <w:bottom w:val="nil"/>
            </w:tcBorders>
          </w:tcPr>
          <w:p w:rsidR="00917E5B" w:rsidRPr="00917E5B" w:rsidRDefault="00917E5B" w:rsidP="00182EB3">
            <w:pPr>
              <w:rPr>
                <w:sz w:val="24"/>
                <w:szCs w:val="24"/>
              </w:rPr>
            </w:pPr>
          </w:p>
        </w:tc>
        <w:tc>
          <w:tcPr>
            <w:tcW w:w="8514" w:type="dxa"/>
            <w:gridSpan w:val="10"/>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В связи с:</w:t>
            </w:r>
          </w:p>
        </w:tc>
      </w:tr>
      <w:tr w:rsidR="00917E5B" w:rsidRPr="00917E5B" w:rsidTr="00182EB3">
        <w:tc>
          <w:tcPr>
            <w:tcW w:w="550" w:type="dxa"/>
            <w:vMerge/>
            <w:tcBorders>
              <w:bottom w:val="nil"/>
            </w:tcBorders>
          </w:tcPr>
          <w:p w:rsidR="00917E5B" w:rsidRPr="00917E5B" w:rsidRDefault="00917E5B" w:rsidP="00182EB3">
            <w:pPr>
              <w:rPr>
                <w:sz w:val="24"/>
                <w:szCs w:val="24"/>
              </w:rPr>
            </w:pPr>
          </w:p>
        </w:tc>
        <w:tc>
          <w:tcPr>
            <w:tcW w:w="437" w:type="dxa"/>
          </w:tcPr>
          <w:p w:rsidR="00917E5B" w:rsidRPr="00917E5B" w:rsidRDefault="00917E5B" w:rsidP="00182EB3">
            <w:pPr>
              <w:pStyle w:val="ConsPlusNormal"/>
              <w:rPr>
                <w:rFonts w:ascii="Times New Roman" w:hAnsi="Times New Roman" w:cs="Times New Roman"/>
                <w:sz w:val="24"/>
                <w:szCs w:val="24"/>
              </w:rPr>
            </w:pPr>
          </w:p>
        </w:tc>
        <w:tc>
          <w:tcPr>
            <w:tcW w:w="8077" w:type="dxa"/>
            <w:gridSpan w:val="9"/>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Образованием земельного участка(ов) из земель, находящихся в государственной или муниципальной собственности</w:t>
            </w:r>
          </w:p>
        </w:tc>
      </w:tr>
      <w:tr w:rsidR="00917E5B" w:rsidRPr="00917E5B" w:rsidTr="00182EB3">
        <w:tc>
          <w:tcPr>
            <w:tcW w:w="550" w:type="dxa"/>
            <w:vMerge/>
            <w:tcBorders>
              <w:bottom w:val="nil"/>
            </w:tcBorders>
          </w:tcPr>
          <w:p w:rsidR="00917E5B" w:rsidRPr="00917E5B" w:rsidRDefault="00917E5B" w:rsidP="00182EB3">
            <w:pPr>
              <w:rPr>
                <w:sz w:val="24"/>
                <w:szCs w:val="24"/>
              </w:rPr>
            </w:pPr>
          </w:p>
        </w:tc>
        <w:tc>
          <w:tcPr>
            <w:tcW w:w="3864" w:type="dxa"/>
            <w:gridSpan w:val="4"/>
          </w:tcPr>
          <w:p w:rsidR="00917E5B" w:rsidRPr="00917E5B" w:rsidRDefault="00917E5B" w:rsidP="00182EB3">
            <w:pPr>
              <w:pStyle w:val="ConsPlusNormal"/>
              <w:ind w:firstLine="5"/>
              <w:jc w:val="both"/>
              <w:rPr>
                <w:rFonts w:ascii="Times New Roman" w:hAnsi="Times New Roman" w:cs="Times New Roman"/>
                <w:sz w:val="24"/>
                <w:szCs w:val="24"/>
              </w:rPr>
            </w:pPr>
            <w:r w:rsidRPr="00917E5B">
              <w:rPr>
                <w:rFonts w:ascii="Times New Roman" w:hAnsi="Times New Roman" w:cs="Times New Roman"/>
                <w:sz w:val="24"/>
                <w:szCs w:val="24"/>
              </w:rPr>
              <w:t>Количество образуемых земельных участков</w:t>
            </w:r>
          </w:p>
        </w:tc>
        <w:tc>
          <w:tcPr>
            <w:tcW w:w="4650" w:type="dxa"/>
            <w:gridSpan w:val="6"/>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bottom w:val="nil"/>
            </w:tcBorders>
          </w:tcPr>
          <w:p w:rsidR="00917E5B" w:rsidRPr="00917E5B" w:rsidRDefault="00917E5B" w:rsidP="00182EB3">
            <w:pPr>
              <w:rPr>
                <w:sz w:val="24"/>
                <w:szCs w:val="24"/>
              </w:rPr>
            </w:pPr>
          </w:p>
        </w:tc>
        <w:tc>
          <w:tcPr>
            <w:tcW w:w="3864" w:type="dxa"/>
            <w:gridSpan w:val="4"/>
            <w:vMerge w:val="restart"/>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Дополнительная информация:</w:t>
            </w:r>
          </w:p>
        </w:tc>
        <w:tc>
          <w:tcPr>
            <w:tcW w:w="4650" w:type="dxa"/>
            <w:gridSpan w:val="6"/>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bottom w:val="nil"/>
            </w:tcBorders>
          </w:tcPr>
          <w:p w:rsidR="00917E5B" w:rsidRPr="00917E5B" w:rsidRDefault="00917E5B" w:rsidP="00182EB3">
            <w:pPr>
              <w:rPr>
                <w:sz w:val="24"/>
                <w:szCs w:val="24"/>
              </w:rPr>
            </w:pPr>
          </w:p>
        </w:tc>
        <w:tc>
          <w:tcPr>
            <w:tcW w:w="3864" w:type="dxa"/>
            <w:gridSpan w:val="4"/>
            <w:vMerge/>
          </w:tcPr>
          <w:p w:rsidR="00917E5B" w:rsidRPr="00917E5B" w:rsidRDefault="00917E5B" w:rsidP="00182EB3">
            <w:pPr>
              <w:rPr>
                <w:sz w:val="24"/>
                <w:szCs w:val="24"/>
              </w:rPr>
            </w:pPr>
          </w:p>
        </w:tc>
        <w:tc>
          <w:tcPr>
            <w:tcW w:w="4650" w:type="dxa"/>
            <w:gridSpan w:val="6"/>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bottom w:val="nil"/>
            </w:tcBorders>
          </w:tcPr>
          <w:p w:rsidR="00917E5B" w:rsidRPr="00917E5B" w:rsidRDefault="00917E5B" w:rsidP="00182EB3">
            <w:pPr>
              <w:rPr>
                <w:sz w:val="24"/>
                <w:szCs w:val="24"/>
              </w:rPr>
            </w:pPr>
          </w:p>
        </w:tc>
        <w:tc>
          <w:tcPr>
            <w:tcW w:w="3864" w:type="dxa"/>
            <w:gridSpan w:val="4"/>
            <w:vMerge/>
          </w:tcPr>
          <w:p w:rsidR="00917E5B" w:rsidRPr="00917E5B" w:rsidRDefault="00917E5B" w:rsidP="00182EB3">
            <w:pPr>
              <w:rPr>
                <w:sz w:val="24"/>
                <w:szCs w:val="24"/>
              </w:rPr>
            </w:pPr>
          </w:p>
        </w:tc>
        <w:tc>
          <w:tcPr>
            <w:tcW w:w="4650" w:type="dxa"/>
            <w:gridSpan w:val="6"/>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bottom w:val="nil"/>
            </w:tcBorders>
          </w:tcPr>
          <w:p w:rsidR="00917E5B" w:rsidRPr="00917E5B" w:rsidRDefault="00917E5B" w:rsidP="00182EB3">
            <w:pPr>
              <w:rPr>
                <w:sz w:val="24"/>
                <w:szCs w:val="24"/>
              </w:rPr>
            </w:pPr>
          </w:p>
        </w:tc>
        <w:tc>
          <w:tcPr>
            <w:tcW w:w="8514" w:type="dxa"/>
            <w:gridSpan w:val="10"/>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Образованием земельного участка(ов) путем раздела земельного участка</w:t>
            </w:r>
          </w:p>
        </w:tc>
      </w:tr>
      <w:tr w:rsidR="00917E5B" w:rsidRPr="00917E5B" w:rsidTr="00182EB3">
        <w:tc>
          <w:tcPr>
            <w:tcW w:w="550" w:type="dxa"/>
            <w:vMerge/>
            <w:tcBorders>
              <w:bottom w:val="nil"/>
            </w:tcBorders>
          </w:tcPr>
          <w:p w:rsidR="00917E5B" w:rsidRPr="00917E5B" w:rsidRDefault="00917E5B" w:rsidP="00182EB3">
            <w:pPr>
              <w:rPr>
                <w:sz w:val="24"/>
                <w:szCs w:val="24"/>
              </w:rPr>
            </w:pPr>
          </w:p>
        </w:tc>
        <w:tc>
          <w:tcPr>
            <w:tcW w:w="3864" w:type="dxa"/>
            <w:gridSpan w:val="4"/>
          </w:tcPr>
          <w:p w:rsidR="00917E5B" w:rsidRPr="00917E5B" w:rsidRDefault="00917E5B" w:rsidP="00182EB3">
            <w:pPr>
              <w:pStyle w:val="ConsPlusNormal"/>
              <w:ind w:firstLine="5"/>
              <w:jc w:val="both"/>
              <w:rPr>
                <w:rFonts w:ascii="Times New Roman" w:hAnsi="Times New Roman" w:cs="Times New Roman"/>
                <w:sz w:val="24"/>
                <w:szCs w:val="24"/>
              </w:rPr>
            </w:pPr>
            <w:r w:rsidRPr="00917E5B">
              <w:rPr>
                <w:rFonts w:ascii="Times New Roman" w:hAnsi="Times New Roman" w:cs="Times New Roman"/>
                <w:sz w:val="24"/>
                <w:szCs w:val="24"/>
              </w:rPr>
              <w:t>Количество образуемых земельных участков</w:t>
            </w:r>
          </w:p>
        </w:tc>
        <w:tc>
          <w:tcPr>
            <w:tcW w:w="4650" w:type="dxa"/>
            <w:gridSpan w:val="6"/>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bottom w:val="nil"/>
            </w:tcBorders>
          </w:tcPr>
          <w:p w:rsidR="00917E5B" w:rsidRPr="00917E5B" w:rsidRDefault="00917E5B" w:rsidP="00182EB3">
            <w:pPr>
              <w:rPr>
                <w:sz w:val="24"/>
                <w:szCs w:val="24"/>
              </w:rPr>
            </w:pPr>
          </w:p>
        </w:tc>
        <w:tc>
          <w:tcPr>
            <w:tcW w:w="3864" w:type="dxa"/>
            <w:gridSpan w:val="4"/>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Кадастровый номер земельного участка, раздел которого осуществляется</w:t>
            </w:r>
          </w:p>
        </w:tc>
        <w:tc>
          <w:tcPr>
            <w:tcW w:w="4650" w:type="dxa"/>
            <w:gridSpan w:val="6"/>
          </w:tcPr>
          <w:p w:rsidR="00917E5B" w:rsidRPr="00917E5B" w:rsidRDefault="00917E5B" w:rsidP="00182EB3">
            <w:pPr>
              <w:pStyle w:val="ConsPlusNormal"/>
              <w:ind w:firstLine="0"/>
              <w:rPr>
                <w:rFonts w:ascii="Times New Roman" w:hAnsi="Times New Roman" w:cs="Times New Roman"/>
                <w:sz w:val="24"/>
                <w:szCs w:val="24"/>
              </w:rPr>
            </w:pPr>
            <w:r w:rsidRPr="00917E5B">
              <w:rPr>
                <w:rFonts w:ascii="Times New Roman" w:hAnsi="Times New Roman" w:cs="Times New Roman"/>
                <w:sz w:val="24"/>
                <w:szCs w:val="24"/>
              </w:rPr>
              <w:t>Адрес земельного участка, раздел которого осуществляется</w:t>
            </w:r>
          </w:p>
        </w:tc>
      </w:tr>
      <w:tr w:rsidR="00917E5B" w:rsidRPr="00917E5B" w:rsidTr="00182EB3">
        <w:tc>
          <w:tcPr>
            <w:tcW w:w="550" w:type="dxa"/>
            <w:vMerge/>
            <w:tcBorders>
              <w:bottom w:val="nil"/>
            </w:tcBorders>
          </w:tcPr>
          <w:p w:rsidR="00917E5B" w:rsidRPr="00917E5B" w:rsidRDefault="00917E5B" w:rsidP="00182EB3">
            <w:pPr>
              <w:rPr>
                <w:sz w:val="24"/>
                <w:szCs w:val="24"/>
              </w:rPr>
            </w:pPr>
          </w:p>
        </w:tc>
        <w:tc>
          <w:tcPr>
            <w:tcW w:w="3864" w:type="dxa"/>
            <w:gridSpan w:val="4"/>
            <w:vMerge w:val="restart"/>
          </w:tcPr>
          <w:p w:rsidR="00917E5B" w:rsidRPr="00917E5B" w:rsidRDefault="00917E5B" w:rsidP="00182EB3">
            <w:pPr>
              <w:pStyle w:val="ConsPlusNormal"/>
              <w:rPr>
                <w:rFonts w:ascii="Times New Roman" w:hAnsi="Times New Roman" w:cs="Times New Roman"/>
                <w:sz w:val="24"/>
                <w:szCs w:val="24"/>
              </w:rPr>
            </w:pPr>
          </w:p>
        </w:tc>
        <w:tc>
          <w:tcPr>
            <w:tcW w:w="4650" w:type="dxa"/>
            <w:gridSpan w:val="6"/>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bottom w:val="nil"/>
            </w:tcBorders>
          </w:tcPr>
          <w:p w:rsidR="00917E5B" w:rsidRPr="00917E5B" w:rsidRDefault="00917E5B" w:rsidP="00182EB3">
            <w:pPr>
              <w:rPr>
                <w:sz w:val="24"/>
                <w:szCs w:val="24"/>
              </w:rPr>
            </w:pPr>
          </w:p>
        </w:tc>
        <w:tc>
          <w:tcPr>
            <w:tcW w:w="3864" w:type="dxa"/>
            <w:gridSpan w:val="4"/>
            <w:vMerge/>
          </w:tcPr>
          <w:p w:rsidR="00917E5B" w:rsidRPr="00917E5B" w:rsidRDefault="00917E5B" w:rsidP="00182EB3">
            <w:pPr>
              <w:rPr>
                <w:sz w:val="24"/>
                <w:szCs w:val="24"/>
              </w:rPr>
            </w:pPr>
          </w:p>
        </w:tc>
        <w:tc>
          <w:tcPr>
            <w:tcW w:w="4650" w:type="dxa"/>
            <w:gridSpan w:val="6"/>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bottom w:val="nil"/>
            </w:tcBorders>
          </w:tcPr>
          <w:p w:rsidR="00917E5B" w:rsidRPr="00917E5B" w:rsidRDefault="00917E5B" w:rsidP="00182EB3">
            <w:pPr>
              <w:rPr>
                <w:sz w:val="24"/>
                <w:szCs w:val="24"/>
              </w:rPr>
            </w:pPr>
          </w:p>
        </w:tc>
        <w:tc>
          <w:tcPr>
            <w:tcW w:w="437" w:type="dxa"/>
          </w:tcPr>
          <w:p w:rsidR="00917E5B" w:rsidRPr="00917E5B" w:rsidRDefault="00917E5B" w:rsidP="00182EB3">
            <w:pPr>
              <w:pStyle w:val="ConsPlusNormal"/>
              <w:rPr>
                <w:rFonts w:ascii="Times New Roman" w:hAnsi="Times New Roman" w:cs="Times New Roman"/>
                <w:sz w:val="24"/>
                <w:szCs w:val="24"/>
              </w:rPr>
            </w:pPr>
          </w:p>
        </w:tc>
        <w:tc>
          <w:tcPr>
            <w:tcW w:w="8077" w:type="dxa"/>
            <w:gridSpan w:val="9"/>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Образованием земельного участка путем объединения земельных участков</w:t>
            </w:r>
          </w:p>
        </w:tc>
      </w:tr>
      <w:tr w:rsidR="00917E5B" w:rsidRPr="00917E5B" w:rsidTr="00182EB3">
        <w:tc>
          <w:tcPr>
            <w:tcW w:w="550" w:type="dxa"/>
            <w:vMerge/>
            <w:tcBorders>
              <w:bottom w:val="nil"/>
            </w:tcBorders>
          </w:tcPr>
          <w:p w:rsidR="00917E5B" w:rsidRPr="00917E5B" w:rsidRDefault="00917E5B" w:rsidP="00182EB3">
            <w:pPr>
              <w:rPr>
                <w:sz w:val="24"/>
                <w:szCs w:val="24"/>
              </w:rPr>
            </w:pPr>
          </w:p>
        </w:tc>
        <w:tc>
          <w:tcPr>
            <w:tcW w:w="3864" w:type="dxa"/>
            <w:gridSpan w:val="4"/>
          </w:tcPr>
          <w:p w:rsidR="00917E5B" w:rsidRPr="00917E5B" w:rsidRDefault="00917E5B" w:rsidP="00182EB3">
            <w:pPr>
              <w:pStyle w:val="ConsPlusNormal"/>
              <w:ind w:firstLine="5"/>
              <w:jc w:val="both"/>
              <w:rPr>
                <w:rFonts w:ascii="Times New Roman" w:hAnsi="Times New Roman" w:cs="Times New Roman"/>
                <w:sz w:val="24"/>
                <w:szCs w:val="24"/>
              </w:rPr>
            </w:pPr>
            <w:r w:rsidRPr="00917E5B">
              <w:rPr>
                <w:rFonts w:ascii="Times New Roman" w:hAnsi="Times New Roman" w:cs="Times New Roman"/>
                <w:sz w:val="24"/>
                <w:szCs w:val="24"/>
              </w:rPr>
              <w:t>Количество объединяемых земельных участков</w:t>
            </w:r>
          </w:p>
        </w:tc>
        <w:tc>
          <w:tcPr>
            <w:tcW w:w="4650" w:type="dxa"/>
            <w:gridSpan w:val="6"/>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bottom w:val="nil"/>
            </w:tcBorders>
          </w:tcPr>
          <w:p w:rsidR="00917E5B" w:rsidRPr="00917E5B" w:rsidRDefault="00917E5B" w:rsidP="00182EB3">
            <w:pPr>
              <w:rPr>
                <w:sz w:val="24"/>
                <w:szCs w:val="24"/>
              </w:rPr>
            </w:pPr>
          </w:p>
        </w:tc>
        <w:tc>
          <w:tcPr>
            <w:tcW w:w="3864" w:type="dxa"/>
            <w:gridSpan w:val="4"/>
          </w:tcPr>
          <w:p w:rsidR="00917E5B" w:rsidRPr="00917E5B" w:rsidRDefault="00917E5B" w:rsidP="00182EB3">
            <w:pPr>
              <w:pStyle w:val="ConsPlusNormal"/>
              <w:ind w:firstLine="5"/>
              <w:jc w:val="both"/>
              <w:rPr>
                <w:rFonts w:ascii="Times New Roman" w:hAnsi="Times New Roman" w:cs="Times New Roman"/>
                <w:sz w:val="24"/>
                <w:szCs w:val="24"/>
              </w:rPr>
            </w:pPr>
            <w:r w:rsidRPr="00917E5B">
              <w:rPr>
                <w:rFonts w:ascii="Times New Roman" w:hAnsi="Times New Roman" w:cs="Times New Roman"/>
                <w:sz w:val="24"/>
                <w:szCs w:val="24"/>
              </w:rPr>
              <w:t xml:space="preserve">Кадастровый номер объединяемого земельного участка </w:t>
            </w:r>
            <w:hyperlink w:anchor="P609" w:history="1">
              <w:r w:rsidRPr="00917E5B">
                <w:rPr>
                  <w:rFonts w:ascii="Times New Roman" w:hAnsi="Times New Roman" w:cs="Times New Roman"/>
                  <w:sz w:val="24"/>
                  <w:szCs w:val="24"/>
                </w:rPr>
                <w:t>&lt;1&gt;</w:t>
              </w:r>
            </w:hyperlink>
          </w:p>
        </w:tc>
        <w:tc>
          <w:tcPr>
            <w:tcW w:w="4650" w:type="dxa"/>
            <w:gridSpan w:val="6"/>
          </w:tcPr>
          <w:p w:rsidR="00917E5B" w:rsidRPr="00917E5B" w:rsidRDefault="00917E5B" w:rsidP="00182EB3">
            <w:pPr>
              <w:pStyle w:val="ConsPlusNormal"/>
              <w:ind w:hanging="19"/>
              <w:rPr>
                <w:rFonts w:ascii="Times New Roman" w:hAnsi="Times New Roman" w:cs="Times New Roman"/>
                <w:sz w:val="24"/>
                <w:szCs w:val="24"/>
              </w:rPr>
            </w:pPr>
            <w:r w:rsidRPr="00917E5B">
              <w:rPr>
                <w:rFonts w:ascii="Times New Roman" w:hAnsi="Times New Roman" w:cs="Times New Roman"/>
                <w:sz w:val="24"/>
                <w:szCs w:val="24"/>
              </w:rPr>
              <w:t xml:space="preserve">Адрес объединяемого земельного участка </w:t>
            </w:r>
            <w:hyperlink w:anchor="P609" w:history="1">
              <w:r w:rsidRPr="00917E5B">
                <w:rPr>
                  <w:rFonts w:ascii="Times New Roman" w:hAnsi="Times New Roman" w:cs="Times New Roman"/>
                  <w:sz w:val="24"/>
                  <w:szCs w:val="24"/>
                </w:rPr>
                <w:t>&lt;1&gt;</w:t>
              </w:r>
            </w:hyperlink>
          </w:p>
        </w:tc>
      </w:tr>
      <w:tr w:rsidR="00917E5B" w:rsidRPr="00917E5B" w:rsidTr="00182EB3">
        <w:tc>
          <w:tcPr>
            <w:tcW w:w="550" w:type="dxa"/>
            <w:vMerge/>
            <w:tcBorders>
              <w:bottom w:val="nil"/>
            </w:tcBorders>
          </w:tcPr>
          <w:p w:rsidR="00917E5B" w:rsidRPr="00917E5B" w:rsidRDefault="00917E5B" w:rsidP="00182EB3">
            <w:pPr>
              <w:rPr>
                <w:sz w:val="24"/>
                <w:szCs w:val="24"/>
              </w:rPr>
            </w:pPr>
          </w:p>
        </w:tc>
        <w:tc>
          <w:tcPr>
            <w:tcW w:w="3864" w:type="dxa"/>
            <w:gridSpan w:val="4"/>
            <w:vMerge w:val="restart"/>
          </w:tcPr>
          <w:p w:rsidR="00917E5B" w:rsidRPr="00917E5B" w:rsidRDefault="00917E5B" w:rsidP="00182EB3">
            <w:pPr>
              <w:pStyle w:val="ConsPlusNormal"/>
              <w:rPr>
                <w:rFonts w:ascii="Times New Roman" w:hAnsi="Times New Roman" w:cs="Times New Roman"/>
                <w:sz w:val="24"/>
                <w:szCs w:val="24"/>
              </w:rPr>
            </w:pPr>
          </w:p>
        </w:tc>
        <w:tc>
          <w:tcPr>
            <w:tcW w:w="4650" w:type="dxa"/>
            <w:gridSpan w:val="6"/>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bottom w:val="nil"/>
            </w:tcBorders>
          </w:tcPr>
          <w:p w:rsidR="00917E5B" w:rsidRPr="00917E5B" w:rsidRDefault="00917E5B" w:rsidP="00182EB3">
            <w:pPr>
              <w:rPr>
                <w:sz w:val="24"/>
                <w:szCs w:val="24"/>
              </w:rPr>
            </w:pPr>
          </w:p>
        </w:tc>
        <w:tc>
          <w:tcPr>
            <w:tcW w:w="3864" w:type="dxa"/>
            <w:gridSpan w:val="4"/>
            <w:vMerge/>
          </w:tcPr>
          <w:p w:rsidR="00917E5B" w:rsidRPr="00917E5B" w:rsidRDefault="00917E5B" w:rsidP="00182EB3">
            <w:pPr>
              <w:rPr>
                <w:sz w:val="24"/>
                <w:szCs w:val="24"/>
              </w:rPr>
            </w:pPr>
          </w:p>
        </w:tc>
        <w:tc>
          <w:tcPr>
            <w:tcW w:w="4650" w:type="dxa"/>
            <w:gridSpan w:val="6"/>
          </w:tcPr>
          <w:p w:rsidR="00917E5B" w:rsidRPr="00917E5B" w:rsidRDefault="00917E5B" w:rsidP="00182EB3">
            <w:pPr>
              <w:pStyle w:val="ConsPlusNormal"/>
              <w:rPr>
                <w:rFonts w:ascii="Times New Roman" w:hAnsi="Times New Roman" w:cs="Times New Roman"/>
                <w:sz w:val="24"/>
                <w:szCs w:val="24"/>
              </w:rPr>
            </w:pPr>
          </w:p>
        </w:tc>
      </w:tr>
    </w:tbl>
    <w:p w:rsidR="00917E5B" w:rsidRPr="00917E5B" w:rsidRDefault="00917E5B" w:rsidP="00917E5B">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2"/>
        <w:gridCol w:w="434"/>
        <w:gridCol w:w="3416"/>
        <w:gridCol w:w="1944"/>
        <w:gridCol w:w="1331"/>
        <w:gridCol w:w="1417"/>
      </w:tblGrid>
      <w:tr w:rsidR="00917E5B" w:rsidRPr="00917E5B" w:rsidTr="00182EB3">
        <w:tc>
          <w:tcPr>
            <w:tcW w:w="6316" w:type="dxa"/>
            <w:gridSpan w:val="4"/>
          </w:tcPr>
          <w:p w:rsidR="00917E5B" w:rsidRPr="00917E5B" w:rsidRDefault="00917E5B" w:rsidP="00182EB3">
            <w:pPr>
              <w:pStyle w:val="ConsPlusNormal"/>
              <w:rPr>
                <w:rFonts w:ascii="Times New Roman" w:hAnsi="Times New Roman" w:cs="Times New Roman"/>
                <w:sz w:val="24"/>
                <w:szCs w:val="24"/>
              </w:rPr>
            </w:pPr>
          </w:p>
        </w:tc>
        <w:tc>
          <w:tcPr>
            <w:tcW w:w="1331" w:type="dxa"/>
          </w:tcPr>
          <w:p w:rsidR="00917E5B" w:rsidRPr="00917E5B" w:rsidRDefault="00917E5B" w:rsidP="00182EB3">
            <w:pPr>
              <w:pStyle w:val="ConsPlusNormal"/>
              <w:ind w:left="5" w:firstLine="0"/>
              <w:jc w:val="both"/>
              <w:rPr>
                <w:rFonts w:ascii="Times New Roman" w:hAnsi="Times New Roman" w:cs="Times New Roman"/>
                <w:sz w:val="24"/>
                <w:szCs w:val="24"/>
              </w:rPr>
            </w:pPr>
            <w:r w:rsidRPr="00917E5B">
              <w:rPr>
                <w:rFonts w:ascii="Times New Roman" w:hAnsi="Times New Roman" w:cs="Times New Roman"/>
                <w:sz w:val="24"/>
                <w:szCs w:val="24"/>
              </w:rPr>
              <w:t>Лист N ___</w:t>
            </w:r>
          </w:p>
        </w:tc>
        <w:tc>
          <w:tcPr>
            <w:tcW w:w="1417" w:type="dxa"/>
          </w:tcPr>
          <w:p w:rsidR="00917E5B" w:rsidRPr="00917E5B" w:rsidRDefault="00917E5B" w:rsidP="00182EB3">
            <w:pPr>
              <w:pStyle w:val="ConsPlusNormal"/>
              <w:ind w:left="10" w:firstLine="0"/>
              <w:jc w:val="both"/>
              <w:rPr>
                <w:rFonts w:ascii="Times New Roman" w:hAnsi="Times New Roman" w:cs="Times New Roman"/>
                <w:sz w:val="24"/>
                <w:szCs w:val="24"/>
              </w:rPr>
            </w:pPr>
            <w:r w:rsidRPr="00917E5B">
              <w:rPr>
                <w:rFonts w:ascii="Times New Roman" w:hAnsi="Times New Roman" w:cs="Times New Roman"/>
                <w:sz w:val="24"/>
                <w:szCs w:val="24"/>
              </w:rPr>
              <w:t>Всего листов ___</w:t>
            </w:r>
          </w:p>
        </w:tc>
      </w:tr>
      <w:tr w:rsidR="00917E5B" w:rsidRPr="00917E5B" w:rsidTr="00182EB3">
        <w:tblPrEx>
          <w:tblBorders>
            <w:left w:val="nil"/>
            <w:right w:val="nil"/>
            <w:insideH w:val="nil"/>
          </w:tblBorders>
        </w:tblPrEx>
        <w:tc>
          <w:tcPr>
            <w:tcW w:w="9064" w:type="dxa"/>
            <w:gridSpan w:val="6"/>
            <w:tcBorders>
              <w:left w:val="nil"/>
              <w:bottom w:val="nil"/>
              <w:right w:val="nil"/>
            </w:tcBorders>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22" w:type="dxa"/>
            <w:vMerge w:val="restart"/>
            <w:tcBorders>
              <w:top w:val="nil"/>
              <w:bottom w:val="nil"/>
            </w:tcBorders>
          </w:tcPr>
          <w:p w:rsidR="00917E5B" w:rsidRPr="00917E5B" w:rsidRDefault="00917E5B" w:rsidP="00182EB3">
            <w:pPr>
              <w:pStyle w:val="ConsPlusNormal"/>
              <w:rPr>
                <w:rFonts w:ascii="Times New Roman" w:hAnsi="Times New Roman" w:cs="Times New Roman"/>
                <w:sz w:val="24"/>
                <w:szCs w:val="24"/>
              </w:rPr>
            </w:pPr>
          </w:p>
        </w:tc>
        <w:tc>
          <w:tcPr>
            <w:tcW w:w="434" w:type="dxa"/>
          </w:tcPr>
          <w:p w:rsidR="00917E5B" w:rsidRPr="00917E5B" w:rsidRDefault="00917E5B" w:rsidP="00182EB3">
            <w:pPr>
              <w:pStyle w:val="ConsPlusNormal"/>
              <w:rPr>
                <w:rFonts w:ascii="Times New Roman" w:hAnsi="Times New Roman" w:cs="Times New Roman"/>
                <w:sz w:val="24"/>
                <w:szCs w:val="24"/>
              </w:rPr>
            </w:pPr>
          </w:p>
        </w:tc>
        <w:tc>
          <w:tcPr>
            <w:tcW w:w="8108" w:type="dxa"/>
            <w:gridSpan w:val="4"/>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Образованием земельного участка(ов) путем выдела из земельного участка</w:t>
            </w: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3850" w:type="dxa"/>
            <w:gridSpan w:val="2"/>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Количество образуемых земельных участков (за исключением земельного участка, из которого осуществляется выдел)</w:t>
            </w:r>
          </w:p>
        </w:tc>
        <w:tc>
          <w:tcPr>
            <w:tcW w:w="4692"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3850" w:type="dxa"/>
            <w:gridSpan w:val="2"/>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Кадастровый номер земельного участка, из которого осуществляется выдел</w:t>
            </w:r>
          </w:p>
        </w:tc>
        <w:tc>
          <w:tcPr>
            <w:tcW w:w="4692" w:type="dxa"/>
            <w:gridSpan w:val="3"/>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Адрес земельного участка, из которого осуществляется выдел</w:t>
            </w: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3850" w:type="dxa"/>
            <w:gridSpan w:val="2"/>
            <w:vMerge w:val="restart"/>
          </w:tcPr>
          <w:p w:rsidR="00917E5B" w:rsidRPr="00917E5B" w:rsidRDefault="00917E5B" w:rsidP="00182EB3">
            <w:pPr>
              <w:pStyle w:val="ConsPlusNormal"/>
              <w:rPr>
                <w:rFonts w:ascii="Times New Roman" w:hAnsi="Times New Roman" w:cs="Times New Roman"/>
                <w:sz w:val="24"/>
                <w:szCs w:val="24"/>
              </w:rPr>
            </w:pPr>
          </w:p>
        </w:tc>
        <w:tc>
          <w:tcPr>
            <w:tcW w:w="4692"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3850" w:type="dxa"/>
            <w:gridSpan w:val="2"/>
            <w:vMerge/>
          </w:tcPr>
          <w:p w:rsidR="00917E5B" w:rsidRPr="00917E5B" w:rsidRDefault="00917E5B" w:rsidP="00182EB3">
            <w:pPr>
              <w:rPr>
                <w:sz w:val="24"/>
                <w:szCs w:val="24"/>
              </w:rPr>
            </w:pPr>
          </w:p>
        </w:tc>
        <w:tc>
          <w:tcPr>
            <w:tcW w:w="4692"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434" w:type="dxa"/>
          </w:tcPr>
          <w:p w:rsidR="00917E5B" w:rsidRPr="00917E5B" w:rsidRDefault="00917E5B" w:rsidP="00182EB3">
            <w:pPr>
              <w:pStyle w:val="ConsPlusNormal"/>
              <w:rPr>
                <w:rFonts w:ascii="Times New Roman" w:hAnsi="Times New Roman" w:cs="Times New Roman"/>
                <w:sz w:val="24"/>
                <w:szCs w:val="24"/>
              </w:rPr>
            </w:pPr>
          </w:p>
        </w:tc>
        <w:tc>
          <w:tcPr>
            <w:tcW w:w="8108" w:type="dxa"/>
            <w:gridSpan w:val="4"/>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Образованием земельного участка(ов) путем перераспределения земельных участков</w:t>
            </w: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3850" w:type="dxa"/>
            <w:gridSpan w:val="2"/>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Количество образуемых земельных участков</w:t>
            </w:r>
          </w:p>
        </w:tc>
        <w:tc>
          <w:tcPr>
            <w:tcW w:w="4692" w:type="dxa"/>
            <w:gridSpan w:val="3"/>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Количество земельных участков, которые перераспределяются</w:t>
            </w: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3850" w:type="dxa"/>
            <w:gridSpan w:val="2"/>
          </w:tcPr>
          <w:p w:rsidR="00917E5B" w:rsidRPr="00917E5B" w:rsidRDefault="00917E5B" w:rsidP="00182EB3">
            <w:pPr>
              <w:pStyle w:val="ConsPlusNormal"/>
              <w:rPr>
                <w:rFonts w:ascii="Times New Roman" w:hAnsi="Times New Roman" w:cs="Times New Roman"/>
                <w:sz w:val="24"/>
                <w:szCs w:val="24"/>
              </w:rPr>
            </w:pPr>
          </w:p>
        </w:tc>
        <w:tc>
          <w:tcPr>
            <w:tcW w:w="4692"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3850" w:type="dxa"/>
            <w:gridSpan w:val="2"/>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 xml:space="preserve">Кадастровый номер земельного участка, который перераспределяется </w:t>
            </w:r>
            <w:hyperlink w:anchor="P610" w:history="1">
              <w:r w:rsidRPr="00917E5B">
                <w:rPr>
                  <w:rFonts w:ascii="Times New Roman" w:hAnsi="Times New Roman" w:cs="Times New Roman"/>
                  <w:sz w:val="24"/>
                  <w:szCs w:val="24"/>
                </w:rPr>
                <w:t>&lt;2&gt;</w:t>
              </w:r>
            </w:hyperlink>
          </w:p>
        </w:tc>
        <w:tc>
          <w:tcPr>
            <w:tcW w:w="4692" w:type="dxa"/>
            <w:gridSpan w:val="3"/>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 xml:space="preserve">Адрес земельного участка, который перераспределяется </w:t>
            </w:r>
            <w:hyperlink w:anchor="P610" w:history="1">
              <w:r w:rsidRPr="00917E5B">
                <w:rPr>
                  <w:rFonts w:ascii="Times New Roman" w:hAnsi="Times New Roman" w:cs="Times New Roman"/>
                  <w:sz w:val="24"/>
                  <w:szCs w:val="24"/>
                </w:rPr>
                <w:t>&lt;2&gt;</w:t>
              </w:r>
            </w:hyperlink>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3850" w:type="dxa"/>
            <w:gridSpan w:val="2"/>
            <w:vMerge w:val="restart"/>
          </w:tcPr>
          <w:p w:rsidR="00917E5B" w:rsidRPr="00917E5B" w:rsidRDefault="00917E5B" w:rsidP="00182EB3">
            <w:pPr>
              <w:pStyle w:val="ConsPlusNormal"/>
              <w:rPr>
                <w:rFonts w:ascii="Times New Roman" w:hAnsi="Times New Roman" w:cs="Times New Roman"/>
                <w:sz w:val="24"/>
                <w:szCs w:val="24"/>
              </w:rPr>
            </w:pPr>
          </w:p>
        </w:tc>
        <w:tc>
          <w:tcPr>
            <w:tcW w:w="4692"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3850" w:type="dxa"/>
            <w:gridSpan w:val="2"/>
            <w:vMerge/>
          </w:tcPr>
          <w:p w:rsidR="00917E5B" w:rsidRPr="00917E5B" w:rsidRDefault="00917E5B" w:rsidP="00182EB3">
            <w:pPr>
              <w:rPr>
                <w:sz w:val="24"/>
                <w:szCs w:val="24"/>
              </w:rPr>
            </w:pPr>
          </w:p>
        </w:tc>
        <w:tc>
          <w:tcPr>
            <w:tcW w:w="4692"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434" w:type="dxa"/>
          </w:tcPr>
          <w:p w:rsidR="00917E5B" w:rsidRPr="00917E5B" w:rsidRDefault="00917E5B" w:rsidP="00182EB3">
            <w:pPr>
              <w:pStyle w:val="ConsPlusNormal"/>
              <w:rPr>
                <w:rFonts w:ascii="Times New Roman" w:hAnsi="Times New Roman" w:cs="Times New Roman"/>
                <w:sz w:val="24"/>
                <w:szCs w:val="24"/>
              </w:rPr>
            </w:pPr>
          </w:p>
        </w:tc>
        <w:tc>
          <w:tcPr>
            <w:tcW w:w="8108" w:type="dxa"/>
            <w:gridSpan w:val="4"/>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Строительством, реконструкцией здания (строения), сооружения</w:t>
            </w: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3850" w:type="dxa"/>
            <w:gridSpan w:val="2"/>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Наименование объекта строительства (реконструкции) в соответствии с проектной документацией</w:t>
            </w:r>
          </w:p>
        </w:tc>
        <w:tc>
          <w:tcPr>
            <w:tcW w:w="4692"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3850" w:type="dxa"/>
            <w:gridSpan w:val="2"/>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Кадастровый номер земельного участка, на котором осуществляется строительство (реконструкция)</w:t>
            </w:r>
          </w:p>
        </w:tc>
        <w:tc>
          <w:tcPr>
            <w:tcW w:w="4692" w:type="dxa"/>
            <w:gridSpan w:val="3"/>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Адрес земельного участка, на котором осуществляется строительство (реконструкция)</w:t>
            </w: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3850" w:type="dxa"/>
            <w:gridSpan w:val="2"/>
            <w:vMerge w:val="restart"/>
          </w:tcPr>
          <w:p w:rsidR="00917E5B" w:rsidRPr="00917E5B" w:rsidRDefault="00917E5B" w:rsidP="00182EB3">
            <w:pPr>
              <w:pStyle w:val="ConsPlusNormal"/>
              <w:rPr>
                <w:rFonts w:ascii="Times New Roman" w:hAnsi="Times New Roman" w:cs="Times New Roman"/>
                <w:sz w:val="24"/>
                <w:szCs w:val="24"/>
              </w:rPr>
            </w:pPr>
          </w:p>
        </w:tc>
        <w:tc>
          <w:tcPr>
            <w:tcW w:w="4692"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3850" w:type="dxa"/>
            <w:gridSpan w:val="2"/>
            <w:vMerge/>
          </w:tcPr>
          <w:p w:rsidR="00917E5B" w:rsidRPr="00917E5B" w:rsidRDefault="00917E5B" w:rsidP="00182EB3">
            <w:pPr>
              <w:rPr>
                <w:sz w:val="24"/>
                <w:szCs w:val="24"/>
              </w:rPr>
            </w:pPr>
          </w:p>
        </w:tc>
        <w:tc>
          <w:tcPr>
            <w:tcW w:w="4692"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434" w:type="dxa"/>
          </w:tcPr>
          <w:p w:rsidR="00917E5B" w:rsidRPr="00917E5B" w:rsidRDefault="00917E5B" w:rsidP="00182EB3">
            <w:pPr>
              <w:pStyle w:val="ConsPlusNormal"/>
              <w:rPr>
                <w:rFonts w:ascii="Times New Roman" w:hAnsi="Times New Roman" w:cs="Times New Roman"/>
                <w:sz w:val="24"/>
                <w:szCs w:val="24"/>
              </w:rPr>
            </w:pPr>
          </w:p>
        </w:tc>
        <w:tc>
          <w:tcPr>
            <w:tcW w:w="8108" w:type="dxa"/>
            <w:gridSpan w:val="4"/>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w:t>
            </w:r>
            <w:hyperlink r:id="rId55" w:history="1">
              <w:r w:rsidRPr="00917E5B">
                <w:rPr>
                  <w:rFonts w:ascii="Times New Roman" w:hAnsi="Times New Roman" w:cs="Times New Roman"/>
                  <w:sz w:val="24"/>
                  <w:szCs w:val="24"/>
                </w:rPr>
                <w:t>кодексом</w:t>
              </w:r>
            </w:hyperlink>
            <w:r w:rsidRPr="00917E5B">
              <w:rPr>
                <w:rFonts w:ascii="Times New Roman" w:hAnsi="Times New Roman" w:cs="Times New Roman"/>
                <w:sz w:val="24"/>
                <w:szCs w:val="24"/>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3850" w:type="dxa"/>
            <w:gridSpan w:val="2"/>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Тип здания (строения), сооружения</w:t>
            </w:r>
          </w:p>
        </w:tc>
        <w:tc>
          <w:tcPr>
            <w:tcW w:w="4692"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3850" w:type="dxa"/>
            <w:gridSpan w:val="2"/>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4692"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3850" w:type="dxa"/>
            <w:gridSpan w:val="2"/>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Кадастровый номер земельного участка, на котором осуществляется строительство (реконструкция)</w:t>
            </w:r>
          </w:p>
        </w:tc>
        <w:tc>
          <w:tcPr>
            <w:tcW w:w="4692" w:type="dxa"/>
            <w:gridSpan w:val="3"/>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Адрес земельного участка, на котором осуществляется строительство (реконструкция)</w:t>
            </w: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3850" w:type="dxa"/>
            <w:gridSpan w:val="2"/>
            <w:vMerge w:val="restart"/>
          </w:tcPr>
          <w:p w:rsidR="00917E5B" w:rsidRPr="00917E5B" w:rsidRDefault="00917E5B" w:rsidP="00182EB3">
            <w:pPr>
              <w:pStyle w:val="ConsPlusNormal"/>
              <w:rPr>
                <w:rFonts w:ascii="Times New Roman" w:hAnsi="Times New Roman" w:cs="Times New Roman"/>
                <w:sz w:val="24"/>
                <w:szCs w:val="24"/>
              </w:rPr>
            </w:pPr>
          </w:p>
        </w:tc>
        <w:tc>
          <w:tcPr>
            <w:tcW w:w="4692"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3850" w:type="dxa"/>
            <w:gridSpan w:val="2"/>
            <w:vMerge/>
          </w:tcPr>
          <w:p w:rsidR="00917E5B" w:rsidRPr="00917E5B" w:rsidRDefault="00917E5B" w:rsidP="00182EB3">
            <w:pPr>
              <w:rPr>
                <w:sz w:val="24"/>
                <w:szCs w:val="24"/>
              </w:rPr>
            </w:pPr>
          </w:p>
        </w:tc>
        <w:tc>
          <w:tcPr>
            <w:tcW w:w="4692"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434" w:type="dxa"/>
          </w:tcPr>
          <w:p w:rsidR="00917E5B" w:rsidRPr="00917E5B" w:rsidRDefault="00917E5B" w:rsidP="00182EB3">
            <w:pPr>
              <w:pStyle w:val="ConsPlusNormal"/>
              <w:rPr>
                <w:rFonts w:ascii="Times New Roman" w:hAnsi="Times New Roman" w:cs="Times New Roman"/>
                <w:sz w:val="24"/>
                <w:szCs w:val="24"/>
              </w:rPr>
            </w:pPr>
          </w:p>
        </w:tc>
        <w:tc>
          <w:tcPr>
            <w:tcW w:w="8108" w:type="dxa"/>
            <w:gridSpan w:val="4"/>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Переводом жилого помещения в нежилое помещение и нежилого помещения в жилое помещение</w:t>
            </w: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3850" w:type="dxa"/>
            <w:gridSpan w:val="2"/>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Кадастровый номер помещения</w:t>
            </w:r>
          </w:p>
        </w:tc>
        <w:tc>
          <w:tcPr>
            <w:tcW w:w="4692" w:type="dxa"/>
            <w:gridSpan w:val="3"/>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Адрес помещения</w:t>
            </w:r>
          </w:p>
        </w:tc>
      </w:tr>
      <w:tr w:rsidR="00917E5B" w:rsidRPr="00917E5B" w:rsidTr="00182EB3">
        <w:tc>
          <w:tcPr>
            <w:tcW w:w="522" w:type="dxa"/>
            <w:vMerge/>
            <w:tcBorders>
              <w:top w:val="nil"/>
              <w:bottom w:val="nil"/>
            </w:tcBorders>
          </w:tcPr>
          <w:p w:rsidR="00917E5B" w:rsidRPr="00917E5B" w:rsidRDefault="00917E5B" w:rsidP="00182EB3">
            <w:pPr>
              <w:rPr>
                <w:sz w:val="24"/>
                <w:szCs w:val="24"/>
              </w:rPr>
            </w:pPr>
          </w:p>
        </w:tc>
        <w:tc>
          <w:tcPr>
            <w:tcW w:w="3850" w:type="dxa"/>
            <w:gridSpan w:val="2"/>
            <w:tcBorders>
              <w:bottom w:val="nil"/>
            </w:tcBorders>
          </w:tcPr>
          <w:p w:rsidR="00917E5B" w:rsidRPr="00917E5B" w:rsidRDefault="00917E5B" w:rsidP="00182EB3">
            <w:pPr>
              <w:pStyle w:val="ConsPlusNormal"/>
              <w:rPr>
                <w:rFonts w:ascii="Times New Roman" w:hAnsi="Times New Roman" w:cs="Times New Roman"/>
                <w:sz w:val="24"/>
                <w:szCs w:val="24"/>
              </w:rPr>
            </w:pPr>
          </w:p>
        </w:tc>
        <w:tc>
          <w:tcPr>
            <w:tcW w:w="4692"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blPrEx>
          <w:tblBorders>
            <w:insideH w:val="nil"/>
          </w:tblBorders>
        </w:tblPrEx>
        <w:tc>
          <w:tcPr>
            <w:tcW w:w="522" w:type="dxa"/>
            <w:vMerge/>
            <w:tcBorders>
              <w:top w:val="nil"/>
              <w:bottom w:val="nil"/>
            </w:tcBorders>
          </w:tcPr>
          <w:p w:rsidR="00917E5B" w:rsidRPr="00917E5B" w:rsidRDefault="00917E5B" w:rsidP="00182EB3">
            <w:pPr>
              <w:rPr>
                <w:sz w:val="24"/>
                <w:szCs w:val="24"/>
              </w:rPr>
            </w:pPr>
          </w:p>
        </w:tc>
        <w:tc>
          <w:tcPr>
            <w:tcW w:w="3850" w:type="dxa"/>
            <w:gridSpan w:val="2"/>
            <w:tcBorders>
              <w:top w:val="nil"/>
            </w:tcBorders>
          </w:tcPr>
          <w:p w:rsidR="00917E5B" w:rsidRPr="00917E5B" w:rsidRDefault="00917E5B" w:rsidP="00182EB3">
            <w:pPr>
              <w:pStyle w:val="ConsPlusNormal"/>
              <w:rPr>
                <w:rFonts w:ascii="Times New Roman" w:hAnsi="Times New Roman" w:cs="Times New Roman"/>
                <w:sz w:val="24"/>
                <w:szCs w:val="24"/>
              </w:rPr>
            </w:pPr>
          </w:p>
        </w:tc>
        <w:tc>
          <w:tcPr>
            <w:tcW w:w="4692" w:type="dxa"/>
            <w:gridSpan w:val="3"/>
          </w:tcPr>
          <w:p w:rsidR="00917E5B" w:rsidRPr="00917E5B" w:rsidRDefault="00917E5B" w:rsidP="00182EB3">
            <w:pPr>
              <w:pStyle w:val="ConsPlusNormal"/>
              <w:rPr>
                <w:rFonts w:ascii="Times New Roman" w:hAnsi="Times New Roman" w:cs="Times New Roman"/>
                <w:sz w:val="24"/>
                <w:szCs w:val="24"/>
              </w:rPr>
            </w:pPr>
          </w:p>
        </w:tc>
      </w:tr>
    </w:tbl>
    <w:p w:rsidR="00917E5B" w:rsidRPr="00917E5B" w:rsidRDefault="00917E5B" w:rsidP="00917E5B">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0"/>
        <w:gridCol w:w="426"/>
        <w:gridCol w:w="444"/>
        <w:gridCol w:w="2209"/>
        <w:gridCol w:w="615"/>
        <w:gridCol w:w="341"/>
        <w:gridCol w:w="303"/>
        <w:gridCol w:w="371"/>
        <w:gridCol w:w="1057"/>
        <w:gridCol w:w="337"/>
        <w:gridCol w:w="994"/>
        <w:gridCol w:w="550"/>
        <w:gridCol w:w="850"/>
      </w:tblGrid>
      <w:tr w:rsidR="00917E5B" w:rsidRPr="00917E5B" w:rsidTr="00182EB3">
        <w:tc>
          <w:tcPr>
            <w:tcW w:w="6316" w:type="dxa"/>
            <w:gridSpan w:val="9"/>
          </w:tcPr>
          <w:p w:rsidR="00917E5B" w:rsidRPr="00917E5B" w:rsidRDefault="00917E5B" w:rsidP="00182EB3">
            <w:pPr>
              <w:pStyle w:val="ConsPlusNormal"/>
              <w:rPr>
                <w:rFonts w:ascii="Times New Roman" w:hAnsi="Times New Roman" w:cs="Times New Roman"/>
                <w:sz w:val="24"/>
                <w:szCs w:val="24"/>
              </w:rPr>
            </w:pPr>
          </w:p>
        </w:tc>
        <w:tc>
          <w:tcPr>
            <w:tcW w:w="1331" w:type="dxa"/>
            <w:gridSpan w:val="2"/>
          </w:tcPr>
          <w:p w:rsidR="00917E5B" w:rsidRPr="00917E5B" w:rsidRDefault="00917E5B" w:rsidP="00182EB3">
            <w:pPr>
              <w:pStyle w:val="ConsPlusNormal"/>
              <w:ind w:left="5" w:firstLine="0"/>
              <w:jc w:val="both"/>
              <w:rPr>
                <w:rFonts w:ascii="Times New Roman" w:hAnsi="Times New Roman" w:cs="Times New Roman"/>
                <w:sz w:val="24"/>
                <w:szCs w:val="24"/>
              </w:rPr>
            </w:pPr>
            <w:r w:rsidRPr="00917E5B">
              <w:rPr>
                <w:rFonts w:ascii="Times New Roman" w:hAnsi="Times New Roman" w:cs="Times New Roman"/>
                <w:sz w:val="24"/>
                <w:szCs w:val="24"/>
              </w:rPr>
              <w:t>Лист N ___</w:t>
            </w:r>
          </w:p>
        </w:tc>
        <w:tc>
          <w:tcPr>
            <w:tcW w:w="1400" w:type="dxa"/>
            <w:gridSpan w:val="2"/>
          </w:tcPr>
          <w:p w:rsidR="00917E5B" w:rsidRPr="00917E5B" w:rsidRDefault="00917E5B" w:rsidP="00182EB3">
            <w:pPr>
              <w:pStyle w:val="ConsPlusNormal"/>
              <w:ind w:left="10" w:firstLine="0"/>
              <w:jc w:val="both"/>
              <w:rPr>
                <w:rFonts w:ascii="Times New Roman" w:hAnsi="Times New Roman" w:cs="Times New Roman"/>
                <w:sz w:val="24"/>
                <w:szCs w:val="24"/>
              </w:rPr>
            </w:pPr>
            <w:r w:rsidRPr="00917E5B">
              <w:rPr>
                <w:rFonts w:ascii="Times New Roman" w:hAnsi="Times New Roman" w:cs="Times New Roman"/>
                <w:sz w:val="24"/>
                <w:szCs w:val="24"/>
              </w:rPr>
              <w:t>Всего листов ___</w:t>
            </w:r>
          </w:p>
        </w:tc>
      </w:tr>
      <w:tr w:rsidR="00917E5B" w:rsidRPr="00917E5B" w:rsidTr="00182EB3">
        <w:tblPrEx>
          <w:tblBorders>
            <w:left w:val="nil"/>
            <w:right w:val="nil"/>
            <w:insideH w:val="nil"/>
          </w:tblBorders>
        </w:tblPrEx>
        <w:tc>
          <w:tcPr>
            <w:tcW w:w="9047" w:type="dxa"/>
            <w:gridSpan w:val="13"/>
            <w:tcBorders>
              <w:left w:val="nil"/>
              <w:bottom w:val="nil"/>
              <w:right w:val="nil"/>
            </w:tcBorders>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val="restart"/>
            <w:tcBorders>
              <w:top w:val="nil"/>
              <w:bottom w:val="nil"/>
            </w:tcBorders>
          </w:tcPr>
          <w:p w:rsidR="00917E5B" w:rsidRPr="00917E5B" w:rsidRDefault="00917E5B" w:rsidP="00182EB3">
            <w:pPr>
              <w:pStyle w:val="ConsPlusNormal"/>
              <w:rPr>
                <w:rFonts w:ascii="Times New Roman" w:hAnsi="Times New Roman" w:cs="Times New Roman"/>
                <w:sz w:val="24"/>
                <w:szCs w:val="24"/>
              </w:rPr>
            </w:pPr>
          </w:p>
        </w:tc>
        <w:tc>
          <w:tcPr>
            <w:tcW w:w="426" w:type="dxa"/>
          </w:tcPr>
          <w:p w:rsidR="00917E5B" w:rsidRPr="00917E5B" w:rsidRDefault="00917E5B" w:rsidP="00182EB3">
            <w:pPr>
              <w:pStyle w:val="ConsPlusNormal"/>
              <w:rPr>
                <w:rFonts w:ascii="Times New Roman" w:hAnsi="Times New Roman" w:cs="Times New Roman"/>
                <w:sz w:val="24"/>
                <w:szCs w:val="24"/>
              </w:rPr>
            </w:pPr>
          </w:p>
        </w:tc>
        <w:tc>
          <w:tcPr>
            <w:tcW w:w="8071" w:type="dxa"/>
            <w:gridSpan w:val="11"/>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Образованием помещения(ий) в здании (строении), сооружении путем раздела здания (строения), сооружения</w:t>
            </w: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426" w:type="dxa"/>
            <w:vMerge w:val="restart"/>
          </w:tcPr>
          <w:p w:rsidR="00917E5B" w:rsidRPr="00917E5B" w:rsidRDefault="00917E5B" w:rsidP="00182EB3">
            <w:pPr>
              <w:pStyle w:val="ConsPlusNormal"/>
              <w:rPr>
                <w:rFonts w:ascii="Times New Roman" w:hAnsi="Times New Roman" w:cs="Times New Roman"/>
                <w:sz w:val="24"/>
                <w:szCs w:val="24"/>
              </w:rPr>
            </w:pPr>
          </w:p>
        </w:tc>
        <w:tc>
          <w:tcPr>
            <w:tcW w:w="444" w:type="dxa"/>
          </w:tcPr>
          <w:p w:rsidR="00917E5B" w:rsidRPr="00917E5B" w:rsidRDefault="00917E5B" w:rsidP="00182EB3">
            <w:pPr>
              <w:pStyle w:val="ConsPlusNormal"/>
              <w:rPr>
                <w:rFonts w:ascii="Times New Roman" w:hAnsi="Times New Roman" w:cs="Times New Roman"/>
                <w:sz w:val="24"/>
                <w:szCs w:val="24"/>
              </w:rPr>
            </w:pPr>
          </w:p>
        </w:tc>
        <w:tc>
          <w:tcPr>
            <w:tcW w:w="3165" w:type="dxa"/>
            <w:gridSpan w:val="3"/>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Образование жилого помещения</w:t>
            </w:r>
          </w:p>
        </w:tc>
        <w:tc>
          <w:tcPr>
            <w:tcW w:w="3612" w:type="dxa"/>
            <w:gridSpan w:val="6"/>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Количество образуемых помещений</w:t>
            </w:r>
          </w:p>
        </w:tc>
        <w:tc>
          <w:tcPr>
            <w:tcW w:w="850" w:type="dxa"/>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426" w:type="dxa"/>
            <w:vMerge/>
          </w:tcPr>
          <w:p w:rsidR="00917E5B" w:rsidRPr="00917E5B" w:rsidRDefault="00917E5B" w:rsidP="00182EB3">
            <w:pPr>
              <w:rPr>
                <w:sz w:val="24"/>
                <w:szCs w:val="24"/>
              </w:rPr>
            </w:pPr>
          </w:p>
        </w:tc>
        <w:tc>
          <w:tcPr>
            <w:tcW w:w="444" w:type="dxa"/>
          </w:tcPr>
          <w:p w:rsidR="00917E5B" w:rsidRPr="00917E5B" w:rsidRDefault="00917E5B" w:rsidP="00182EB3">
            <w:pPr>
              <w:pStyle w:val="ConsPlusNormal"/>
              <w:rPr>
                <w:rFonts w:ascii="Times New Roman" w:hAnsi="Times New Roman" w:cs="Times New Roman"/>
                <w:sz w:val="24"/>
                <w:szCs w:val="24"/>
              </w:rPr>
            </w:pPr>
          </w:p>
        </w:tc>
        <w:tc>
          <w:tcPr>
            <w:tcW w:w="3165" w:type="dxa"/>
            <w:gridSpan w:val="3"/>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Образование нежилого помещения</w:t>
            </w:r>
          </w:p>
        </w:tc>
        <w:tc>
          <w:tcPr>
            <w:tcW w:w="3612" w:type="dxa"/>
            <w:gridSpan w:val="6"/>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Количество образуемых помещений</w:t>
            </w:r>
          </w:p>
        </w:tc>
        <w:tc>
          <w:tcPr>
            <w:tcW w:w="850" w:type="dxa"/>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Кадастровый номер здания, сооружения</w:t>
            </w:r>
          </w:p>
        </w:tc>
        <w:tc>
          <w:tcPr>
            <w:tcW w:w="4803" w:type="dxa"/>
            <w:gridSpan w:val="8"/>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Адрес здания, сооружения</w:t>
            </w: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tcBorders>
              <w:bottom w:val="nil"/>
            </w:tcBorders>
          </w:tcPr>
          <w:p w:rsidR="00917E5B" w:rsidRPr="00917E5B" w:rsidRDefault="00917E5B" w:rsidP="00182EB3">
            <w:pPr>
              <w:pStyle w:val="ConsPlusNormal"/>
              <w:rPr>
                <w:rFonts w:ascii="Times New Roman" w:hAnsi="Times New Roman" w:cs="Times New Roman"/>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tcBorders>
              <w:top w:val="nil"/>
            </w:tcBorders>
          </w:tcPr>
          <w:p w:rsidR="00917E5B" w:rsidRPr="00917E5B" w:rsidRDefault="00917E5B" w:rsidP="00182EB3">
            <w:pPr>
              <w:pStyle w:val="ConsPlusNormal"/>
              <w:rPr>
                <w:rFonts w:ascii="Times New Roman" w:hAnsi="Times New Roman" w:cs="Times New Roman"/>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tcBorders>
              <w:bottom w:val="nil"/>
            </w:tcBorders>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Дополнительная информация:</w:t>
            </w: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blPrEx>
          <w:tblBorders>
            <w:insideH w:val="nil"/>
          </w:tblBorders>
        </w:tblPrEx>
        <w:tc>
          <w:tcPr>
            <w:tcW w:w="550" w:type="dxa"/>
            <w:vMerge/>
            <w:tcBorders>
              <w:top w:val="nil"/>
              <w:bottom w:val="nil"/>
            </w:tcBorders>
          </w:tcPr>
          <w:p w:rsidR="00917E5B" w:rsidRPr="00917E5B" w:rsidRDefault="00917E5B" w:rsidP="00182EB3">
            <w:pPr>
              <w:rPr>
                <w:sz w:val="24"/>
                <w:szCs w:val="24"/>
              </w:rPr>
            </w:pPr>
          </w:p>
        </w:tc>
        <w:tc>
          <w:tcPr>
            <w:tcW w:w="3694" w:type="dxa"/>
            <w:gridSpan w:val="4"/>
            <w:tcBorders>
              <w:top w:val="nil"/>
              <w:bottom w:val="nil"/>
            </w:tcBorders>
          </w:tcPr>
          <w:p w:rsidR="00917E5B" w:rsidRPr="00917E5B" w:rsidRDefault="00917E5B" w:rsidP="00182EB3">
            <w:pPr>
              <w:pStyle w:val="ConsPlusNormal"/>
              <w:rPr>
                <w:rFonts w:ascii="Times New Roman" w:hAnsi="Times New Roman" w:cs="Times New Roman"/>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tcBorders>
              <w:top w:val="nil"/>
            </w:tcBorders>
          </w:tcPr>
          <w:p w:rsidR="00917E5B" w:rsidRPr="00917E5B" w:rsidRDefault="00917E5B" w:rsidP="00182EB3">
            <w:pPr>
              <w:pStyle w:val="ConsPlusNormal"/>
              <w:rPr>
                <w:rFonts w:ascii="Times New Roman" w:hAnsi="Times New Roman" w:cs="Times New Roman"/>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426" w:type="dxa"/>
          </w:tcPr>
          <w:p w:rsidR="00917E5B" w:rsidRPr="00917E5B" w:rsidRDefault="00917E5B" w:rsidP="00182EB3">
            <w:pPr>
              <w:pStyle w:val="ConsPlusNormal"/>
              <w:rPr>
                <w:rFonts w:ascii="Times New Roman" w:hAnsi="Times New Roman" w:cs="Times New Roman"/>
                <w:sz w:val="24"/>
                <w:szCs w:val="24"/>
              </w:rPr>
            </w:pPr>
          </w:p>
        </w:tc>
        <w:tc>
          <w:tcPr>
            <w:tcW w:w="8071" w:type="dxa"/>
            <w:gridSpan w:val="11"/>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Образованием помещения(ий) в здании (строении), сооружении путем раздела помещения, машино-места</w:t>
            </w: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079" w:type="dxa"/>
            <w:gridSpan w:val="3"/>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 xml:space="preserve">Назначение помещения (жилое (нежилое) помещение) </w:t>
            </w:r>
            <w:hyperlink w:anchor="P611" w:history="1">
              <w:r w:rsidRPr="00917E5B">
                <w:rPr>
                  <w:rFonts w:ascii="Times New Roman" w:hAnsi="Times New Roman" w:cs="Times New Roman"/>
                  <w:sz w:val="24"/>
                  <w:szCs w:val="24"/>
                </w:rPr>
                <w:t>&lt;3&gt;</w:t>
              </w:r>
            </w:hyperlink>
          </w:p>
        </w:tc>
        <w:tc>
          <w:tcPr>
            <w:tcW w:w="3024" w:type="dxa"/>
            <w:gridSpan w:val="6"/>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 xml:space="preserve">Вид помещения </w:t>
            </w:r>
            <w:hyperlink w:anchor="P611" w:history="1">
              <w:r w:rsidRPr="00917E5B">
                <w:rPr>
                  <w:rFonts w:ascii="Times New Roman" w:hAnsi="Times New Roman" w:cs="Times New Roman"/>
                  <w:sz w:val="24"/>
                  <w:szCs w:val="24"/>
                </w:rPr>
                <w:t>&lt;3&gt;</w:t>
              </w:r>
            </w:hyperlink>
          </w:p>
        </w:tc>
        <w:tc>
          <w:tcPr>
            <w:tcW w:w="2394" w:type="dxa"/>
            <w:gridSpan w:val="3"/>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 xml:space="preserve">Количество помещений </w:t>
            </w:r>
            <w:hyperlink w:anchor="P611" w:history="1">
              <w:r w:rsidRPr="00917E5B">
                <w:rPr>
                  <w:rFonts w:ascii="Times New Roman" w:hAnsi="Times New Roman" w:cs="Times New Roman"/>
                  <w:sz w:val="24"/>
                  <w:szCs w:val="24"/>
                </w:rPr>
                <w:t>&lt;3&gt;</w:t>
              </w:r>
            </w:hyperlink>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079" w:type="dxa"/>
            <w:gridSpan w:val="3"/>
          </w:tcPr>
          <w:p w:rsidR="00917E5B" w:rsidRPr="00917E5B" w:rsidRDefault="00917E5B" w:rsidP="00182EB3">
            <w:pPr>
              <w:pStyle w:val="ConsPlusNormal"/>
              <w:rPr>
                <w:rFonts w:ascii="Times New Roman" w:hAnsi="Times New Roman" w:cs="Times New Roman"/>
                <w:sz w:val="24"/>
                <w:szCs w:val="24"/>
              </w:rPr>
            </w:pPr>
          </w:p>
        </w:tc>
        <w:tc>
          <w:tcPr>
            <w:tcW w:w="3024" w:type="dxa"/>
            <w:gridSpan w:val="6"/>
          </w:tcPr>
          <w:p w:rsidR="00917E5B" w:rsidRPr="00917E5B" w:rsidRDefault="00917E5B" w:rsidP="00182EB3">
            <w:pPr>
              <w:pStyle w:val="ConsPlusNormal"/>
              <w:rPr>
                <w:rFonts w:ascii="Times New Roman" w:hAnsi="Times New Roman" w:cs="Times New Roman"/>
                <w:sz w:val="24"/>
                <w:szCs w:val="24"/>
              </w:rPr>
            </w:pPr>
          </w:p>
        </w:tc>
        <w:tc>
          <w:tcPr>
            <w:tcW w:w="2394"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tcPr>
          <w:p w:rsidR="00917E5B" w:rsidRPr="00917E5B" w:rsidRDefault="00917E5B" w:rsidP="00182EB3">
            <w:pPr>
              <w:pStyle w:val="ConsPlusNormal"/>
              <w:ind w:firstLine="5"/>
              <w:jc w:val="both"/>
              <w:rPr>
                <w:rFonts w:ascii="Times New Roman" w:hAnsi="Times New Roman" w:cs="Times New Roman"/>
                <w:sz w:val="24"/>
                <w:szCs w:val="24"/>
              </w:rPr>
            </w:pPr>
            <w:r w:rsidRPr="00917E5B">
              <w:rPr>
                <w:rFonts w:ascii="Times New Roman" w:hAnsi="Times New Roman" w:cs="Times New Roman"/>
                <w:sz w:val="24"/>
                <w:szCs w:val="24"/>
              </w:rPr>
              <w:t>Кадастровый номер помещения, машино-места, раздел которого осуществляется</w:t>
            </w:r>
          </w:p>
        </w:tc>
        <w:tc>
          <w:tcPr>
            <w:tcW w:w="4803" w:type="dxa"/>
            <w:gridSpan w:val="8"/>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Адрес помещения, машино-места, раздел которого осуществляется</w:t>
            </w: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tcBorders>
              <w:bottom w:val="nil"/>
            </w:tcBorders>
          </w:tcPr>
          <w:p w:rsidR="00917E5B" w:rsidRPr="00917E5B" w:rsidRDefault="00917E5B" w:rsidP="00182EB3">
            <w:pPr>
              <w:pStyle w:val="ConsPlusNormal"/>
              <w:rPr>
                <w:rFonts w:ascii="Times New Roman" w:hAnsi="Times New Roman" w:cs="Times New Roman"/>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tcBorders>
              <w:top w:val="nil"/>
            </w:tcBorders>
          </w:tcPr>
          <w:p w:rsidR="00917E5B" w:rsidRPr="00917E5B" w:rsidRDefault="00917E5B" w:rsidP="00182EB3">
            <w:pPr>
              <w:pStyle w:val="ConsPlusNormal"/>
              <w:rPr>
                <w:rFonts w:ascii="Times New Roman" w:hAnsi="Times New Roman" w:cs="Times New Roman"/>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tcBorders>
              <w:bottom w:val="nil"/>
            </w:tcBorders>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Дополнительная информация:</w:t>
            </w: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blPrEx>
          <w:tblBorders>
            <w:insideH w:val="nil"/>
          </w:tblBorders>
        </w:tblPrEx>
        <w:tc>
          <w:tcPr>
            <w:tcW w:w="550" w:type="dxa"/>
            <w:vMerge/>
            <w:tcBorders>
              <w:top w:val="nil"/>
              <w:bottom w:val="nil"/>
            </w:tcBorders>
          </w:tcPr>
          <w:p w:rsidR="00917E5B" w:rsidRPr="00917E5B" w:rsidRDefault="00917E5B" w:rsidP="00182EB3">
            <w:pPr>
              <w:rPr>
                <w:sz w:val="24"/>
                <w:szCs w:val="24"/>
              </w:rPr>
            </w:pPr>
          </w:p>
        </w:tc>
        <w:tc>
          <w:tcPr>
            <w:tcW w:w="3694" w:type="dxa"/>
            <w:gridSpan w:val="4"/>
            <w:tcBorders>
              <w:top w:val="nil"/>
              <w:bottom w:val="nil"/>
            </w:tcBorders>
          </w:tcPr>
          <w:p w:rsidR="00917E5B" w:rsidRPr="00917E5B" w:rsidRDefault="00917E5B" w:rsidP="00182EB3">
            <w:pPr>
              <w:pStyle w:val="ConsPlusNormal"/>
              <w:rPr>
                <w:rFonts w:ascii="Times New Roman" w:hAnsi="Times New Roman" w:cs="Times New Roman"/>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tcBorders>
              <w:top w:val="nil"/>
            </w:tcBorders>
          </w:tcPr>
          <w:p w:rsidR="00917E5B" w:rsidRPr="00917E5B" w:rsidRDefault="00917E5B" w:rsidP="00182EB3">
            <w:pPr>
              <w:pStyle w:val="ConsPlusNormal"/>
              <w:rPr>
                <w:rFonts w:ascii="Times New Roman" w:hAnsi="Times New Roman" w:cs="Times New Roman"/>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426" w:type="dxa"/>
          </w:tcPr>
          <w:p w:rsidR="00917E5B" w:rsidRPr="00917E5B" w:rsidRDefault="00917E5B" w:rsidP="00182EB3">
            <w:pPr>
              <w:pStyle w:val="ConsPlusNormal"/>
              <w:rPr>
                <w:rFonts w:ascii="Times New Roman" w:hAnsi="Times New Roman" w:cs="Times New Roman"/>
                <w:sz w:val="24"/>
                <w:szCs w:val="24"/>
              </w:rPr>
            </w:pPr>
          </w:p>
        </w:tc>
        <w:tc>
          <w:tcPr>
            <w:tcW w:w="8071" w:type="dxa"/>
            <w:gridSpan w:val="11"/>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Образованием помещения в здании (строении), сооружении путем объединения помещений, машино-мест в здании (строении), сооружении</w:t>
            </w: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426" w:type="dxa"/>
          </w:tcPr>
          <w:p w:rsidR="00917E5B" w:rsidRPr="00917E5B" w:rsidRDefault="00917E5B" w:rsidP="00182EB3">
            <w:pPr>
              <w:pStyle w:val="ConsPlusNormal"/>
              <w:rPr>
                <w:rFonts w:ascii="Times New Roman" w:hAnsi="Times New Roman" w:cs="Times New Roman"/>
                <w:sz w:val="24"/>
                <w:szCs w:val="24"/>
              </w:rPr>
            </w:pPr>
          </w:p>
        </w:tc>
        <w:tc>
          <w:tcPr>
            <w:tcW w:w="444" w:type="dxa"/>
          </w:tcPr>
          <w:p w:rsidR="00917E5B" w:rsidRPr="00917E5B" w:rsidRDefault="00917E5B" w:rsidP="00182EB3">
            <w:pPr>
              <w:pStyle w:val="ConsPlusNormal"/>
              <w:rPr>
                <w:rFonts w:ascii="Times New Roman" w:hAnsi="Times New Roman" w:cs="Times New Roman"/>
                <w:sz w:val="24"/>
                <w:szCs w:val="24"/>
              </w:rPr>
            </w:pPr>
          </w:p>
        </w:tc>
        <w:tc>
          <w:tcPr>
            <w:tcW w:w="3468" w:type="dxa"/>
            <w:gridSpan w:val="4"/>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Образование жилого помещения</w:t>
            </w:r>
          </w:p>
        </w:tc>
        <w:tc>
          <w:tcPr>
            <w:tcW w:w="371" w:type="dxa"/>
          </w:tcPr>
          <w:p w:rsidR="00917E5B" w:rsidRPr="00917E5B" w:rsidRDefault="00917E5B" w:rsidP="00182EB3">
            <w:pPr>
              <w:pStyle w:val="ConsPlusNormal"/>
              <w:rPr>
                <w:rFonts w:ascii="Times New Roman" w:hAnsi="Times New Roman" w:cs="Times New Roman"/>
                <w:sz w:val="24"/>
                <w:szCs w:val="24"/>
              </w:rPr>
            </w:pPr>
          </w:p>
        </w:tc>
        <w:tc>
          <w:tcPr>
            <w:tcW w:w="3788" w:type="dxa"/>
            <w:gridSpan w:val="5"/>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Образование нежилого помещения</w:t>
            </w: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Количество объединяемых помещений</w:t>
            </w: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 xml:space="preserve">Кадастровый номер объединяемого помещения </w:t>
            </w:r>
            <w:hyperlink w:anchor="P612" w:history="1">
              <w:r w:rsidRPr="00917E5B">
                <w:rPr>
                  <w:rFonts w:ascii="Times New Roman" w:hAnsi="Times New Roman" w:cs="Times New Roman"/>
                  <w:sz w:val="24"/>
                  <w:szCs w:val="24"/>
                </w:rPr>
                <w:t>&lt;4&gt;</w:t>
              </w:r>
            </w:hyperlink>
          </w:p>
        </w:tc>
        <w:tc>
          <w:tcPr>
            <w:tcW w:w="4803" w:type="dxa"/>
            <w:gridSpan w:val="8"/>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 xml:space="preserve">Адрес объединяемого помещения </w:t>
            </w:r>
            <w:hyperlink w:anchor="P612" w:history="1">
              <w:r w:rsidRPr="00917E5B">
                <w:rPr>
                  <w:rFonts w:ascii="Times New Roman" w:hAnsi="Times New Roman" w:cs="Times New Roman"/>
                  <w:sz w:val="24"/>
                  <w:szCs w:val="24"/>
                </w:rPr>
                <w:t>&lt;4&gt;</w:t>
              </w:r>
            </w:hyperlink>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tcBorders>
              <w:bottom w:val="nil"/>
            </w:tcBorders>
          </w:tcPr>
          <w:p w:rsidR="00917E5B" w:rsidRPr="00917E5B" w:rsidRDefault="00917E5B" w:rsidP="00182EB3">
            <w:pPr>
              <w:pStyle w:val="ConsPlusNormal"/>
              <w:rPr>
                <w:rFonts w:ascii="Times New Roman" w:hAnsi="Times New Roman" w:cs="Times New Roman"/>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tcBorders>
              <w:top w:val="nil"/>
            </w:tcBorders>
          </w:tcPr>
          <w:p w:rsidR="00917E5B" w:rsidRPr="00917E5B" w:rsidRDefault="00917E5B" w:rsidP="00182EB3">
            <w:pPr>
              <w:pStyle w:val="ConsPlusNormal"/>
              <w:rPr>
                <w:rFonts w:ascii="Times New Roman" w:hAnsi="Times New Roman" w:cs="Times New Roman"/>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tcBorders>
              <w:bottom w:val="nil"/>
            </w:tcBorders>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Дополнительная информация:</w:t>
            </w: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blPrEx>
          <w:tblBorders>
            <w:insideH w:val="nil"/>
          </w:tblBorders>
        </w:tblPrEx>
        <w:tc>
          <w:tcPr>
            <w:tcW w:w="550" w:type="dxa"/>
            <w:vMerge/>
            <w:tcBorders>
              <w:top w:val="nil"/>
              <w:bottom w:val="nil"/>
            </w:tcBorders>
          </w:tcPr>
          <w:p w:rsidR="00917E5B" w:rsidRPr="00917E5B" w:rsidRDefault="00917E5B" w:rsidP="00182EB3">
            <w:pPr>
              <w:rPr>
                <w:sz w:val="24"/>
                <w:szCs w:val="24"/>
              </w:rPr>
            </w:pPr>
          </w:p>
        </w:tc>
        <w:tc>
          <w:tcPr>
            <w:tcW w:w="3694" w:type="dxa"/>
            <w:gridSpan w:val="4"/>
            <w:tcBorders>
              <w:top w:val="nil"/>
              <w:bottom w:val="nil"/>
            </w:tcBorders>
          </w:tcPr>
          <w:p w:rsidR="00917E5B" w:rsidRPr="00917E5B" w:rsidRDefault="00917E5B" w:rsidP="00182EB3">
            <w:pPr>
              <w:pStyle w:val="ConsPlusNormal"/>
              <w:rPr>
                <w:rFonts w:ascii="Times New Roman" w:hAnsi="Times New Roman" w:cs="Times New Roman"/>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tcBorders>
              <w:top w:val="nil"/>
            </w:tcBorders>
          </w:tcPr>
          <w:p w:rsidR="00917E5B" w:rsidRPr="00917E5B" w:rsidRDefault="00917E5B" w:rsidP="00182EB3">
            <w:pPr>
              <w:pStyle w:val="ConsPlusNormal"/>
              <w:rPr>
                <w:rFonts w:ascii="Times New Roman" w:hAnsi="Times New Roman" w:cs="Times New Roman"/>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426" w:type="dxa"/>
          </w:tcPr>
          <w:p w:rsidR="00917E5B" w:rsidRPr="00917E5B" w:rsidRDefault="00917E5B" w:rsidP="00182EB3">
            <w:pPr>
              <w:pStyle w:val="ConsPlusNormal"/>
              <w:rPr>
                <w:rFonts w:ascii="Times New Roman" w:hAnsi="Times New Roman" w:cs="Times New Roman"/>
                <w:sz w:val="24"/>
                <w:szCs w:val="24"/>
              </w:rPr>
            </w:pPr>
          </w:p>
        </w:tc>
        <w:tc>
          <w:tcPr>
            <w:tcW w:w="8071" w:type="dxa"/>
            <w:gridSpan w:val="11"/>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Образованием помещения в здании, сооружении путем переустройства и (или) перепланировки мест общего пользования</w:t>
            </w: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426" w:type="dxa"/>
          </w:tcPr>
          <w:p w:rsidR="00917E5B" w:rsidRPr="00917E5B" w:rsidRDefault="00917E5B" w:rsidP="00182EB3">
            <w:pPr>
              <w:pStyle w:val="ConsPlusNormal"/>
              <w:rPr>
                <w:rFonts w:ascii="Times New Roman" w:hAnsi="Times New Roman" w:cs="Times New Roman"/>
                <w:sz w:val="24"/>
                <w:szCs w:val="24"/>
              </w:rPr>
            </w:pPr>
          </w:p>
        </w:tc>
        <w:tc>
          <w:tcPr>
            <w:tcW w:w="444" w:type="dxa"/>
          </w:tcPr>
          <w:p w:rsidR="00917E5B" w:rsidRPr="00917E5B" w:rsidRDefault="00917E5B" w:rsidP="00182EB3">
            <w:pPr>
              <w:pStyle w:val="ConsPlusNormal"/>
              <w:rPr>
                <w:rFonts w:ascii="Times New Roman" w:hAnsi="Times New Roman" w:cs="Times New Roman"/>
                <w:sz w:val="24"/>
                <w:szCs w:val="24"/>
              </w:rPr>
            </w:pPr>
          </w:p>
        </w:tc>
        <w:tc>
          <w:tcPr>
            <w:tcW w:w="3468" w:type="dxa"/>
            <w:gridSpan w:val="4"/>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Образование жилого помещения</w:t>
            </w:r>
          </w:p>
        </w:tc>
        <w:tc>
          <w:tcPr>
            <w:tcW w:w="371" w:type="dxa"/>
          </w:tcPr>
          <w:p w:rsidR="00917E5B" w:rsidRPr="00917E5B" w:rsidRDefault="00917E5B" w:rsidP="00182EB3">
            <w:pPr>
              <w:pStyle w:val="ConsPlusNormal"/>
              <w:rPr>
                <w:rFonts w:ascii="Times New Roman" w:hAnsi="Times New Roman" w:cs="Times New Roman"/>
                <w:sz w:val="24"/>
                <w:szCs w:val="24"/>
              </w:rPr>
            </w:pPr>
          </w:p>
        </w:tc>
        <w:tc>
          <w:tcPr>
            <w:tcW w:w="3788" w:type="dxa"/>
            <w:gridSpan w:val="5"/>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Образование нежилого помещения</w:t>
            </w: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Количество образуемых помещений</w:t>
            </w: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Кадастровый номер здания, сооружения</w:t>
            </w:r>
          </w:p>
        </w:tc>
        <w:tc>
          <w:tcPr>
            <w:tcW w:w="4803" w:type="dxa"/>
            <w:gridSpan w:val="8"/>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Адрес здания, сооружения</w:t>
            </w: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tcBorders>
              <w:bottom w:val="nil"/>
            </w:tcBorders>
          </w:tcPr>
          <w:p w:rsidR="00917E5B" w:rsidRPr="00917E5B" w:rsidRDefault="00917E5B" w:rsidP="00182EB3">
            <w:pPr>
              <w:pStyle w:val="ConsPlusNormal"/>
              <w:rPr>
                <w:rFonts w:ascii="Times New Roman" w:hAnsi="Times New Roman" w:cs="Times New Roman"/>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tcBorders>
              <w:top w:val="nil"/>
            </w:tcBorders>
          </w:tcPr>
          <w:p w:rsidR="00917E5B" w:rsidRPr="00917E5B" w:rsidRDefault="00917E5B" w:rsidP="00182EB3">
            <w:pPr>
              <w:pStyle w:val="ConsPlusNormal"/>
              <w:rPr>
                <w:rFonts w:ascii="Times New Roman" w:hAnsi="Times New Roman" w:cs="Times New Roman"/>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tcBorders>
              <w:bottom w:val="nil"/>
            </w:tcBorders>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Дополнительная информация:</w:t>
            </w: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blPrEx>
          <w:tblBorders>
            <w:insideH w:val="nil"/>
          </w:tblBorders>
        </w:tblPrEx>
        <w:tc>
          <w:tcPr>
            <w:tcW w:w="550" w:type="dxa"/>
            <w:vMerge/>
            <w:tcBorders>
              <w:top w:val="nil"/>
              <w:bottom w:val="nil"/>
            </w:tcBorders>
          </w:tcPr>
          <w:p w:rsidR="00917E5B" w:rsidRPr="00917E5B" w:rsidRDefault="00917E5B" w:rsidP="00182EB3">
            <w:pPr>
              <w:rPr>
                <w:sz w:val="24"/>
                <w:szCs w:val="24"/>
              </w:rPr>
            </w:pPr>
          </w:p>
        </w:tc>
        <w:tc>
          <w:tcPr>
            <w:tcW w:w="3694" w:type="dxa"/>
            <w:gridSpan w:val="4"/>
            <w:tcBorders>
              <w:top w:val="nil"/>
              <w:bottom w:val="nil"/>
            </w:tcBorders>
          </w:tcPr>
          <w:p w:rsidR="00917E5B" w:rsidRPr="00917E5B" w:rsidRDefault="00917E5B" w:rsidP="00182EB3">
            <w:pPr>
              <w:pStyle w:val="ConsPlusNormal"/>
              <w:rPr>
                <w:rFonts w:ascii="Times New Roman" w:hAnsi="Times New Roman" w:cs="Times New Roman"/>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tcBorders>
              <w:top w:val="nil"/>
            </w:tcBorders>
          </w:tcPr>
          <w:p w:rsidR="00917E5B" w:rsidRPr="00917E5B" w:rsidRDefault="00917E5B" w:rsidP="00182EB3">
            <w:pPr>
              <w:pStyle w:val="ConsPlusNormal"/>
              <w:rPr>
                <w:rFonts w:ascii="Times New Roman" w:hAnsi="Times New Roman" w:cs="Times New Roman"/>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val="restart"/>
            <w:tcBorders>
              <w:top w:val="nil"/>
              <w:bottom w:val="nil"/>
            </w:tcBorders>
          </w:tcPr>
          <w:p w:rsidR="00917E5B" w:rsidRPr="00917E5B" w:rsidRDefault="00917E5B" w:rsidP="00182EB3">
            <w:pPr>
              <w:pStyle w:val="ConsPlusNormal"/>
              <w:rPr>
                <w:rFonts w:ascii="Times New Roman" w:hAnsi="Times New Roman" w:cs="Times New Roman"/>
                <w:sz w:val="24"/>
                <w:szCs w:val="24"/>
              </w:rPr>
            </w:pPr>
          </w:p>
        </w:tc>
        <w:tc>
          <w:tcPr>
            <w:tcW w:w="426" w:type="dxa"/>
          </w:tcPr>
          <w:p w:rsidR="00917E5B" w:rsidRPr="00917E5B" w:rsidRDefault="00917E5B" w:rsidP="00182EB3">
            <w:pPr>
              <w:pStyle w:val="ConsPlusNormal"/>
              <w:rPr>
                <w:rFonts w:ascii="Times New Roman" w:hAnsi="Times New Roman" w:cs="Times New Roman"/>
                <w:sz w:val="24"/>
                <w:szCs w:val="24"/>
              </w:rPr>
            </w:pPr>
          </w:p>
        </w:tc>
        <w:tc>
          <w:tcPr>
            <w:tcW w:w="8071" w:type="dxa"/>
            <w:gridSpan w:val="11"/>
            <w:vAlign w:val="bottom"/>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Образованием машино-места в здании, сооружении путем раздела здания, сооружения</w:t>
            </w: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Align w:val="center"/>
          </w:tcPr>
          <w:p w:rsidR="00917E5B" w:rsidRPr="00917E5B" w:rsidRDefault="00917E5B" w:rsidP="00182EB3">
            <w:pPr>
              <w:pStyle w:val="ConsPlusNormal"/>
              <w:jc w:val="both"/>
              <w:rPr>
                <w:rFonts w:ascii="Times New Roman" w:hAnsi="Times New Roman" w:cs="Times New Roman"/>
                <w:sz w:val="24"/>
                <w:szCs w:val="24"/>
              </w:rPr>
            </w:pPr>
            <w:r w:rsidRPr="00917E5B">
              <w:rPr>
                <w:rFonts w:ascii="Times New Roman" w:hAnsi="Times New Roman" w:cs="Times New Roman"/>
                <w:sz w:val="24"/>
                <w:szCs w:val="24"/>
              </w:rPr>
              <w:t>Количество образуемых машиномест</w:t>
            </w: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Align w:val="bottom"/>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Кадастровый номер здания, сооружения</w:t>
            </w:r>
          </w:p>
        </w:tc>
        <w:tc>
          <w:tcPr>
            <w:tcW w:w="4803" w:type="dxa"/>
            <w:gridSpan w:val="8"/>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Адрес здания, сооружения</w:t>
            </w: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Merge w:val="restart"/>
          </w:tcPr>
          <w:p w:rsidR="00917E5B" w:rsidRPr="00917E5B" w:rsidRDefault="00917E5B" w:rsidP="00182EB3">
            <w:pPr>
              <w:pStyle w:val="ConsPlusNormal"/>
              <w:rPr>
                <w:rFonts w:ascii="Times New Roman" w:hAnsi="Times New Roman" w:cs="Times New Roman"/>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Merge/>
          </w:tcPr>
          <w:p w:rsidR="00917E5B" w:rsidRPr="00917E5B" w:rsidRDefault="00917E5B" w:rsidP="00182EB3">
            <w:pPr>
              <w:rPr>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Merge w:val="restart"/>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Дополнительная информация:</w:t>
            </w: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Merge/>
          </w:tcPr>
          <w:p w:rsidR="00917E5B" w:rsidRPr="00917E5B" w:rsidRDefault="00917E5B" w:rsidP="00182EB3">
            <w:pPr>
              <w:rPr>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Merge/>
          </w:tcPr>
          <w:p w:rsidR="00917E5B" w:rsidRPr="00917E5B" w:rsidRDefault="00917E5B" w:rsidP="00182EB3">
            <w:pPr>
              <w:rPr>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426" w:type="dxa"/>
          </w:tcPr>
          <w:p w:rsidR="00917E5B" w:rsidRPr="00917E5B" w:rsidRDefault="00917E5B" w:rsidP="00182EB3">
            <w:pPr>
              <w:pStyle w:val="ConsPlusNormal"/>
              <w:rPr>
                <w:rFonts w:ascii="Times New Roman" w:hAnsi="Times New Roman" w:cs="Times New Roman"/>
                <w:sz w:val="24"/>
                <w:szCs w:val="24"/>
              </w:rPr>
            </w:pPr>
          </w:p>
        </w:tc>
        <w:tc>
          <w:tcPr>
            <w:tcW w:w="8071" w:type="dxa"/>
            <w:gridSpan w:val="11"/>
            <w:vAlign w:val="bottom"/>
          </w:tcPr>
          <w:p w:rsidR="00917E5B" w:rsidRPr="00917E5B" w:rsidRDefault="00917E5B" w:rsidP="00182EB3">
            <w:pPr>
              <w:pStyle w:val="ConsPlusNormal"/>
              <w:ind w:firstLine="17"/>
              <w:rPr>
                <w:rFonts w:ascii="Times New Roman" w:hAnsi="Times New Roman" w:cs="Times New Roman"/>
                <w:sz w:val="24"/>
                <w:szCs w:val="24"/>
              </w:rPr>
            </w:pPr>
            <w:r w:rsidRPr="00917E5B">
              <w:rPr>
                <w:rFonts w:ascii="Times New Roman" w:hAnsi="Times New Roman" w:cs="Times New Roman"/>
                <w:sz w:val="24"/>
                <w:szCs w:val="24"/>
              </w:rPr>
              <w:t>Образованием машино-места (машино-мест) в здании, сооружении путем раздела помещения, машино-места</w:t>
            </w: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Align w:val="center"/>
          </w:tcPr>
          <w:p w:rsidR="00917E5B" w:rsidRPr="00917E5B" w:rsidRDefault="00917E5B" w:rsidP="00182EB3">
            <w:pPr>
              <w:pStyle w:val="ConsPlusNormal"/>
              <w:jc w:val="both"/>
              <w:rPr>
                <w:rFonts w:ascii="Times New Roman" w:hAnsi="Times New Roman" w:cs="Times New Roman"/>
                <w:sz w:val="24"/>
                <w:szCs w:val="24"/>
              </w:rPr>
            </w:pPr>
            <w:r w:rsidRPr="00917E5B">
              <w:rPr>
                <w:rFonts w:ascii="Times New Roman" w:hAnsi="Times New Roman" w:cs="Times New Roman"/>
                <w:sz w:val="24"/>
                <w:szCs w:val="24"/>
              </w:rPr>
              <w:t>Количество машино-мест</w:t>
            </w: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Align w:val="bottom"/>
          </w:tcPr>
          <w:p w:rsidR="00917E5B" w:rsidRPr="00917E5B" w:rsidRDefault="00917E5B" w:rsidP="00182EB3">
            <w:pPr>
              <w:pStyle w:val="ConsPlusNormal"/>
              <w:ind w:firstLine="17"/>
              <w:jc w:val="both"/>
              <w:rPr>
                <w:rFonts w:ascii="Times New Roman" w:hAnsi="Times New Roman" w:cs="Times New Roman"/>
                <w:sz w:val="24"/>
                <w:szCs w:val="24"/>
              </w:rPr>
            </w:pPr>
            <w:r w:rsidRPr="00917E5B">
              <w:rPr>
                <w:rFonts w:ascii="Times New Roman" w:hAnsi="Times New Roman" w:cs="Times New Roman"/>
                <w:sz w:val="24"/>
                <w:szCs w:val="24"/>
              </w:rPr>
              <w:t>Кадастровый номер помещения, машино-места, раздел которого осуществляется</w:t>
            </w:r>
          </w:p>
        </w:tc>
        <w:tc>
          <w:tcPr>
            <w:tcW w:w="4803" w:type="dxa"/>
            <w:gridSpan w:val="8"/>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Адрес помещения, машино-места раздел которого осуществляется</w:t>
            </w: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Merge w:val="restart"/>
          </w:tcPr>
          <w:p w:rsidR="00917E5B" w:rsidRPr="00917E5B" w:rsidRDefault="00917E5B" w:rsidP="00182EB3">
            <w:pPr>
              <w:pStyle w:val="ConsPlusNormal"/>
              <w:rPr>
                <w:rFonts w:ascii="Times New Roman" w:hAnsi="Times New Roman" w:cs="Times New Roman"/>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Merge/>
          </w:tcPr>
          <w:p w:rsidR="00917E5B" w:rsidRPr="00917E5B" w:rsidRDefault="00917E5B" w:rsidP="00182EB3">
            <w:pPr>
              <w:rPr>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Merge w:val="restart"/>
          </w:tcPr>
          <w:p w:rsidR="00917E5B" w:rsidRPr="00917E5B" w:rsidRDefault="00917E5B" w:rsidP="00182EB3">
            <w:pPr>
              <w:pStyle w:val="ConsPlusNormal"/>
              <w:jc w:val="both"/>
              <w:rPr>
                <w:rFonts w:ascii="Times New Roman" w:hAnsi="Times New Roman" w:cs="Times New Roman"/>
                <w:sz w:val="24"/>
                <w:szCs w:val="24"/>
              </w:rPr>
            </w:pPr>
            <w:r w:rsidRPr="00917E5B">
              <w:rPr>
                <w:rFonts w:ascii="Times New Roman" w:hAnsi="Times New Roman" w:cs="Times New Roman"/>
                <w:sz w:val="24"/>
                <w:szCs w:val="24"/>
              </w:rPr>
              <w:t>Дополнительная информация:</w:t>
            </w: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Merge/>
          </w:tcPr>
          <w:p w:rsidR="00917E5B" w:rsidRPr="00917E5B" w:rsidRDefault="00917E5B" w:rsidP="00182EB3">
            <w:pPr>
              <w:rPr>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Merge/>
          </w:tcPr>
          <w:p w:rsidR="00917E5B" w:rsidRPr="00917E5B" w:rsidRDefault="00917E5B" w:rsidP="00182EB3">
            <w:pPr>
              <w:rPr>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426" w:type="dxa"/>
          </w:tcPr>
          <w:p w:rsidR="00917E5B" w:rsidRPr="00917E5B" w:rsidRDefault="00917E5B" w:rsidP="00182EB3">
            <w:pPr>
              <w:pStyle w:val="ConsPlusNormal"/>
              <w:rPr>
                <w:rFonts w:ascii="Times New Roman" w:hAnsi="Times New Roman" w:cs="Times New Roman"/>
                <w:sz w:val="24"/>
                <w:szCs w:val="24"/>
              </w:rPr>
            </w:pPr>
          </w:p>
        </w:tc>
        <w:tc>
          <w:tcPr>
            <w:tcW w:w="8071" w:type="dxa"/>
            <w:gridSpan w:val="11"/>
            <w:vAlign w:val="bottom"/>
          </w:tcPr>
          <w:p w:rsidR="00917E5B" w:rsidRPr="00917E5B" w:rsidRDefault="00917E5B" w:rsidP="00182EB3">
            <w:pPr>
              <w:pStyle w:val="ConsPlusNormal"/>
              <w:ind w:firstLine="17"/>
              <w:rPr>
                <w:rFonts w:ascii="Times New Roman" w:hAnsi="Times New Roman" w:cs="Times New Roman"/>
                <w:sz w:val="24"/>
                <w:szCs w:val="24"/>
              </w:rPr>
            </w:pPr>
            <w:r w:rsidRPr="00917E5B">
              <w:rPr>
                <w:rFonts w:ascii="Times New Roman" w:hAnsi="Times New Roman" w:cs="Times New Roman"/>
                <w:sz w:val="24"/>
                <w:szCs w:val="24"/>
              </w:rPr>
              <w:t>Образованием машино-места в здании, сооружении путем объединения помещений, машино-мест в здании, сооружении</w:t>
            </w: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Align w:val="bottom"/>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Количество объединяемых помещений, машино-мест</w:t>
            </w: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Align w:val="center"/>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 xml:space="preserve">Кадастровый номер объединяемого помещения </w:t>
            </w:r>
            <w:hyperlink w:anchor="P612" w:history="1">
              <w:r w:rsidRPr="00917E5B">
                <w:rPr>
                  <w:rFonts w:ascii="Times New Roman" w:hAnsi="Times New Roman" w:cs="Times New Roman"/>
                  <w:sz w:val="24"/>
                  <w:szCs w:val="24"/>
                </w:rPr>
                <w:t>&lt;4&gt;</w:t>
              </w:r>
            </w:hyperlink>
          </w:p>
        </w:tc>
        <w:tc>
          <w:tcPr>
            <w:tcW w:w="4803" w:type="dxa"/>
            <w:gridSpan w:val="8"/>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 xml:space="preserve">Адрес объединяемого помещения </w:t>
            </w:r>
            <w:hyperlink w:anchor="P612" w:history="1">
              <w:r w:rsidRPr="00917E5B">
                <w:rPr>
                  <w:rFonts w:ascii="Times New Roman" w:hAnsi="Times New Roman" w:cs="Times New Roman"/>
                  <w:sz w:val="24"/>
                  <w:szCs w:val="24"/>
                </w:rPr>
                <w:t>&lt;4&gt;</w:t>
              </w:r>
            </w:hyperlink>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Merge w:val="restart"/>
          </w:tcPr>
          <w:p w:rsidR="00917E5B" w:rsidRPr="00917E5B" w:rsidRDefault="00917E5B" w:rsidP="00182EB3">
            <w:pPr>
              <w:pStyle w:val="ConsPlusNormal"/>
              <w:rPr>
                <w:rFonts w:ascii="Times New Roman" w:hAnsi="Times New Roman" w:cs="Times New Roman"/>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Merge/>
          </w:tcPr>
          <w:p w:rsidR="00917E5B" w:rsidRPr="00917E5B" w:rsidRDefault="00917E5B" w:rsidP="00182EB3">
            <w:pPr>
              <w:rPr>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Merge w:val="restart"/>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Дополнительная информация:</w:t>
            </w: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Merge/>
          </w:tcPr>
          <w:p w:rsidR="00917E5B" w:rsidRPr="00917E5B" w:rsidRDefault="00917E5B" w:rsidP="00182EB3">
            <w:pPr>
              <w:rPr>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Merge/>
          </w:tcPr>
          <w:p w:rsidR="00917E5B" w:rsidRPr="00917E5B" w:rsidRDefault="00917E5B" w:rsidP="00182EB3">
            <w:pPr>
              <w:rPr>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426" w:type="dxa"/>
          </w:tcPr>
          <w:p w:rsidR="00917E5B" w:rsidRPr="00917E5B" w:rsidRDefault="00917E5B" w:rsidP="00182EB3">
            <w:pPr>
              <w:pStyle w:val="ConsPlusNormal"/>
              <w:rPr>
                <w:rFonts w:ascii="Times New Roman" w:hAnsi="Times New Roman" w:cs="Times New Roman"/>
                <w:sz w:val="24"/>
                <w:szCs w:val="24"/>
              </w:rPr>
            </w:pPr>
          </w:p>
        </w:tc>
        <w:tc>
          <w:tcPr>
            <w:tcW w:w="8071" w:type="dxa"/>
            <w:gridSpan w:val="11"/>
            <w:vAlign w:val="bottom"/>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Образованием машино-места в здании, сооружении путем переустройства и (или) перепланировки мест общего пользования</w:t>
            </w: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Align w:val="center"/>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Количество образуемых машиномест</w:t>
            </w: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Align w:val="bottom"/>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Кадастровый номер здания, сооружения</w:t>
            </w:r>
          </w:p>
        </w:tc>
        <w:tc>
          <w:tcPr>
            <w:tcW w:w="4803" w:type="dxa"/>
            <w:gridSpan w:val="8"/>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Адрес здания, сооружения</w:t>
            </w: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Merge w:val="restart"/>
          </w:tcPr>
          <w:p w:rsidR="00917E5B" w:rsidRPr="00917E5B" w:rsidRDefault="00917E5B" w:rsidP="00182EB3">
            <w:pPr>
              <w:pStyle w:val="ConsPlusNormal"/>
              <w:rPr>
                <w:rFonts w:ascii="Times New Roman" w:hAnsi="Times New Roman" w:cs="Times New Roman"/>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Merge/>
          </w:tcPr>
          <w:p w:rsidR="00917E5B" w:rsidRPr="00917E5B" w:rsidRDefault="00917E5B" w:rsidP="00182EB3">
            <w:pPr>
              <w:rPr>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Merge w:val="restart"/>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Дополнительная информация:</w:t>
            </w: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Merge/>
          </w:tcPr>
          <w:p w:rsidR="00917E5B" w:rsidRPr="00917E5B" w:rsidRDefault="00917E5B" w:rsidP="00182EB3">
            <w:pPr>
              <w:rPr>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bottom w:val="nil"/>
            </w:tcBorders>
          </w:tcPr>
          <w:p w:rsidR="00917E5B" w:rsidRPr="00917E5B" w:rsidRDefault="00917E5B" w:rsidP="00182EB3">
            <w:pPr>
              <w:rPr>
                <w:sz w:val="24"/>
                <w:szCs w:val="24"/>
              </w:rPr>
            </w:pPr>
          </w:p>
        </w:tc>
        <w:tc>
          <w:tcPr>
            <w:tcW w:w="3694" w:type="dxa"/>
            <w:gridSpan w:val="4"/>
            <w:vMerge/>
          </w:tcPr>
          <w:p w:rsidR="00917E5B" w:rsidRPr="00917E5B" w:rsidRDefault="00917E5B" w:rsidP="00182EB3">
            <w:pPr>
              <w:rPr>
                <w:sz w:val="24"/>
                <w:szCs w:val="24"/>
              </w:rPr>
            </w:pPr>
          </w:p>
        </w:tc>
        <w:tc>
          <w:tcPr>
            <w:tcW w:w="4803"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val="restart"/>
            <w:tcBorders>
              <w:top w:val="nil"/>
            </w:tcBorders>
          </w:tcPr>
          <w:p w:rsidR="00917E5B" w:rsidRPr="00917E5B" w:rsidRDefault="00917E5B" w:rsidP="00182EB3">
            <w:pPr>
              <w:pStyle w:val="ConsPlusNormal"/>
              <w:rPr>
                <w:rFonts w:ascii="Times New Roman" w:hAnsi="Times New Roman" w:cs="Times New Roman"/>
                <w:sz w:val="24"/>
                <w:szCs w:val="24"/>
              </w:rPr>
            </w:pPr>
          </w:p>
        </w:tc>
        <w:tc>
          <w:tcPr>
            <w:tcW w:w="426" w:type="dxa"/>
          </w:tcPr>
          <w:p w:rsidR="00917E5B" w:rsidRPr="00917E5B" w:rsidRDefault="00917E5B" w:rsidP="00182EB3">
            <w:pPr>
              <w:pStyle w:val="ConsPlusNormal"/>
              <w:rPr>
                <w:rFonts w:ascii="Times New Roman" w:hAnsi="Times New Roman" w:cs="Times New Roman"/>
                <w:sz w:val="24"/>
                <w:szCs w:val="24"/>
              </w:rPr>
            </w:pPr>
          </w:p>
        </w:tc>
        <w:tc>
          <w:tcPr>
            <w:tcW w:w="8071" w:type="dxa"/>
            <w:gridSpan w:val="11"/>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 xml:space="preserve">Необходимостью приведения адреса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w:t>
            </w:r>
            <w:hyperlink r:id="rId56" w:history="1">
              <w:r w:rsidRPr="00917E5B">
                <w:rPr>
                  <w:rFonts w:ascii="Times New Roman" w:hAnsi="Times New Roman" w:cs="Times New Roman"/>
                  <w:sz w:val="24"/>
                  <w:szCs w:val="24"/>
                </w:rPr>
                <w:t>законом</w:t>
              </w:r>
            </w:hyperlink>
            <w:r w:rsidRPr="00917E5B">
              <w:rPr>
                <w:rFonts w:ascii="Times New Roman" w:hAnsi="Times New Roman" w:cs="Times New Roman"/>
                <w:sz w:val="24"/>
                <w:szCs w:val="24"/>
              </w:rPr>
              <w:t xml:space="preserve"> от 13 июля 2015 г. N 218-ФЗ "О государственной регистрации недвижимости" (Собрание законодательства Российской Федерации, 2015, N 29, ст. 4344; 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машино-место</w:t>
            </w:r>
          </w:p>
        </w:tc>
      </w:tr>
      <w:tr w:rsidR="00917E5B" w:rsidRPr="00917E5B" w:rsidTr="00182EB3">
        <w:tc>
          <w:tcPr>
            <w:tcW w:w="550" w:type="dxa"/>
            <w:vMerge/>
            <w:tcBorders>
              <w:top w:val="nil"/>
            </w:tcBorders>
          </w:tcPr>
          <w:p w:rsidR="00917E5B" w:rsidRPr="00917E5B" w:rsidRDefault="00917E5B" w:rsidP="00182EB3">
            <w:pPr>
              <w:rPr>
                <w:sz w:val="24"/>
                <w:szCs w:val="24"/>
              </w:rPr>
            </w:pPr>
          </w:p>
        </w:tc>
        <w:tc>
          <w:tcPr>
            <w:tcW w:w="4338" w:type="dxa"/>
            <w:gridSpan w:val="6"/>
            <w:vAlign w:val="center"/>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Кадастровый номер земельного участка, здания (строения), сооружения, помещения, машиноместа</w:t>
            </w:r>
          </w:p>
        </w:tc>
        <w:tc>
          <w:tcPr>
            <w:tcW w:w="4159" w:type="dxa"/>
            <w:gridSpan w:val="6"/>
            <w:vAlign w:val="center"/>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Существующий адрес земельного участка, здания (строения), сооружения, помещения, машиноместа</w:t>
            </w:r>
          </w:p>
        </w:tc>
      </w:tr>
      <w:tr w:rsidR="00917E5B" w:rsidRPr="00917E5B" w:rsidTr="00182EB3">
        <w:tc>
          <w:tcPr>
            <w:tcW w:w="550" w:type="dxa"/>
            <w:vMerge/>
            <w:tcBorders>
              <w:top w:val="nil"/>
            </w:tcBorders>
          </w:tcPr>
          <w:p w:rsidR="00917E5B" w:rsidRPr="00917E5B" w:rsidRDefault="00917E5B" w:rsidP="00182EB3">
            <w:pPr>
              <w:rPr>
                <w:sz w:val="24"/>
                <w:szCs w:val="24"/>
              </w:rPr>
            </w:pPr>
          </w:p>
        </w:tc>
        <w:tc>
          <w:tcPr>
            <w:tcW w:w="4338" w:type="dxa"/>
            <w:gridSpan w:val="6"/>
            <w:vMerge w:val="restart"/>
          </w:tcPr>
          <w:p w:rsidR="00917E5B" w:rsidRPr="00917E5B" w:rsidRDefault="00917E5B" w:rsidP="00182EB3">
            <w:pPr>
              <w:pStyle w:val="ConsPlusNormal"/>
              <w:rPr>
                <w:rFonts w:ascii="Times New Roman" w:hAnsi="Times New Roman" w:cs="Times New Roman"/>
                <w:sz w:val="24"/>
                <w:szCs w:val="24"/>
              </w:rPr>
            </w:pPr>
          </w:p>
        </w:tc>
        <w:tc>
          <w:tcPr>
            <w:tcW w:w="4159" w:type="dxa"/>
            <w:gridSpan w:val="6"/>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tcBorders>
          </w:tcPr>
          <w:p w:rsidR="00917E5B" w:rsidRPr="00917E5B" w:rsidRDefault="00917E5B" w:rsidP="00182EB3">
            <w:pPr>
              <w:rPr>
                <w:sz w:val="24"/>
                <w:szCs w:val="24"/>
              </w:rPr>
            </w:pPr>
          </w:p>
        </w:tc>
        <w:tc>
          <w:tcPr>
            <w:tcW w:w="4338" w:type="dxa"/>
            <w:gridSpan w:val="6"/>
            <w:vMerge/>
          </w:tcPr>
          <w:p w:rsidR="00917E5B" w:rsidRPr="00917E5B" w:rsidRDefault="00917E5B" w:rsidP="00182EB3">
            <w:pPr>
              <w:rPr>
                <w:sz w:val="24"/>
                <w:szCs w:val="24"/>
              </w:rPr>
            </w:pPr>
          </w:p>
        </w:tc>
        <w:tc>
          <w:tcPr>
            <w:tcW w:w="4159" w:type="dxa"/>
            <w:gridSpan w:val="6"/>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tcBorders>
          </w:tcPr>
          <w:p w:rsidR="00917E5B" w:rsidRPr="00917E5B" w:rsidRDefault="00917E5B" w:rsidP="00182EB3">
            <w:pPr>
              <w:rPr>
                <w:sz w:val="24"/>
                <w:szCs w:val="24"/>
              </w:rPr>
            </w:pPr>
          </w:p>
        </w:tc>
        <w:tc>
          <w:tcPr>
            <w:tcW w:w="4338" w:type="dxa"/>
            <w:gridSpan w:val="6"/>
            <w:vMerge w:val="restart"/>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Дополнительная информация:</w:t>
            </w:r>
          </w:p>
        </w:tc>
        <w:tc>
          <w:tcPr>
            <w:tcW w:w="4159" w:type="dxa"/>
            <w:gridSpan w:val="6"/>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tcBorders>
          </w:tcPr>
          <w:p w:rsidR="00917E5B" w:rsidRPr="00917E5B" w:rsidRDefault="00917E5B" w:rsidP="00182EB3">
            <w:pPr>
              <w:rPr>
                <w:sz w:val="24"/>
                <w:szCs w:val="24"/>
              </w:rPr>
            </w:pPr>
          </w:p>
        </w:tc>
        <w:tc>
          <w:tcPr>
            <w:tcW w:w="4338" w:type="dxa"/>
            <w:gridSpan w:val="6"/>
            <w:vMerge/>
          </w:tcPr>
          <w:p w:rsidR="00917E5B" w:rsidRPr="00917E5B" w:rsidRDefault="00917E5B" w:rsidP="00182EB3">
            <w:pPr>
              <w:rPr>
                <w:sz w:val="24"/>
                <w:szCs w:val="24"/>
              </w:rPr>
            </w:pPr>
          </w:p>
        </w:tc>
        <w:tc>
          <w:tcPr>
            <w:tcW w:w="4159" w:type="dxa"/>
            <w:gridSpan w:val="6"/>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tcBorders>
          </w:tcPr>
          <w:p w:rsidR="00917E5B" w:rsidRPr="00917E5B" w:rsidRDefault="00917E5B" w:rsidP="00182EB3">
            <w:pPr>
              <w:rPr>
                <w:sz w:val="24"/>
                <w:szCs w:val="24"/>
              </w:rPr>
            </w:pPr>
          </w:p>
        </w:tc>
        <w:tc>
          <w:tcPr>
            <w:tcW w:w="4338" w:type="dxa"/>
            <w:gridSpan w:val="6"/>
            <w:vMerge/>
          </w:tcPr>
          <w:p w:rsidR="00917E5B" w:rsidRPr="00917E5B" w:rsidRDefault="00917E5B" w:rsidP="00182EB3">
            <w:pPr>
              <w:rPr>
                <w:sz w:val="24"/>
                <w:szCs w:val="24"/>
              </w:rPr>
            </w:pPr>
          </w:p>
        </w:tc>
        <w:tc>
          <w:tcPr>
            <w:tcW w:w="4159" w:type="dxa"/>
            <w:gridSpan w:val="6"/>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tcBorders>
          </w:tcPr>
          <w:p w:rsidR="00917E5B" w:rsidRPr="00917E5B" w:rsidRDefault="00917E5B" w:rsidP="00182EB3">
            <w:pPr>
              <w:rPr>
                <w:sz w:val="24"/>
                <w:szCs w:val="24"/>
              </w:rPr>
            </w:pPr>
          </w:p>
        </w:tc>
        <w:tc>
          <w:tcPr>
            <w:tcW w:w="426" w:type="dxa"/>
          </w:tcPr>
          <w:p w:rsidR="00917E5B" w:rsidRPr="00917E5B" w:rsidRDefault="00917E5B" w:rsidP="00182EB3">
            <w:pPr>
              <w:pStyle w:val="ConsPlusNormal"/>
              <w:rPr>
                <w:rFonts w:ascii="Times New Roman" w:hAnsi="Times New Roman" w:cs="Times New Roman"/>
                <w:sz w:val="24"/>
                <w:szCs w:val="24"/>
              </w:rPr>
            </w:pPr>
          </w:p>
        </w:tc>
        <w:tc>
          <w:tcPr>
            <w:tcW w:w="8071" w:type="dxa"/>
            <w:gridSpan w:val="11"/>
            <w:vAlign w:val="bottom"/>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 xml:space="preserve">Отсутствием у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w:t>
            </w:r>
            <w:hyperlink r:id="rId57" w:history="1">
              <w:r w:rsidRPr="00917E5B">
                <w:rPr>
                  <w:rFonts w:ascii="Times New Roman" w:hAnsi="Times New Roman" w:cs="Times New Roman"/>
                  <w:sz w:val="24"/>
                  <w:szCs w:val="24"/>
                </w:rPr>
                <w:t>законом</w:t>
              </w:r>
            </w:hyperlink>
            <w:r w:rsidRPr="00917E5B">
              <w:rPr>
                <w:rFonts w:ascii="Times New Roman" w:hAnsi="Times New Roman" w:cs="Times New Roman"/>
                <w:sz w:val="24"/>
                <w:szCs w:val="24"/>
              </w:rPr>
              <w:t xml:space="preserve"> "О государственной регистрации недвижимости", адреса</w:t>
            </w:r>
          </w:p>
        </w:tc>
      </w:tr>
      <w:tr w:rsidR="00917E5B" w:rsidRPr="00917E5B" w:rsidTr="00182EB3">
        <w:tc>
          <w:tcPr>
            <w:tcW w:w="550" w:type="dxa"/>
            <w:vMerge/>
            <w:tcBorders>
              <w:top w:val="nil"/>
            </w:tcBorders>
          </w:tcPr>
          <w:p w:rsidR="00917E5B" w:rsidRPr="00917E5B" w:rsidRDefault="00917E5B" w:rsidP="00182EB3">
            <w:pPr>
              <w:rPr>
                <w:sz w:val="24"/>
                <w:szCs w:val="24"/>
              </w:rPr>
            </w:pPr>
          </w:p>
        </w:tc>
        <w:tc>
          <w:tcPr>
            <w:tcW w:w="4338" w:type="dxa"/>
            <w:gridSpan w:val="6"/>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Кадастровый номер земельного участка, здания (строения), сооружения, помещения, машиноместа</w:t>
            </w:r>
          </w:p>
        </w:tc>
        <w:tc>
          <w:tcPr>
            <w:tcW w:w="4159" w:type="dxa"/>
            <w:gridSpan w:val="6"/>
            <w:vAlign w:val="bottom"/>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917E5B" w:rsidRPr="00917E5B" w:rsidTr="00182EB3">
        <w:tc>
          <w:tcPr>
            <w:tcW w:w="550" w:type="dxa"/>
            <w:vMerge/>
            <w:tcBorders>
              <w:top w:val="nil"/>
            </w:tcBorders>
          </w:tcPr>
          <w:p w:rsidR="00917E5B" w:rsidRPr="00917E5B" w:rsidRDefault="00917E5B" w:rsidP="00182EB3">
            <w:pPr>
              <w:rPr>
                <w:sz w:val="24"/>
                <w:szCs w:val="24"/>
              </w:rPr>
            </w:pPr>
          </w:p>
        </w:tc>
        <w:tc>
          <w:tcPr>
            <w:tcW w:w="4338" w:type="dxa"/>
            <w:gridSpan w:val="6"/>
          </w:tcPr>
          <w:p w:rsidR="00917E5B" w:rsidRPr="00917E5B" w:rsidRDefault="00917E5B" w:rsidP="00182EB3">
            <w:pPr>
              <w:pStyle w:val="ConsPlusNormal"/>
              <w:rPr>
                <w:rFonts w:ascii="Times New Roman" w:hAnsi="Times New Roman" w:cs="Times New Roman"/>
                <w:sz w:val="24"/>
                <w:szCs w:val="24"/>
              </w:rPr>
            </w:pPr>
          </w:p>
        </w:tc>
        <w:tc>
          <w:tcPr>
            <w:tcW w:w="4159" w:type="dxa"/>
            <w:gridSpan w:val="6"/>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tcBorders>
          </w:tcPr>
          <w:p w:rsidR="00917E5B" w:rsidRPr="00917E5B" w:rsidRDefault="00917E5B" w:rsidP="00182EB3">
            <w:pPr>
              <w:rPr>
                <w:sz w:val="24"/>
                <w:szCs w:val="24"/>
              </w:rPr>
            </w:pPr>
          </w:p>
        </w:tc>
        <w:tc>
          <w:tcPr>
            <w:tcW w:w="4338" w:type="dxa"/>
            <w:gridSpan w:val="6"/>
          </w:tcPr>
          <w:p w:rsidR="00917E5B" w:rsidRPr="00917E5B" w:rsidRDefault="00917E5B" w:rsidP="00182EB3">
            <w:pPr>
              <w:pStyle w:val="ConsPlusNormal"/>
              <w:rPr>
                <w:rFonts w:ascii="Times New Roman" w:hAnsi="Times New Roman" w:cs="Times New Roman"/>
                <w:sz w:val="24"/>
                <w:szCs w:val="24"/>
              </w:rPr>
            </w:pPr>
          </w:p>
        </w:tc>
        <w:tc>
          <w:tcPr>
            <w:tcW w:w="4159" w:type="dxa"/>
            <w:gridSpan w:val="6"/>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tcBorders>
          </w:tcPr>
          <w:p w:rsidR="00917E5B" w:rsidRPr="00917E5B" w:rsidRDefault="00917E5B" w:rsidP="00182EB3">
            <w:pPr>
              <w:rPr>
                <w:sz w:val="24"/>
                <w:szCs w:val="24"/>
              </w:rPr>
            </w:pPr>
          </w:p>
        </w:tc>
        <w:tc>
          <w:tcPr>
            <w:tcW w:w="4338" w:type="dxa"/>
            <w:gridSpan w:val="6"/>
            <w:vAlign w:val="bottom"/>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Дополнительная информация:</w:t>
            </w:r>
          </w:p>
        </w:tc>
        <w:tc>
          <w:tcPr>
            <w:tcW w:w="4159" w:type="dxa"/>
            <w:gridSpan w:val="6"/>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tcBorders>
          </w:tcPr>
          <w:p w:rsidR="00917E5B" w:rsidRPr="00917E5B" w:rsidRDefault="00917E5B" w:rsidP="00182EB3">
            <w:pPr>
              <w:rPr>
                <w:sz w:val="24"/>
                <w:szCs w:val="24"/>
              </w:rPr>
            </w:pPr>
          </w:p>
        </w:tc>
        <w:tc>
          <w:tcPr>
            <w:tcW w:w="4338" w:type="dxa"/>
            <w:gridSpan w:val="6"/>
          </w:tcPr>
          <w:p w:rsidR="00917E5B" w:rsidRPr="00917E5B" w:rsidRDefault="00917E5B" w:rsidP="00182EB3">
            <w:pPr>
              <w:pStyle w:val="ConsPlusNormal"/>
              <w:rPr>
                <w:rFonts w:ascii="Times New Roman" w:hAnsi="Times New Roman" w:cs="Times New Roman"/>
                <w:sz w:val="24"/>
                <w:szCs w:val="24"/>
              </w:rPr>
            </w:pPr>
          </w:p>
        </w:tc>
        <w:tc>
          <w:tcPr>
            <w:tcW w:w="4159" w:type="dxa"/>
            <w:gridSpan w:val="6"/>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0" w:type="dxa"/>
            <w:vMerge/>
            <w:tcBorders>
              <w:top w:val="nil"/>
            </w:tcBorders>
          </w:tcPr>
          <w:p w:rsidR="00917E5B" w:rsidRPr="00917E5B" w:rsidRDefault="00917E5B" w:rsidP="00182EB3">
            <w:pPr>
              <w:rPr>
                <w:sz w:val="24"/>
                <w:szCs w:val="24"/>
              </w:rPr>
            </w:pPr>
          </w:p>
        </w:tc>
        <w:tc>
          <w:tcPr>
            <w:tcW w:w="4338" w:type="dxa"/>
            <w:gridSpan w:val="6"/>
          </w:tcPr>
          <w:p w:rsidR="00917E5B" w:rsidRPr="00917E5B" w:rsidRDefault="00917E5B" w:rsidP="00182EB3">
            <w:pPr>
              <w:pStyle w:val="ConsPlusNormal"/>
              <w:rPr>
                <w:rFonts w:ascii="Times New Roman" w:hAnsi="Times New Roman" w:cs="Times New Roman"/>
                <w:sz w:val="24"/>
                <w:szCs w:val="24"/>
              </w:rPr>
            </w:pPr>
          </w:p>
        </w:tc>
        <w:tc>
          <w:tcPr>
            <w:tcW w:w="4159" w:type="dxa"/>
            <w:gridSpan w:val="6"/>
          </w:tcPr>
          <w:p w:rsidR="00917E5B" w:rsidRPr="00917E5B" w:rsidRDefault="00917E5B" w:rsidP="00182EB3">
            <w:pPr>
              <w:pStyle w:val="ConsPlusNormal"/>
              <w:rPr>
                <w:rFonts w:ascii="Times New Roman" w:hAnsi="Times New Roman" w:cs="Times New Roman"/>
                <w:sz w:val="24"/>
                <w:szCs w:val="24"/>
              </w:rPr>
            </w:pPr>
          </w:p>
        </w:tc>
      </w:tr>
    </w:tbl>
    <w:p w:rsidR="00917E5B" w:rsidRPr="00917E5B" w:rsidRDefault="00917E5B" w:rsidP="00917E5B">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
        <w:gridCol w:w="432"/>
        <w:gridCol w:w="3255"/>
        <w:gridCol w:w="2091"/>
        <w:gridCol w:w="1331"/>
        <w:gridCol w:w="1361"/>
      </w:tblGrid>
      <w:tr w:rsidR="00917E5B" w:rsidRPr="00917E5B" w:rsidTr="00182EB3">
        <w:tc>
          <w:tcPr>
            <w:tcW w:w="6316" w:type="dxa"/>
            <w:gridSpan w:val="4"/>
          </w:tcPr>
          <w:p w:rsidR="00917E5B" w:rsidRPr="00917E5B" w:rsidRDefault="00917E5B" w:rsidP="00182EB3">
            <w:pPr>
              <w:pStyle w:val="ConsPlusNormal"/>
              <w:rPr>
                <w:rFonts w:ascii="Times New Roman" w:hAnsi="Times New Roman" w:cs="Times New Roman"/>
                <w:sz w:val="24"/>
                <w:szCs w:val="24"/>
              </w:rPr>
            </w:pPr>
          </w:p>
        </w:tc>
        <w:tc>
          <w:tcPr>
            <w:tcW w:w="1331" w:type="dxa"/>
          </w:tcPr>
          <w:p w:rsidR="00917E5B" w:rsidRPr="00917E5B" w:rsidRDefault="00917E5B" w:rsidP="00182EB3">
            <w:pPr>
              <w:pStyle w:val="ConsPlusNormal"/>
              <w:ind w:left="5" w:hanging="5"/>
              <w:jc w:val="both"/>
              <w:rPr>
                <w:rFonts w:ascii="Times New Roman" w:hAnsi="Times New Roman" w:cs="Times New Roman"/>
                <w:sz w:val="24"/>
                <w:szCs w:val="24"/>
              </w:rPr>
            </w:pPr>
            <w:r w:rsidRPr="00917E5B">
              <w:rPr>
                <w:rFonts w:ascii="Times New Roman" w:hAnsi="Times New Roman" w:cs="Times New Roman"/>
                <w:sz w:val="24"/>
                <w:szCs w:val="24"/>
              </w:rPr>
              <w:t>Лист N ___</w:t>
            </w:r>
          </w:p>
        </w:tc>
        <w:tc>
          <w:tcPr>
            <w:tcW w:w="1361" w:type="dxa"/>
          </w:tcPr>
          <w:p w:rsidR="00917E5B" w:rsidRPr="00917E5B" w:rsidRDefault="00917E5B" w:rsidP="00182EB3">
            <w:pPr>
              <w:pStyle w:val="ConsPlusNormal"/>
              <w:ind w:left="10" w:hanging="2"/>
              <w:jc w:val="both"/>
              <w:rPr>
                <w:rFonts w:ascii="Times New Roman" w:hAnsi="Times New Roman" w:cs="Times New Roman"/>
                <w:sz w:val="24"/>
                <w:szCs w:val="24"/>
              </w:rPr>
            </w:pPr>
            <w:r w:rsidRPr="00917E5B">
              <w:rPr>
                <w:rFonts w:ascii="Times New Roman" w:hAnsi="Times New Roman" w:cs="Times New Roman"/>
                <w:sz w:val="24"/>
                <w:szCs w:val="24"/>
              </w:rPr>
              <w:t>Всего листов ___</w:t>
            </w:r>
          </w:p>
        </w:tc>
      </w:tr>
      <w:tr w:rsidR="00917E5B" w:rsidRPr="00917E5B" w:rsidTr="00182EB3">
        <w:tblPrEx>
          <w:tblBorders>
            <w:left w:val="nil"/>
            <w:right w:val="nil"/>
            <w:insideV w:val="nil"/>
          </w:tblBorders>
        </w:tblPrEx>
        <w:tc>
          <w:tcPr>
            <w:tcW w:w="6316" w:type="dxa"/>
            <w:gridSpan w:val="4"/>
          </w:tcPr>
          <w:p w:rsidR="00917E5B" w:rsidRPr="00917E5B" w:rsidRDefault="00917E5B" w:rsidP="00182EB3">
            <w:pPr>
              <w:pStyle w:val="ConsPlusNormal"/>
              <w:rPr>
                <w:rFonts w:ascii="Times New Roman" w:hAnsi="Times New Roman" w:cs="Times New Roman"/>
                <w:sz w:val="24"/>
                <w:szCs w:val="24"/>
              </w:rPr>
            </w:pPr>
          </w:p>
        </w:tc>
        <w:tc>
          <w:tcPr>
            <w:tcW w:w="1331" w:type="dxa"/>
          </w:tcPr>
          <w:p w:rsidR="00917E5B" w:rsidRPr="00917E5B" w:rsidRDefault="00917E5B" w:rsidP="00182EB3">
            <w:pPr>
              <w:pStyle w:val="ConsPlusNormal"/>
              <w:rPr>
                <w:rFonts w:ascii="Times New Roman" w:hAnsi="Times New Roman" w:cs="Times New Roman"/>
                <w:sz w:val="24"/>
                <w:szCs w:val="24"/>
              </w:rPr>
            </w:pPr>
          </w:p>
        </w:tc>
        <w:tc>
          <w:tcPr>
            <w:tcW w:w="1361" w:type="dxa"/>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8" w:type="dxa"/>
            <w:vMerge w:val="restart"/>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3.3</w:t>
            </w:r>
          </w:p>
        </w:tc>
        <w:tc>
          <w:tcPr>
            <w:tcW w:w="8470" w:type="dxa"/>
            <w:gridSpan w:val="5"/>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Аннулировать адрес объекта адресации:</w:t>
            </w:r>
          </w:p>
        </w:tc>
      </w:tr>
      <w:tr w:rsidR="00917E5B" w:rsidRPr="00917E5B" w:rsidTr="00182EB3">
        <w:tc>
          <w:tcPr>
            <w:tcW w:w="538" w:type="dxa"/>
            <w:vMerge/>
          </w:tcPr>
          <w:p w:rsidR="00917E5B" w:rsidRPr="00917E5B" w:rsidRDefault="00917E5B" w:rsidP="00182EB3">
            <w:pPr>
              <w:rPr>
                <w:sz w:val="24"/>
                <w:szCs w:val="24"/>
              </w:rPr>
            </w:pPr>
          </w:p>
        </w:tc>
        <w:tc>
          <w:tcPr>
            <w:tcW w:w="3687" w:type="dxa"/>
            <w:gridSpan w:val="2"/>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Наименование страны</w:t>
            </w:r>
          </w:p>
        </w:tc>
        <w:tc>
          <w:tcPr>
            <w:tcW w:w="4783"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8" w:type="dxa"/>
            <w:vMerge/>
          </w:tcPr>
          <w:p w:rsidR="00917E5B" w:rsidRPr="00917E5B" w:rsidRDefault="00917E5B" w:rsidP="00182EB3">
            <w:pPr>
              <w:rPr>
                <w:sz w:val="24"/>
                <w:szCs w:val="24"/>
              </w:rPr>
            </w:pPr>
          </w:p>
        </w:tc>
        <w:tc>
          <w:tcPr>
            <w:tcW w:w="3687" w:type="dxa"/>
            <w:gridSpan w:val="2"/>
          </w:tcPr>
          <w:p w:rsidR="00917E5B" w:rsidRPr="00917E5B" w:rsidRDefault="00917E5B" w:rsidP="00182EB3">
            <w:pPr>
              <w:pStyle w:val="ConsPlusNormal"/>
              <w:ind w:firstLine="5"/>
              <w:jc w:val="both"/>
              <w:rPr>
                <w:rFonts w:ascii="Times New Roman" w:hAnsi="Times New Roman" w:cs="Times New Roman"/>
                <w:sz w:val="24"/>
                <w:szCs w:val="24"/>
              </w:rPr>
            </w:pPr>
            <w:r w:rsidRPr="00917E5B">
              <w:rPr>
                <w:rFonts w:ascii="Times New Roman" w:hAnsi="Times New Roman" w:cs="Times New Roman"/>
                <w:sz w:val="24"/>
                <w:szCs w:val="24"/>
              </w:rPr>
              <w:t>Наименование субъекта Российской Федерации</w:t>
            </w:r>
          </w:p>
        </w:tc>
        <w:tc>
          <w:tcPr>
            <w:tcW w:w="4783"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8" w:type="dxa"/>
            <w:vMerge/>
          </w:tcPr>
          <w:p w:rsidR="00917E5B" w:rsidRPr="00917E5B" w:rsidRDefault="00917E5B" w:rsidP="00182EB3">
            <w:pPr>
              <w:rPr>
                <w:sz w:val="24"/>
                <w:szCs w:val="24"/>
              </w:rPr>
            </w:pPr>
          </w:p>
        </w:tc>
        <w:tc>
          <w:tcPr>
            <w:tcW w:w="3687" w:type="dxa"/>
            <w:gridSpan w:val="2"/>
          </w:tcPr>
          <w:p w:rsidR="00917E5B" w:rsidRPr="00917E5B" w:rsidRDefault="00917E5B" w:rsidP="00182EB3">
            <w:pPr>
              <w:pStyle w:val="ConsPlusNormal"/>
              <w:ind w:firstLine="10"/>
              <w:jc w:val="both"/>
              <w:rPr>
                <w:rFonts w:ascii="Times New Roman" w:hAnsi="Times New Roman" w:cs="Times New Roman"/>
                <w:sz w:val="24"/>
                <w:szCs w:val="24"/>
              </w:rPr>
            </w:pPr>
            <w:r w:rsidRPr="00917E5B">
              <w:rPr>
                <w:rFonts w:ascii="Times New Roman" w:hAnsi="Times New Roman" w:cs="Times New Roman"/>
                <w:sz w:val="24"/>
                <w:szCs w:val="24"/>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4783"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8" w:type="dxa"/>
            <w:vMerge/>
          </w:tcPr>
          <w:p w:rsidR="00917E5B" w:rsidRPr="00917E5B" w:rsidRDefault="00917E5B" w:rsidP="00182EB3">
            <w:pPr>
              <w:rPr>
                <w:sz w:val="24"/>
                <w:szCs w:val="24"/>
              </w:rPr>
            </w:pPr>
          </w:p>
        </w:tc>
        <w:tc>
          <w:tcPr>
            <w:tcW w:w="3687" w:type="dxa"/>
            <w:gridSpan w:val="2"/>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Наименование поселения</w:t>
            </w:r>
          </w:p>
        </w:tc>
        <w:tc>
          <w:tcPr>
            <w:tcW w:w="4783"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8" w:type="dxa"/>
            <w:vMerge/>
          </w:tcPr>
          <w:p w:rsidR="00917E5B" w:rsidRPr="00917E5B" w:rsidRDefault="00917E5B" w:rsidP="00182EB3">
            <w:pPr>
              <w:rPr>
                <w:sz w:val="24"/>
                <w:szCs w:val="24"/>
              </w:rPr>
            </w:pPr>
          </w:p>
        </w:tc>
        <w:tc>
          <w:tcPr>
            <w:tcW w:w="3687" w:type="dxa"/>
            <w:gridSpan w:val="2"/>
          </w:tcPr>
          <w:p w:rsidR="00917E5B" w:rsidRPr="00917E5B" w:rsidRDefault="00917E5B" w:rsidP="00182EB3">
            <w:pPr>
              <w:pStyle w:val="ConsPlusNormal"/>
              <w:ind w:firstLine="5"/>
              <w:jc w:val="both"/>
              <w:rPr>
                <w:rFonts w:ascii="Times New Roman" w:hAnsi="Times New Roman" w:cs="Times New Roman"/>
                <w:sz w:val="24"/>
                <w:szCs w:val="24"/>
              </w:rPr>
            </w:pPr>
            <w:r w:rsidRPr="00917E5B">
              <w:rPr>
                <w:rFonts w:ascii="Times New Roman" w:hAnsi="Times New Roman" w:cs="Times New Roman"/>
                <w:sz w:val="24"/>
                <w:szCs w:val="24"/>
              </w:rPr>
              <w:t>Наименование внутригородского района городского округа</w:t>
            </w:r>
          </w:p>
        </w:tc>
        <w:tc>
          <w:tcPr>
            <w:tcW w:w="4783"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8" w:type="dxa"/>
            <w:vMerge/>
          </w:tcPr>
          <w:p w:rsidR="00917E5B" w:rsidRPr="00917E5B" w:rsidRDefault="00917E5B" w:rsidP="00182EB3">
            <w:pPr>
              <w:rPr>
                <w:sz w:val="24"/>
                <w:szCs w:val="24"/>
              </w:rPr>
            </w:pPr>
          </w:p>
        </w:tc>
        <w:tc>
          <w:tcPr>
            <w:tcW w:w="3687" w:type="dxa"/>
            <w:gridSpan w:val="2"/>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Наименование населенного пункта</w:t>
            </w:r>
          </w:p>
        </w:tc>
        <w:tc>
          <w:tcPr>
            <w:tcW w:w="4783"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8" w:type="dxa"/>
            <w:vMerge/>
          </w:tcPr>
          <w:p w:rsidR="00917E5B" w:rsidRPr="00917E5B" w:rsidRDefault="00917E5B" w:rsidP="00182EB3">
            <w:pPr>
              <w:rPr>
                <w:sz w:val="24"/>
                <w:szCs w:val="24"/>
              </w:rPr>
            </w:pPr>
          </w:p>
        </w:tc>
        <w:tc>
          <w:tcPr>
            <w:tcW w:w="3687" w:type="dxa"/>
            <w:gridSpan w:val="2"/>
          </w:tcPr>
          <w:p w:rsidR="00917E5B" w:rsidRPr="00917E5B" w:rsidRDefault="00917E5B" w:rsidP="00182EB3">
            <w:pPr>
              <w:pStyle w:val="ConsPlusNormal"/>
              <w:ind w:firstLine="5"/>
              <w:jc w:val="both"/>
              <w:rPr>
                <w:rFonts w:ascii="Times New Roman" w:hAnsi="Times New Roman" w:cs="Times New Roman"/>
                <w:sz w:val="24"/>
                <w:szCs w:val="24"/>
              </w:rPr>
            </w:pPr>
            <w:r w:rsidRPr="00917E5B">
              <w:rPr>
                <w:rFonts w:ascii="Times New Roman" w:hAnsi="Times New Roman" w:cs="Times New Roman"/>
                <w:sz w:val="24"/>
                <w:szCs w:val="24"/>
              </w:rPr>
              <w:t>Наименование элемента планировочной структуры</w:t>
            </w:r>
          </w:p>
        </w:tc>
        <w:tc>
          <w:tcPr>
            <w:tcW w:w="4783"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8" w:type="dxa"/>
            <w:vMerge/>
          </w:tcPr>
          <w:p w:rsidR="00917E5B" w:rsidRPr="00917E5B" w:rsidRDefault="00917E5B" w:rsidP="00182EB3">
            <w:pPr>
              <w:rPr>
                <w:sz w:val="24"/>
                <w:szCs w:val="24"/>
              </w:rPr>
            </w:pPr>
          </w:p>
        </w:tc>
        <w:tc>
          <w:tcPr>
            <w:tcW w:w="3687" w:type="dxa"/>
            <w:gridSpan w:val="2"/>
          </w:tcPr>
          <w:p w:rsidR="00917E5B" w:rsidRPr="00917E5B" w:rsidRDefault="00917E5B" w:rsidP="00182EB3">
            <w:pPr>
              <w:pStyle w:val="ConsPlusNormal"/>
              <w:ind w:firstLine="5"/>
              <w:jc w:val="both"/>
              <w:rPr>
                <w:rFonts w:ascii="Times New Roman" w:hAnsi="Times New Roman" w:cs="Times New Roman"/>
                <w:sz w:val="24"/>
                <w:szCs w:val="24"/>
              </w:rPr>
            </w:pPr>
            <w:r w:rsidRPr="00917E5B">
              <w:rPr>
                <w:rFonts w:ascii="Times New Roman" w:hAnsi="Times New Roman" w:cs="Times New Roman"/>
                <w:sz w:val="24"/>
                <w:szCs w:val="24"/>
              </w:rPr>
              <w:t>Наименование элемента улично-дорожной сети</w:t>
            </w:r>
          </w:p>
        </w:tc>
        <w:tc>
          <w:tcPr>
            <w:tcW w:w="4783"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8" w:type="dxa"/>
            <w:vMerge/>
          </w:tcPr>
          <w:p w:rsidR="00917E5B" w:rsidRPr="00917E5B" w:rsidRDefault="00917E5B" w:rsidP="00182EB3">
            <w:pPr>
              <w:rPr>
                <w:sz w:val="24"/>
                <w:szCs w:val="24"/>
              </w:rPr>
            </w:pPr>
          </w:p>
        </w:tc>
        <w:tc>
          <w:tcPr>
            <w:tcW w:w="3687" w:type="dxa"/>
            <w:gridSpan w:val="2"/>
          </w:tcPr>
          <w:p w:rsidR="00917E5B" w:rsidRPr="00917E5B" w:rsidRDefault="00917E5B" w:rsidP="00182EB3">
            <w:pPr>
              <w:pStyle w:val="ConsPlusNormal"/>
              <w:ind w:firstLine="29"/>
              <w:rPr>
                <w:rFonts w:ascii="Times New Roman" w:hAnsi="Times New Roman" w:cs="Times New Roman"/>
                <w:sz w:val="24"/>
                <w:szCs w:val="24"/>
              </w:rPr>
            </w:pPr>
            <w:r w:rsidRPr="00917E5B">
              <w:rPr>
                <w:rFonts w:ascii="Times New Roman" w:hAnsi="Times New Roman" w:cs="Times New Roman"/>
                <w:sz w:val="24"/>
                <w:szCs w:val="24"/>
              </w:rPr>
              <w:t>Номер земельного участка</w:t>
            </w:r>
          </w:p>
        </w:tc>
        <w:tc>
          <w:tcPr>
            <w:tcW w:w="4783"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8" w:type="dxa"/>
            <w:vMerge/>
          </w:tcPr>
          <w:p w:rsidR="00917E5B" w:rsidRPr="00917E5B" w:rsidRDefault="00917E5B" w:rsidP="00182EB3">
            <w:pPr>
              <w:rPr>
                <w:sz w:val="24"/>
                <w:szCs w:val="24"/>
              </w:rPr>
            </w:pPr>
          </w:p>
        </w:tc>
        <w:tc>
          <w:tcPr>
            <w:tcW w:w="3687" w:type="dxa"/>
            <w:gridSpan w:val="2"/>
          </w:tcPr>
          <w:p w:rsidR="00917E5B" w:rsidRPr="00917E5B" w:rsidRDefault="00917E5B" w:rsidP="00182EB3">
            <w:pPr>
              <w:pStyle w:val="ConsPlusNormal"/>
              <w:ind w:firstLine="0"/>
              <w:rPr>
                <w:rFonts w:ascii="Times New Roman" w:hAnsi="Times New Roman" w:cs="Times New Roman"/>
                <w:sz w:val="24"/>
                <w:szCs w:val="24"/>
              </w:rPr>
            </w:pPr>
            <w:r w:rsidRPr="00917E5B">
              <w:rPr>
                <w:rFonts w:ascii="Times New Roman" w:hAnsi="Times New Roman" w:cs="Times New Roman"/>
                <w:sz w:val="24"/>
                <w:szCs w:val="24"/>
              </w:rPr>
              <w:t>Тип и номер здания, сооружения или объекта незавершенного строительства</w:t>
            </w:r>
          </w:p>
        </w:tc>
        <w:tc>
          <w:tcPr>
            <w:tcW w:w="4783"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8" w:type="dxa"/>
            <w:vMerge/>
          </w:tcPr>
          <w:p w:rsidR="00917E5B" w:rsidRPr="00917E5B" w:rsidRDefault="00917E5B" w:rsidP="00182EB3">
            <w:pPr>
              <w:rPr>
                <w:sz w:val="24"/>
                <w:szCs w:val="24"/>
              </w:rPr>
            </w:pPr>
          </w:p>
        </w:tc>
        <w:tc>
          <w:tcPr>
            <w:tcW w:w="3687" w:type="dxa"/>
            <w:gridSpan w:val="2"/>
          </w:tcPr>
          <w:p w:rsidR="00917E5B" w:rsidRPr="00917E5B" w:rsidRDefault="00917E5B" w:rsidP="00182EB3">
            <w:pPr>
              <w:pStyle w:val="ConsPlusNormal"/>
              <w:ind w:firstLine="5"/>
              <w:jc w:val="both"/>
              <w:rPr>
                <w:rFonts w:ascii="Times New Roman" w:hAnsi="Times New Roman" w:cs="Times New Roman"/>
                <w:sz w:val="24"/>
                <w:szCs w:val="24"/>
              </w:rPr>
            </w:pPr>
            <w:r w:rsidRPr="00917E5B">
              <w:rPr>
                <w:rFonts w:ascii="Times New Roman" w:hAnsi="Times New Roman" w:cs="Times New Roman"/>
                <w:sz w:val="24"/>
                <w:szCs w:val="24"/>
              </w:rPr>
              <w:t>Тип и номер помещения, расположенного в здании или сооружении</w:t>
            </w:r>
          </w:p>
        </w:tc>
        <w:tc>
          <w:tcPr>
            <w:tcW w:w="4783"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8" w:type="dxa"/>
            <w:vMerge/>
          </w:tcPr>
          <w:p w:rsidR="00917E5B" w:rsidRPr="00917E5B" w:rsidRDefault="00917E5B" w:rsidP="00182EB3">
            <w:pPr>
              <w:rPr>
                <w:sz w:val="24"/>
                <w:szCs w:val="24"/>
              </w:rPr>
            </w:pPr>
          </w:p>
        </w:tc>
        <w:tc>
          <w:tcPr>
            <w:tcW w:w="3687" w:type="dxa"/>
            <w:gridSpan w:val="2"/>
          </w:tcPr>
          <w:p w:rsidR="00917E5B" w:rsidRPr="00917E5B" w:rsidRDefault="00917E5B" w:rsidP="00182EB3">
            <w:pPr>
              <w:pStyle w:val="ConsPlusNormal"/>
              <w:ind w:firstLine="5"/>
              <w:jc w:val="both"/>
              <w:rPr>
                <w:rFonts w:ascii="Times New Roman" w:hAnsi="Times New Roman" w:cs="Times New Roman"/>
                <w:sz w:val="24"/>
                <w:szCs w:val="24"/>
              </w:rPr>
            </w:pPr>
            <w:r w:rsidRPr="00917E5B">
              <w:rPr>
                <w:rFonts w:ascii="Times New Roman" w:hAnsi="Times New Roman" w:cs="Times New Roman"/>
                <w:sz w:val="24"/>
                <w:szCs w:val="24"/>
              </w:rPr>
              <w:t>Тип и номер помещения в пределах квартиры (в отношении коммунальных квартир)</w:t>
            </w:r>
          </w:p>
        </w:tc>
        <w:tc>
          <w:tcPr>
            <w:tcW w:w="4783"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8" w:type="dxa"/>
            <w:vMerge/>
          </w:tcPr>
          <w:p w:rsidR="00917E5B" w:rsidRPr="00917E5B" w:rsidRDefault="00917E5B" w:rsidP="00182EB3">
            <w:pPr>
              <w:rPr>
                <w:sz w:val="24"/>
                <w:szCs w:val="24"/>
              </w:rPr>
            </w:pPr>
          </w:p>
        </w:tc>
        <w:tc>
          <w:tcPr>
            <w:tcW w:w="3687" w:type="dxa"/>
            <w:gridSpan w:val="2"/>
            <w:vMerge w:val="restart"/>
          </w:tcPr>
          <w:p w:rsidR="00917E5B" w:rsidRPr="00917E5B" w:rsidRDefault="00917E5B" w:rsidP="00182EB3">
            <w:pPr>
              <w:pStyle w:val="ConsPlusNormal"/>
              <w:ind w:firstLine="29"/>
              <w:rPr>
                <w:rFonts w:ascii="Times New Roman" w:hAnsi="Times New Roman" w:cs="Times New Roman"/>
                <w:sz w:val="24"/>
                <w:szCs w:val="24"/>
              </w:rPr>
            </w:pPr>
            <w:r w:rsidRPr="00917E5B">
              <w:rPr>
                <w:rFonts w:ascii="Times New Roman" w:hAnsi="Times New Roman" w:cs="Times New Roman"/>
                <w:sz w:val="24"/>
                <w:szCs w:val="24"/>
              </w:rPr>
              <w:t>Дополнительная информация:</w:t>
            </w:r>
          </w:p>
        </w:tc>
        <w:tc>
          <w:tcPr>
            <w:tcW w:w="4783"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8" w:type="dxa"/>
            <w:vMerge/>
          </w:tcPr>
          <w:p w:rsidR="00917E5B" w:rsidRPr="00917E5B" w:rsidRDefault="00917E5B" w:rsidP="00182EB3">
            <w:pPr>
              <w:rPr>
                <w:sz w:val="24"/>
                <w:szCs w:val="24"/>
              </w:rPr>
            </w:pPr>
          </w:p>
        </w:tc>
        <w:tc>
          <w:tcPr>
            <w:tcW w:w="3687" w:type="dxa"/>
            <w:gridSpan w:val="2"/>
            <w:vMerge/>
          </w:tcPr>
          <w:p w:rsidR="00917E5B" w:rsidRPr="00917E5B" w:rsidRDefault="00917E5B" w:rsidP="00182EB3">
            <w:pPr>
              <w:rPr>
                <w:sz w:val="24"/>
                <w:szCs w:val="24"/>
              </w:rPr>
            </w:pPr>
          </w:p>
        </w:tc>
        <w:tc>
          <w:tcPr>
            <w:tcW w:w="4783"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8" w:type="dxa"/>
            <w:vMerge/>
          </w:tcPr>
          <w:p w:rsidR="00917E5B" w:rsidRPr="00917E5B" w:rsidRDefault="00917E5B" w:rsidP="00182EB3">
            <w:pPr>
              <w:rPr>
                <w:sz w:val="24"/>
                <w:szCs w:val="24"/>
              </w:rPr>
            </w:pPr>
          </w:p>
        </w:tc>
        <w:tc>
          <w:tcPr>
            <w:tcW w:w="3687" w:type="dxa"/>
            <w:gridSpan w:val="2"/>
            <w:vMerge/>
          </w:tcPr>
          <w:p w:rsidR="00917E5B" w:rsidRPr="00917E5B" w:rsidRDefault="00917E5B" w:rsidP="00182EB3">
            <w:pPr>
              <w:rPr>
                <w:sz w:val="24"/>
                <w:szCs w:val="24"/>
              </w:rPr>
            </w:pPr>
          </w:p>
        </w:tc>
        <w:tc>
          <w:tcPr>
            <w:tcW w:w="4783"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8" w:type="dxa"/>
            <w:vMerge/>
          </w:tcPr>
          <w:p w:rsidR="00917E5B" w:rsidRPr="00917E5B" w:rsidRDefault="00917E5B" w:rsidP="00182EB3">
            <w:pPr>
              <w:rPr>
                <w:sz w:val="24"/>
                <w:szCs w:val="24"/>
              </w:rPr>
            </w:pPr>
          </w:p>
        </w:tc>
        <w:tc>
          <w:tcPr>
            <w:tcW w:w="8470" w:type="dxa"/>
            <w:gridSpan w:val="5"/>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В связи с:</w:t>
            </w:r>
          </w:p>
        </w:tc>
      </w:tr>
      <w:tr w:rsidR="00917E5B" w:rsidRPr="00917E5B" w:rsidTr="00182EB3">
        <w:tc>
          <w:tcPr>
            <w:tcW w:w="538" w:type="dxa"/>
            <w:vMerge/>
          </w:tcPr>
          <w:p w:rsidR="00917E5B" w:rsidRPr="00917E5B" w:rsidRDefault="00917E5B" w:rsidP="00182EB3">
            <w:pPr>
              <w:rPr>
                <w:sz w:val="24"/>
                <w:szCs w:val="24"/>
              </w:rPr>
            </w:pPr>
          </w:p>
        </w:tc>
        <w:tc>
          <w:tcPr>
            <w:tcW w:w="432" w:type="dxa"/>
            <w:vMerge w:val="restart"/>
          </w:tcPr>
          <w:p w:rsidR="00917E5B" w:rsidRPr="00917E5B" w:rsidRDefault="00917E5B" w:rsidP="00182EB3">
            <w:pPr>
              <w:pStyle w:val="ConsPlusNormal"/>
              <w:rPr>
                <w:rFonts w:ascii="Times New Roman" w:hAnsi="Times New Roman" w:cs="Times New Roman"/>
                <w:sz w:val="24"/>
                <w:szCs w:val="24"/>
              </w:rPr>
            </w:pPr>
          </w:p>
        </w:tc>
        <w:tc>
          <w:tcPr>
            <w:tcW w:w="8038" w:type="dxa"/>
            <w:gridSpan w:val="4"/>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917E5B" w:rsidRPr="00917E5B" w:rsidTr="00182EB3">
        <w:tc>
          <w:tcPr>
            <w:tcW w:w="538"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8038" w:type="dxa"/>
            <w:gridSpan w:val="4"/>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 xml:space="preserve">Исключением из Единого государственного реестра недвижимости указанных в </w:t>
            </w:r>
            <w:hyperlink r:id="rId58" w:history="1">
              <w:r w:rsidRPr="00917E5B">
                <w:rPr>
                  <w:rFonts w:ascii="Times New Roman" w:hAnsi="Times New Roman" w:cs="Times New Roman"/>
                  <w:sz w:val="24"/>
                  <w:szCs w:val="24"/>
                </w:rPr>
                <w:t>части 7 статьи 72</w:t>
              </w:r>
            </w:hyperlink>
            <w:r w:rsidRPr="00917E5B">
              <w:rPr>
                <w:rFonts w:ascii="Times New Roman" w:hAnsi="Times New Roman" w:cs="Times New Roman"/>
                <w:sz w:val="24"/>
                <w:szCs w:val="24"/>
              </w:rPr>
              <w:t xml:space="preserve"> Федерального закона "О государственной регистрации недвижимости" сведений об объекте недвижимости, являющемся объектом адресации</w:t>
            </w:r>
          </w:p>
        </w:tc>
      </w:tr>
      <w:tr w:rsidR="00917E5B" w:rsidRPr="00917E5B" w:rsidTr="00182EB3">
        <w:tc>
          <w:tcPr>
            <w:tcW w:w="538"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8038" w:type="dxa"/>
            <w:gridSpan w:val="4"/>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Присвоением объекту адресации нового адреса</w:t>
            </w:r>
          </w:p>
        </w:tc>
      </w:tr>
      <w:tr w:rsidR="00917E5B" w:rsidRPr="00917E5B" w:rsidTr="00182EB3">
        <w:tc>
          <w:tcPr>
            <w:tcW w:w="538" w:type="dxa"/>
            <w:vMerge/>
          </w:tcPr>
          <w:p w:rsidR="00917E5B" w:rsidRPr="00917E5B" w:rsidRDefault="00917E5B" w:rsidP="00182EB3">
            <w:pPr>
              <w:rPr>
                <w:sz w:val="24"/>
                <w:szCs w:val="24"/>
              </w:rPr>
            </w:pPr>
          </w:p>
        </w:tc>
        <w:tc>
          <w:tcPr>
            <w:tcW w:w="3687" w:type="dxa"/>
            <w:gridSpan w:val="2"/>
            <w:vMerge w:val="restart"/>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Дополнительная информация:</w:t>
            </w:r>
          </w:p>
        </w:tc>
        <w:tc>
          <w:tcPr>
            <w:tcW w:w="4783"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8" w:type="dxa"/>
            <w:vMerge/>
          </w:tcPr>
          <w:p w:rsidR="00917E5B" w:rsidRPr="00917E5B" w:rsidRDefault="00917E5B" w:rsidP="00182EB3">
            <w:pPr>
              <w:rPr>
                <w:sz w:val="24"/>
                <w:szCs w:val="24"/>
              </w:rPr>
            </w:pPr>
          </w:p>
        </w:tc>
        <w:tc>
          <w:tcPr>
            <w:tcW w:w="3687" w:type="dxa"/>
            <w:gridSpan w:val="2"/>
            <w:vMerge/>
          </w:tcPr>
          <w:p w:rsidR="00917E5B" w:rsidRPr="00917E5B" w:rsidRDefault="00917E5B" w:rsidP="00182EB3">
            <w:pPr>
              <w:rPr>
                <w:sz w:val="24"/>
                <w:szCs w:val="24"/>
              </w:rPr>
            </w:pPr>
          </w:p>
        </w:tc>
        <w:tc>
          <w:tcPr>
            <w:tcW w:w="4783" w:type="dxa"/>
            <w:gridSpan w:val="3"/>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8" w:type="dxa"/>
            <w:vMerge/>
          </w:tcPr>
          <w:p w:rsidR="00917E5B" w:rsidRPr="00917E5B" w:rsidRDefault="00917E5B" w:rsidP="00182EB3">
            <w:pPr>
              <w:rPr>
                <w:sz w:val="24"/>
                <w:szCs w:val="24"/>
              </w:rPr>
            </w:pPr>
          </w:p>
        </w:tc>
        <w:tc>
          <w:tcPr>
            <w:tcW w:w="3687" w:type="dxa"/>
            <w:gridSpan w:val="2"/>
            <w:vMerge/>
          </w:tcPr>
          <w:p w:rsidR="00917E5B" w:rsidRPr="00917E5B" w:rsidRDefault="00917E5B" w:rsidP="00182EB3">
            <w:pPr>
              <w:rPr>
                <w:sz w:val="24"/>
                <w:szCs w:val="24"/>
              </w:rPr>
            </w:pPr>
          </w:p>
        </w:tc>
        <w:tc>
          <w:tcPr>
            <w:tcW w:w="4783" w:type="dxa"/>
            <w:gridSpan w:val="3"/>
          </w:tcPr>
          <w:p w:rsidR="00917E5B" w:rsidRPr="00917E5B" w:rsidRDefault="00917E5B" w:rsidP="00182EB3">
            <w:pPr>
              <w:pStyle w:val="ConsPlusNormal"/>
              <w:rPr>
                <w:rFonts w:ascii="Times New Roman" w:hAnsi="Times New Roman" w:cs="Times New Roman"/>
                <w:sz w:val="24"/>
                <w:szCs w:val="24"/>
              </w:rPr>
            </w:pPr>
          </w:p>
        </w:tc>
      </w:tr>
    </w:tbl>
    <w:p w:rsidR="00917E5B" w:rsidRPr="00917E5B" w:rsidRDefault="00917E5B" w:rsidP="00917E5B">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8"/>
        <w:gridCol w:w="448"/>
        <w:gridCol w:w="421"/>
        <w:gridCol w:w="419"/>
        <w:gridCol w:w="776"/>
        <w:gridCol w:w="1269"/>
        <w:gridCol w:w="150"/>
        <w:gridCol w:w="548"/>
        <w:gridCol w:w="356"/>
        <w:gridCol w:w="1012"/>
        <w:gridCol w:w="359"/>
        <w:gridCol w:w="469"/>
        <w:gridCol w:w="862"/>
        <w:gridCol w:w="550"/>
        <w:gridCol w:w="850"/>
      </w:tblGrid>
      <w:tr w:rsidR="00917E5B" w:rsidRPr="00917E5B" w:rsidTr="00182EB3">
        <w:tc>
          <w:tcPr>
            <w:tcW w:w="6316" w:type="dxa"/>
            <w:gridSpan w:val="11"/>
          </w:tcPr>
          <w:p w:rsidR="00917E5B" w:rsidRPr="00917E5B" w:rsidRDefault="00917E5B" w:rsidP="00182EB3">
            <w:pPr>
              <w:pStyle w:val="ConsPlusNormal"/>
              <w:rPr>
                <w:rFonts w:ascii="Times New Roman" w:hAnsi="Times New Roman" w:cs="Times New Roman"/>
                <w:sz w:val="24"/>
                <w:szCs w:val="24"/>
              </w:rPr>
            </w:pPr>
          </w:p>
        </w:tc>
        <w:tc>
          <w:tcPr>
            <w:tcW w:w="1331" w:type="dxa"/>
            <w:gridSpan w:val="2"/>
          </w:tcPr>
          <w:p w:rsidR="00917E5B" w:rsidRPr="00917E5B" w:rsidRDefault="00917E5B" w:rsidP="00182EB3">
            <w:pPr>
              <w:pStyle w:val="ConsPlusNormal"/>
              <w:ind w:left="5" w:hanging="5"/>
              <w:jc w:val="both"/>
              <w:rPr>
                <w:rFonts w:ascii="Times New Roman" w:hAnsi="Times New Roman" w:cs="Times New Roman"/>
                <w:sz w:val="24"/>
                <w:szCs w:val="24"/>
              </w:rPr>
            </w:pPr>
            <w:r w:rsidRPr="00917E5B">
              <w:rPr>
                <w:rFonts w:ascii="Times New Roman" w:hAnsi="Times New Roman" w:cs="Times New Roman"/>
                <w:sz w:val="24"/>
                <w:szCs w:val="24"/>
              </w:rPr>
              <w:t>Лист N ___</w:t>
            </w:r>
          </w:p>
        </w:tc>
        <w:tc>
          <w:tcPr>
            <w:tcW w:w="1400" w:type="dxa"/>
            <w:gridSpan w:val="2"/>
          </w:tcPr>
          <w:p w:rsidR="00917E5B" w:rsidRPr="00917E5B" w:rsidRDefault="00917E5B" w:rsidP="00182EB3">
            <w:pPr>
              <w:pStyle w:val="ConsPlusNormal"/>
              <w:ind w:left="10" w:hanging="2"/>
              <w:jc w:val="both"/>
              <w:rPr>
                <w:rFonts w:ascii="Times New Roman" w:hAnsi="Times New Roman" w:cs="Times New Roman"/>
                <w:sz w:val="24"/>
                <w:szCs w:val="24"/>
              </w:rPr>
            </w:pPr>
            <w:r w:rsidRPr="00917E5B">
              <w:rPr>
                <w:rFonts w:ascii="Times New Roman" w:hAnsi="Times New Roman" w:cs="Times New Roman"/>
                <w:sz w:val="24"/>
                <w:szCs w:val="24"/>
              </w:rPr>
              <w:t>Всего листов ___</w:t>
            </w:r>
          </w:p>
        </w:tc>
      </w:tr>
      <w:tr w:rsidR="00917E5B" w:rsidRPr="00917E5B" w:rsidTr="00182EB3">
        <w:tblPrEx>
          <w:tblBorders>
            <w:left w:val="nil"/>
            <w:right w:val="nil"/>
          </w:tblBorders>
        </w:tblPrEx>
        <w:tc>
          <w:tcPr>
            <w:tcW w:w="9047" w:type="dxa"/>
            <w:gridSpan w:val="15"/>
            <w:tcBorders>
              <w:left w:val="nil"/>
              <w:right w:val="nil"/>
            </w:tcBorders>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8" w:type="dxa"/>
            <w:vMerge w:val="restart"/>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4</w:t>
            </w:r>
          </w:p>
        </w:tc>
        <w:tc>
          <w:tcPr>
            <w:tcW w:w="8489" w:type="dxa"/>
            <w:gridSpan w:val="14"/>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Собственник объекта адресации или лицо, обладающее иным вещным правом на объект адресации</w:t>
            </w:r>
          </w:p>
        </w:tc>
      </w:tr>
      <w:tr w:rsidR="00917E5B" w:rsidRPr="00917E5B" w:rsidTr="00182EB3">
        <w:tc>
          <w:tcPr>
            <w:tcW w:w="558" w:type="dxa"/>
            <w:vMerge/>
          </w:tcPr>
          <w:p w:rsidR="00917E5B" w:rsidRPr="00917E5B" w:rsidRDefault="00917E5B" w:rsidP="00182EB3">
            <w:pPr>
              <w:rPr>
                <w:sz w:val="24"/>
                <w:szCs w:val="24"/>
              </w:rPr>
            </w:pPr>
          </w:p>
        </w:tc>
        <w:tc>
          <w:tcPr>
            <w:tcW w:w="448" w:type="dxa"/>
            <w:vMerge w:val="restart"/>
          </w:tcPr>
          <w:p w:rsidR="00917E5B" w:rsidRPr="00917E5B" w:rsidRDefault="00917E5B" w:rsidP="00182EB3">
            <w:pPr>
              <w:pStyle w:val="ConsPlusNormal"/>
              <w:rPr>
                <w:rFonts w:ascii="Times New Roman" w:hAnsi="Times New Roman" w:cs="Times New Roman"/>
                <w:sz w:val="24"/>
                <w:szCs w:val="24"/>
              </w:rPr>
            </w:pPr>
          </w:p>
        </w:tc>
        <w:tc>
          <w:tcPr>
            <w:tcW w:w="421" w:type="dxa"/>
          </w:tcPr>
          <w:p w:rsidR="00917E5B" w:rsidRPr="00917E5B" w:rsidRDefault="00917E5B" w:rsidP="00182EB3">
            <w:pPr>
              <w:pStyle w:val="ConsPlusNormal"/>
              <w:rPr>
                <w:rFonts w:ascii="Times New Roman" w:hAnsi="Times New Roman" w:cs="Times New Roman"/>
                <w:sz w:val="24"/>
                <w:szCs w:val="24"/>
              </w:rPr>
            </w:pPr>
          </w:p>
        </w:tc>
        <w:tc>
          <w:tcPr>
            <w:tcW w:w="7620" w:type="dxa"/>
            <w:gridSpan w:val="12"/>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физическое лицо:</w:t>
            </w: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vMerge w:val="restart"/>
          </w:tcPr>
          <w:p w:rsidR="00917E5B" w:rsidRPr="00917E5B" w:rsidRDefault="00917E5B" w:rsidP="00182EB3">
            <w:pPr>
              <w:pStyle w:val="ConsPlusNormal"/>
              <w:rPr>
                <w:rFonts w:ascii="Times New Roman" w:hAnsi="Times New Roman" w:cs="Times New Roman"/>
                <w:sz w:val="24"/>
                <w:szCs w:val="24"/>
              </w:rPr>
            </w:pPr>
          </w:p>
        </w:tc>
        <w:tc>
          <w:tcPr>
            <w:tcW w:w="2464" w:type="dxa"/>
            <w:gridSpan w:val="3"/>
            <w:vAlign w:val="center"/>
          </w:tcPr>
          <w:p w:rsidR="00917E5B" w:rsidRPr="00917E5B" w:rsidRDefault="00917E5B" w:rsidP="00182EB3">
            <w:pPr>
              <w:pStyle w:val="ConsPlusNormal"/>
              <w:ind w:hanging="9"/>
              <w:jc w:val="center"/>
              <w:rPr>
                <w:rFonts w:ascii="Times New Roman" w:hAnsi="Times New Roman" w:cs="Times New Roman"/>
                <w:sz w:val="24"/>
                <w:szCs w:val="24"/>
              </w:rPr>
            </w:pPr>
            <w:r w:rsidRPr="00917E5B">
              <w:rPr>
                <w:rFonts w:ascii="Times New Roman" w:hAnsi="Times New Roman" w:cs="Times New Roman"/>
                <w:sz w:val="24"/>
                <w:szCs w:val="24"/>
              </w:rPr>
              <w:t>фамилия:</w:t>
            </w:r>
          </w:p>
        </w:tc>
        <w:tc>
          <w:tcPr>
            <w:tcW w:w="2066" w:type="dxa"/>
            <w:gridSpan w:val="4"/>
            <w:vAlign w:val="center"/>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имя (полностью):</w:t>
            </w:r>
          </w:p>
        </w:tc>
        <w:tc>
          <w:tcPr>
            <w:tcW w:w="2240" w:type="dxa"/>
            <w:gridSpan w:val="4"/>
            <w:vAlign w:val="center"/>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отчество (полностью) (при наличии):</w:t>
            </w:r>
          </w:p>
        </w:tc>
        <w:tc>
          <w:tcPr>
            <w:tcW w:w="850" w:type="dxa"/>
            <w:vAlign w:val="center"/>
          </w:tcPr>
          <w:p w:rsidR="00917E5B" w:rsidRPr="00917E5B" w:rsidRDefault="00917E5B" w:rsidP="00182EB3">
            <w:pPr>
              <w:pStyle w:val="ConsPlusNormal"/>
              <w:ind w:firstLine="25"/>
              <w:jc w:val="center"/>
              <w:rPr>
                <w:rFonts w:ascii="Times New Roman" w:hAnsi="Times New Roman" w:cs="Times New Roman"/>
                <w:sz w:val="24"/>
                <w:szCs w:val="24"/>
              </w:rPr>
            </w:pPr>
            <w:r w:rsidRPr="00917E5B">
              <w:rPr>
                <w:rFonts w:ascii="Times New Roman" w:hAnsi="Times New Roman" w:cs="Times New Roman"/>
                <w:sz w:val="24"/>
                <w:szCs w:val="24"/>
              </w:rPr>
              <w:t>ИНН (при наличии):</w:t>
            </w: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vMerge/>
          </w:tcPr>
          <w:p w:rsidR="00917E5B" w:rsidRPr="00917E5B" w:rsidRDefault="00917E5B" w:rsidP="00182EB3">
            <w:pPr>
              <w:rPr>
                <w:sz w:val="24"/>
                <w:szCs w:val="24"/>
              </w:rPr>
            </w:pPr>
          </w:p>
        </w:tc>
        <w:tc>
          <w:tcPr>
            <w:tcW w:w="2464" w:type="dxa"/>
            <w:gridSpan w:val="3"/>
          </w:tcPr>
          <w:p w:rsidR="00917E5B" w:rsidRPr="00917E5B" w:rsidRDefault="00917E5B" w:rsidP="00182EB3">
            <w:pPr>
              <w:pStyle w:val="ConsPlusNormal"/>
              <w:rPr>
                <w:rFonts w:ascii="Times New Roman" w:hAnsi="Times New Roman" w:cs="Times New Roman"/>
                <w:sz w:val="24"/>
                <w:szCs w:val="24"/>
              </w:rPr>
            </w:pPr>
          </w:p>
        </w:tc>
        <w:tc>
          <w:tcPr>
            <w:tcW w:w="2066" w:type="dxa"/>
            <w:gridSpan w:val="4"/>
          </w:tcPr>
          <w:p w:rsidR="00917E5B" w:rsidRPr="00917E5B" w:rsidRDefault="00917E5B" w:rsidP="00182EB3">
            <w:pPr>
              <w:pStyle w:val="ConsPlusNormal"/>
              <w:rPr>
                <w:rFonts w:ascii="Times New Roman" w:hAnsi="Times New Roman" w:cs="Times New Roman"/>
                <w:sz w:val="24"/>
                <w:szCs w:val="24"/>
              </w:rPr>
            </w:pPr>
          </w:p>
        </w:tc>
        <w:tc>
          <w:tcPr>
            <w:tcW w:w="2240" w:type="dxa"/>
            <w:gridSpan w:val="4"/>
          </w:tcPr>
          <w:p w:rsidR="00917E5B" w:rsidRPr="00917E5B" w:rsidRDefault="00917E5B" w:rsidP="00182EB3">
            <w:pPr>
              <w:pStyle w:val="ConsPlusNormal"/>
              <w:rPr>
                <w:rFonts w:ascii="Times New Roman" w:hAnsi="Times New Roman" w:cs="Times New Roman"/>
                <w:sz w:val="24"/>
                <w:szCs w:val="24"/>
              </w:rPr>
            </w:pPr>
          </w:p>
        </w:tc>
        <w:tc>
          <w:tcPr>
            <w:tcW w:w="850" w:type="dxa"/>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vMerge/>
          </w:tcPr>
          <w:p w:rsidR="00917E5B" w:rsidRPr="00917E5B" w:rsidRDefault="00917E5B" w:rsidP="00182EB3">
            <w:pPr>
              <w:rPr>
                <w:sz w:val="24"/>
                <w:szCs w:val="24"/>
              </w:rPr>
            </w:pPr>
          </w:p>
        </w:tc>
        <w:tc>
          <w:tcPr>
            <w:tcW w:w="2464" w:type="dxa"/>
            <w:gridSpan w:val="3"/>
            <w:vMerge w:val="restart"/>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документ, удостоверяющий личность:</w:t>
            </w:r>
          </w:p>
        </w:tc>
        <w:tc>
          <w:tcPr>
            <w:tcW w:w="2066" w:type="dxa"/>
            <w:gridSpan w:val="4"/>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вид:</w:t>
            </w:r>
          </w:p>
        </w:tc>
        <w:tc>
          <w:tcPr>
            <w:tcW w:w="2240" w:type="dxa"/>
            <w:gridSpan w:val="4"/>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серия:</w:t>
            </w:r>
          </w:p>
        </w:tc>
        <w:tc>
          <w:tcPr>
            <w:tcW w:w="850" w:type="dxa"/>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номер:</w:t>
            </w: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vMerge/>
          </w:tcPr>
          <w:p w:rsidR="00917E5B" w:rsidRPr="00917E5B" w:rsidRDefault="00917E5B" w:rsidP="00182EB3">
            <w:pPr>
              <w:rPr>
                <w:sz w:val="24"/>
                <w:szCs w:val="24"/>
              </w:rPr>
            </w:pPr>
          </w:p>
        </w:tc>
        <w:tc>
          <w:tcPr>
            <w:tcW w:w="2464" w:type="dxa"/>
            <w:gridSpan w:val="3"/>
            <w:vMerge/>
          </w:tcPr>
          <w:p w:rsidR="00917E5B" w:rsidRPr="00917E5B" w:rsidRDefault="00917E5B" w:rsidP="00182EB3">
            <w:pPr>
              <w:rPr>
                <w:sz w:val="24"/>
                <w:szCs w:val="24"/>
              </w:rPr>
            </w:pPr>
          </w:p>
        </w:tc>
        <w:tc>
          <w:tcPr>
            <w:tcW w:w="2066" w:type="dxa"/>
            <w:gridSpan w:val="4"/>
          </w:tcPr>
          <w:p w:rsidR="00917E5B" w:rsidRPr="00917E5B" w:rsidRDefault="00917E5B" w:rsidP="00182EB3">
            <w:pPr>
              <w:pStyle w:val="ConsPlusNormal"/>
              <w:rPr>
                <w:rFonts w:ascii="Times New Roman" w:hAnsi="Times New Roman" w:cs="Times New Roman"/>
                <w:sz w:val="24"/>
                <w:szCs w:val="24"/>
              </w:rPr>
            </w:pPr>
          </w:p>
        </w:tc>
        <w:tc>
          <w:tcPr>
            <w:tcW w:w="2240" w:type="dxa"/>
            <w:gridSpan w:val="4"/>
          </w:tcPr>
          <w:p w:rsidR="00917E5B" w:rsidRPr="00917E5B" w:rsidRDefault="00917E5B" w:rsidP="00182EB3">
            <w:pPr>
              <w:pStyle w:val="ConsPlusNormal"/>
              <w:rPr>
                <w:rFonts w:ascii="Times New Roman" w:hAnsi="Times New Roman" w:cs="Times New Roman"/>
                <w:sz w:val="24"/>
                <w:szCs w:val="24"/>
              </w:rPr>
            </w:pPr>
          </w:p>
        </w:tc>
        <w:tc>
          <w:tcPr>
            <w:tcW w:w="850" w:type="dxa"/>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vMerge/>
          </w:tcPr>
          <w:p w:rsidR="00917E5B" w:rsidRPr="00917E5B" w:rsidRDefault="00917E5B" w:rsidP="00182EB3">
            <w:pPr>
              <w:rPr>
                <w:sz w:val="24"/>
                <w:szCs w:val="24"/>
              </w:rPr>
            </w:pPr>
          </w:p>
        </w:tc>
        <w:tc>
          <w:tcPr>
            <w:tcW w:w="2464" w:type="dxa"/>
            <w:gridSpan w:val="3"/>
            <w:vMerge/>
          </w:tcPr>
          <w:p w:rsidR="00917E5B" w:rsidRPr="00917E5B" w:rsidRDefault="00917E5B" w:rsidP="00182EB3">
            <w:pPr>
              <w:rPr>
                <w:sz w:val="24"/>
                <w:szCs w:val="24"/>
              </w:rPr>
            </w:pPr>
          </w:p>
        </w:tc>
        <w:tc>
          <w:tcPr>
            <w:tcW w:w="2066" w:type="dxa"/>
            <w:gridSpan w:val="4"/>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дата выдачи:</w:t>
            </w:r>
          </w:p>
        </w:tc>
        <w:tc>
          <w:tcPr>
            <w:tcW w:w="3090" w:type="dxa"/>
            <w:gridSpan w:val="5"/>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кем выдан:</w:t>
            </w: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vMerge/>
          </w:tcPr>
          <w:p w:rsidR="00917E5B" w:rsidRPr="00917E5B" w:rsidRDefault="00917E5B" w:rsidP="00182EB3">
            <w:pPr>
              <w:rPr>
                <w:sz w:val="24"/>
                <w:szCs w:val="24"/>
              </w:rPr>
            </w:pPr>
          </w:p>
        </w:tc>
        <w:tc>
          <w:tcPr>
            <w:tcW w:w="2464" w:type="dxa"/>
            <w:gridSpan w:val="3"/>
            <w:vMerge/>
          </w:tcPr>
          <w:p w:rsidR="00917E5B" w:rsidRPr="00917E5B" w:rsidRDefault="00917E5B" w:rsidP="00182EB3">
            <w:pPr>
              <w:rPr>
                <w:sz w:val="24"/>
                <w:szCs w:val="24"/>
              </w:rPr>
            </w:pPr>
          </w:p>
        </w:tc>
        <w:tc>
          <w:tcPr>
            <w:tcW w:w="2066" w:type="dxa"/>
            <w:gridSpan w:val="4"/>
            <w:vMerge w:val="restart"/>
          </w:tcPr>
          <w:p w:rsidR="00917E5B" w:rsidRPr="00917E5B" w:rsidRDefault="00917E5B" w:rsidP="00182EB3">
            <w:pPr>
              <w:pStyle w:val="ConsPlusNormal"/>
              <w:ind w:firstLine="0"/>
              <w:rPr>
                <w:rFonts w:ascii="Times New Roman" w:hAnsi="Times New Roman" w:cs="Times New Roman"/>
                <w:sz w:val="24"/>
                <w:szCs w:val="24"/>
              </w:rPr>
            </w:pPr>
            <w:r w:rsidRPr="00917E5B">
              <w:rPr>
                <w:rFonts w:ascii="Times New Roman" w:hAnsi="Times New Roman" w:cs="Times New Roman"/>
                <w:sz w:val="24"/>
                <w:szCs w:val="24"/>
              </w:rPr>
              <w:t>"__" ______ ____ г.</w:t>
            </w:r>
          </w:p>
        </w:tc>
        <w:tc>
          <w:tcPr>
            <w:tcW w:w="3090" w:type="dxa"/>
            <w:gridSpan w:val="5"/>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vMerge/>
          </w:tcPr>
          <w:p w:rsidR="00917E5B" w:rsidRPr="00917E5B" w:rsidRDefault="00917E5B" w:rsidP="00182EB3">
            <w:pPr>
              <w:rPr>
                <w:sz w:val="24"/>
                <w:szCs w:val="24"/>
              </w:rPr>
            </w:pPr>
          </w:p>
        </w:tc>
        <w:tc>
          <w:tcPr>
            <w:tcW w:w="2464" w:type="dxa"/>
            <w:gridSpan w:val="3"/>
            <w:vMerge/>
          </w:tcPr>
          <w:p w:rsidR="00917E5B" w:rsidRPr="00917E5B" w:rsidRDefault="00917E5B" w:rsidP="00182EB3">
            <w:pPr>
              <w:rPr>
                <w:sz w:val="24"/>
                <w:szCs w:val="24"/>
              </w:rPr>
            </w:pPr>
          </w:p>
        </w:tc>
        <w:tc>
          <w:tcPr>
            <w:tcW w:w="2066" w:type="dxa"/>
            <w:gridSpan w:val="4"/>
            <w:vMerge/>
          </w:tcPr>
          <w:p w:rsidR="00917E5B" w:rsidRPr="00917E5B" w:rsidRDefault="00917E5B" w:rsidP="00182EB3">
            <w:pPr>
              <w:rPr>
                <w:sz w:val="24"/>
                <w:szCs w:val="24"/>
              </w:rPr>
            </w:pPr>
          </w:p>
        </w:tc>
        <w:tc>
          <w:tcPr>
            <w:tcW w:w="3090" w:type="dxa"/>
            <w:gridSpan w:val="5"/>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vMerge/>
          </w:tcPr>
          <w:p w:rsidR="00917E5B" w:rsidRPr="00917E5B" w:rsidRDefault="00917E5B" w:rsidP="00182EB3">
            <w:pPr>
              <w:rPr>
                <w:sz w:val="24"/>
                <w:szCs w:val="24"/>
              </w:rPr>
            </w:pPr>
          </w:p>
        </w:tc>
        <w:tc>
          <w:tcPr>
            <w:tcW w:w="2464" w:type="dxa"/>
            <w:gridSpan w:val="3"/>
            <w:vAlign w:val="center"/>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почтовый адрес:</w:t>
            </w:r>
          </w:p>
        </w:tc>
        <w:tc>
          <w:tcPr>
            <w:tcW w:w="2894" w:type="dxa"/>
            <w:gridSpan w:val="6"/>
            <w:vAlign w:val="center"/>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телефон для связи:</w:t>
            </w:r>
          </w:p>
        </w:tc>
        <w:tc>
          <w:tcPr>
            <w:tcW w:w="2262" w:type="dxa"/>
            <w:gridSpan w:val="3"/>
            <w:vAlign w:val="center"/>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адрес электронной почты (при наличии):</w:t>
            </w: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vMerge/>
          </w:tcPr>
          <w:p w:rsidR="00917E5B" w:rsidRPr="00917E5B" w:rsidRDefault="00917E5B" w:rsidP="00182EB3">
            <w:pPr>
              <w:rPr>
                <w:sz w:val="24"/>
                <w:szCs w:val="24"/>
              </w:rPr>
            </w:pPr>
          </w:p>
        </w:tc>
        <w:tc>
          <w:tcPr>
            <w:tcW w:w="2464" w:type="dxa"/>
            <w:gridSpan w:val="3"/>
          </w:tcPr>
          <w:p w:rsidR="00917E5B" w:rsidRPr="00917E5B" w:rsidRDefault="00917E5B" w:rsidP="00182EB3">
            <w:pPr>
              <w:pStyle w:val="ConsPlusNormal"/>
              <w:rPr>
                <w:rFonts w:ascii="Times New Roman" w:hAnsi="Times New Roman" w:cs="Times New Roman"/>
                <w:sz w:val="24"/>
                <w:szCs w:val="24"/>
              </w:rPr>
            </w:pPr>
          </w:p>
        </w:tc>
        <w:tc>
          <w:tcPr>
            <w:tcW w:w="2894" w:type="dxa"/>
            <w:gridSpan w:val="6"/>
            <w:vMerge w:val="restart"/>
          </w:tcPr>
          <w:p w:rsidR="00917E5B" w:rsidRPr="00917E5B" w:rsidRDefault="00917E5B" w:rsidP="00182EB3">
            <w:pPr>
              <w:pStyle w:val="ConsPlusNormal"/>
              <w:rPr>
                <w:rFonts w:ascii="Times New Roman" w:hAnsi="Times New Roman" w:cs="Times New Roman"/>
                <w:sz w:val="24"/>
                <w:szCs w:val="24"/>
              </w:rPr>
            </w:pPr>
          </w:p>
        </w:tc>
        <w:tc>
          <w:tcPr>
            <w:tcW w:w="2262" w:type="dxa"/>
            <w:gridSpan w:val="3"/>
            <w:vMerge w:val="restart"/>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vMerge/>
          </w:tcPr>
          <w:p w:rsidR="00917E5B" w:rsidRPr="00917E5B" w:rsidRDefault="00917E5B" w:rsidP="00182EB3">
            <w:pPr>
              <w:rPr>
                <w:sz w:val="24"/>
                <w:szCs w:val="24"/>
              </w:rPr>
            </w:pPr>
          </w:p>
        </w:tc>
        <w:tc>
          <w:tcPr>
            <w:tcW w:w="2464" w:type="dxa"/>
            <w:gridSpan w:val="3"/>
          </w:tcPr>
          <w:p w:rsidR="00917E5B" w:rsidRPr="00917E5B" w:rsidRDefault="00917E5B" w:rsidP="00182EB3">
            <w:pPr>
              <w:pStyle w:val="ConsPlusNormal"/>
              <w:rPr>
                <w:rFonts w:ascii="Times New Roman" w:hAnsi="Times New Roman" w:cs="Times New Roman"/>
                <w:sz w:val="24"/>
                <w:szCs w:val="24"/>
              </w:rPr>
            </w:pPr>
          </w:p>
        </w:tc>
        <w:tc>
          <w:tcPr>
            <w:tcW w:w="2894" w:type="dxa"/>
            <w:gridSpan w:val="6"/>
            <w:vMerge/>
          </w:tcPr>
          <w:p w:rsidR="00917E5B" w:rsidRPr="00917E5B" w:rsidRDefault="00917E5B" w:rsidP="00182EB3">
            <w:pPr>
              <w:rPr>
                <w:sz w:val="24"/>
                <w:szCs w:val="24"/>
              </w:rPr>
            </w:pPr>
          </w:p>
        </w:tc>
        <w:tc>
          <w:tcPr>
            <w:tcW w:w="2262" w:type="dxa"/>
            <w:gridSpan w:val="3"/>
            <w:vMerge/>
          </w:tcPr>
          <w:p w:rsidR="00917E5B" w:rsidRPr="00917E5B" w:rsidRDefault="00917E5B" w:rsidP="00182EB3">
            <w:pPr>
              <w:rPr>
                <w:sz w:val="24"/>
                <w:szCs w:val="24"/>
              </w:rPr>
            </w:pP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tcPr>
          <w:p w:rsidR="00917E5B" w:rsidRPr="00917E5B" w:rsidRDefault="00917E5B" w:rsidP="00182EB3">
            <w:pPr>
              <w:pStyle w:val="ConsPlusNormal"/>
              <w:rPr>
                <w:rFonts w:ascii="Times New Roman" w:hAnsi="Times New Roman" w:cs="Times New Roman"/>
                <w:sz w:val="24"/>
                <w:szCs w:val="24"/>
              </w:rPr>
            </w:pPr>
          </w:p>
        </w:tc>
        <w:tc>
          <w:tcPr>
            <w:tcW w:w="7620" w:type="dxa"/>
            <w:gridSpan w:val="12"/>
          </w:tcPr>
          <w:p w:rsidR="00917E5B" w:rsidRPr="00917E5B" w:rsidRDefault="00917E5B" w:rsidP="00182EB3">
            <w:pPr>
              <w:pStyle w:val="ConsPlusNormal"/>
              <w:ind w:firstLine="5"/>
              <w:jc w:val="both"/>
              <w:rPr>
                <w:rFonts w:ascii="Times New Roman" w:hAnsi="Times New Roman" w:cs="Times New Roman"/>
                <w:sz w:val="24"/>
                <w:szCs w:val="24"/>
              </w:rPr>
            </w:pPr>
            <w:r w:rsidRPr="00917E5B">
              <w:rPr>
                <w:rFonts w:ascii="Times New Roman" w:hAnsi="Times New Roman" w:cs="Times New Roman"/>
                <w:sz w:val="24"/>
                <w:szCs w:val="24"/>
              </w:rPr>
              <w:t>юридическое лицо:</w:t>
            </w: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vMerge w:val="restart"/>
          </w:tcPr>
          <w:p w:rsidR="00917E5B" w:rsidRPr="00917E5B" w:rsidRDefault="00917E5B" w:rsidP="00182EB3">
            <w:pPr>
              <w:pStyle w:val="ConsPlusNormal"/>
              <w:rPr>
                <w:rFonts w:ascii="Times New Roman" w:hAnsi="Times New Roman" w:cs="Times New Roman"/>
                <w:sz w:val="24"/>
                <w:szCs w:val="24"/>
              </w:rPr>
            </w:pPr>
          </w:p>
        </w:tc>
        <w:tc>
          <w:tcPr>
            <w:tcW w:w="2614" w:type="dxa"/>
            <w:gridSpan w:val="4"/>
            <w:vMerge w:val="restart"/>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полное наименование:</w:t>
            </w:r>
          </w:p>
        </w:tc>
        <w:tc>
          <w:tcPr>
            <w:tcW w:w="5006"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vMerge/>
          </w:tcPr>
          <w:p w:rsidR="00917E5B" w:rsidRPr="00917E5B" w:rsidRDefault="00917E5B" w:rsidP="00182EB3">
            <w:pPr>
              <w:rPr>
                <w:sz w:val="24"/>
                <w:szCs w:val="24"/>
              </w:rPr>
            </w:pPr>
          </w:p>
        </w:tc>
        <w:tc>
          <w:tcPr>
            <w:tcW w:w="2614" w:type="dxa"/>
            <w:gridSpan w:val="4"/>
            <w:vMerge/>
          </w:tcPr>
          <w:p w:rsidR="00917E5B" w:rsidRPr="00917E5B" w:rsidRDefault="00917E5B" w:rsidP="00182EB3">
            <w:pPr>
              <w:rPr>
                <w:sz w:val="24"/>
                <w:szCs w:val="24"/>
              </w:rPr>
            </w:pPr>
          </w:p>
        </w:tc>
        <w:tc>
          <w:tcPr>
            <w:tcW w:w="5006"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vMerge/>
          </w:tcPr>
          <w:p w:rsidR="00917E5B" w:rsidRPr="00917E5B" w:rsidRDefault="00917E5B" w:rsidP="00182EB3">
            <w:pPr>
              <w:rPr>
                <w:sz w:val="24"/>
                <w:szCs w:val="24"/>
              </w:rPr>
            </w:pPr>
          </w:p>
        </w:tc>
        <w:tc>
          <w:tcPr>
            <w:tcW w:w="3518" w:type="dxa"/>
            <w:gridSpan w:val="6"/>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ИНН (для российского юридического лица):</w:t>
            </w:r>
          </w:p>
        </w:tc>
        <w:tc>
          <w:tcPr>
            <w:tcW w:w="4102" w:type="dxa"/>
            <w:gridSpan w:val="6"/>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КПП (для российского юридического лица):</w:t>
            </w: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vMerge/>
          </w:tcPr>
          <w:p w:rsidR="00917E5B" w:rsidRPr="00917E5B" w:rsidRDefault="00917E5B" w:rsidP="00182EB3">
            <w:pPr>
              <w:rPr>
                <w:sz w:val="24"/>
                <w:szCs w:val="24"/>
              </w:rPr>
            </w:pPr>
          </w:p>
        </w:tc>
        <w:tc>
          <w:tcPr>
            <w:tcW w:w="3518" w:type="dxa"/>
            <w:gridSpan w:val="6"/>
          </w:tcPr>
          <w:p w:rsidR="00917E5B" w:rsidRPr="00917E5B" w:rsidRDefault="00917E5B" w:rsidP="00182EB3">
            <w:pPr>
              <w:pStyle w:val="ConsPlusNormal"/>
              <w:rPr>
                <w:rFonts w:ascii="Times New Roman" w:hAnsi="Times New Roman" w:cs="Times New Roman"/>
                <w:sz w:val="24"/>
                <w:szCs w:val="24"/>
              </w:rPr>
            </w:pPr>
          </w:p>
        </w:tc>
        <w:tc>
          <w:tcPr>
            <w:tcW w:w="4102" w:type="dxa"/>
            <w:gridSpan w:val="6"/>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vMerge/>
          </w:tcPr>
          <w:p w:rsidR="00917E5B" w:rsidRPr="00917E5B" w:rsidRDefault="00917E5B" w:rsidP="00182EB3">
            <w:pPr>
              <w:rPr>
                <w:sz w:val="24"/>
                <w:szCs w:val="24"/>
              </w:rPr>
            </w:pPr>
          </w:p>
        </w:tc>
        <w:tc>
          <w:tcPr>
            <w:tcW w:w="2614" w:type="dxa"/>
            <w:gridSpan w:val="4"/>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страна регистрации (инкорпорации) (для иностранного юридического лица):</w:t>
            </w:r>
          </w:p>
        </w:tc>
        <w:tc>
          <w:tcPr>
            <w:tcW w:w="2744" w:type="dxa"/>
            <w:gridSpan w:val="5"/>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дата регистрации (для иностранного юридического лица):</w:t>
            </w:r>
          </w:p>
        </w:tc>
        <w:tc>
          <w:tcPr>
            <w:tcW w:w="2262" w:type="dxa"/>
            <w:gridSpan w:val="3"/>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номер регистрации (для иностранного юридического лица):</w:t>
            </w: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vMerge/>
          </w:tcPr>
          <w:p w:rsidR="00917E5B" w:rsidRPr="00917E5B" w:rsidRDefault="00917E5B" w:rsidP="00182EB3">
            <w:pPr>
              <w:rPr>
                <w:sz w:val="24"/>
                <w:szCs w:val="24"/>
              </w:rPr>
            </w:pPr>
          </w:p>
        </w:tc>
        <w:tc>
          <w:tcPr>
            <w:tcW w:w="2614" w:type="dxa"/>
            <w:gridSpan w:val="4"/>
          </w:tcPr>
          <w:p w:rsidR="00917E5B" w:rsidRPr="00917E5B" w:rsidRDefault="00917E5B" w:rsidP="00182EB3">
            <w:pPr>
              <w:pStyle w:val="ConsPlusNormal"/>
              <w:rPr>
                <w:rFonts w:ascii="Times New Roman" w:hAnsi="Times New Roman" w:cs="Times New Roman"/>
                <w:sz w:val="24"/>
                <w:szCs w:val="24"/>
              </w:rPr>
            </w:pPr>
          </w:p>
        </w:tc>
        <w:tc>
          <w:tcPr>
            <w:tcW w:w="2744" w:type="dxa"/>
            <w:gridSpan w:val="5"/>
            <w:vMerge w:val="restart"/>
            <w:vAlign w:val="center"/>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"__" ________ ____ г.</w:t>
            </w:r>
          </w:p>
        </w:tc>
        <w:tc>
          <w:tcPr>
            <w:tcW w:w="2262" w:type="dxa"/>
            <w:gridSpan w:val="3"/>
            <w:vMerge w:val="restart"/>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vMerge/>
          </w:tcPr>
          <w:p w:rsidR="00917E5B" w:rsidRPr="00917E5B" w:rsidRDefault="00917E5B" w:rsidP="00182EB3">
            <w:pPr>
              <w:rPr>
                <w:sz w:val="24"/>
                <w:szCs w:val="24"/>
              </w:rPr>
            </w:pPr>
          </w:p>
        </w:tc>
        <w:tc>
          <w:tcPr>
            <w:tcW w:w="2614" w:type="dxa"/>
            <w:gridSpan w:val="4"/>
          </w:tcPr>
          <w:p w:rsidR="00917E5B" w:rsidRPr="00917E5B" w:rsidRDefault="00917E5B" w:rsidP="00182EB3">
            <w:pPr>
              <w:pStyle w:val="ConsPlusNormal"/>
              <w:rPr>
                <w:rFonts w:ascii="Times New Roman" w:hAnsi="Times New Roman" w:cs="Times New Roman"/>
                <w:sz w:val="24"/>
                <w:szCs w:val="24"/>
              </w:rPr>
            </w:pPr>
          </w:p>
        </w:tc>
        <w:tc>
          <w:tcPr>
            <w:tcW w:w="2744" w:type="dxa"/>
            <w:gridSpan w:val="5"/>
            <w:vMerge/>
          </w:tcPr>
          <w:p w:rsidR="00917E5B" w:rsidRPr="00917E5B" w:rsidRDefault="00917E5B" w:rsidP="00182EB3">
            <w:pPr>
              <w:rPr>
                <w:sz w:val="24"/>
                <w:szCs w:val="24"/>
              </w:rPr>
            </w:pPr>
          </w:p>
        </w:tc>
        <w:tc>
          <w:tcPr>
            <w:tcW w:w="2262" w:type="dxa"/>
            <w:gridSpan w:val="3"/>
            <w:vMerge/>
          </w:tcPr>
          <w:p w:rsidR="00917E5B" w:rsidRPr="00917E5B" w:rsidRDefault="00917E5B" w:rsidP="00182EB3">
            <w:pPr>
              <w:rPr>
                <w:sz w:val="24"/>
                <w:szCs w:val="24"/>
              </w:rPr>
            </w:pP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vMerge/>
          </w:tcPr>
          <w:p w:rsidR="00917E5B" w:rsidRPr="00917E5B" w:rsidRDefault="00917E5B" w:rsidP="00182EB3">
            <w:pPr>
              <w:rPr>
                <w:sz w:val="24"/>
                <w:szCs w:val="24"/>
              </w:rPr>
            </w:pPr>
          </w:p>
        </w:tc>
        <w:tc>
          <w:tcPr>
            <w:tcW w:w="2614" w:type="dxa"/>
            <w:gridSpan w:val="4"/>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почтовый адрес:</w:t>
            </w:r>
          </w:p>
        </w:tc>
        <w:tc>
          <w:tcPr>
            <w:tcW w:w="2744" w:type="dxa"/>
            <w:gridSpan w:val="5"/>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телефон для связи:</w:t>
            </w:r>
          </w:p>
        </w:tc>
        <w:tc>
          <w:tcPr>
            <w:tcW w:w="2262" w:type="dxa"/>
            <w:gridSpan w:val="3"/>
          </w:tcPr>
          <w:p w:rsidR="00917E5B" w:rsidRPr="00917E5B" w:rsidRDefault="00917E5B" w:rsidP="00182EB3">
            <w:pPr>
              <w:pStyle w:val="ConsPlusNormal"/>
              <w:ind w:firstLine="19"/>
              <w:jc w:val="center"/>
              <w:rPr>
                <w:rFonts w:ascii="Times New Roman" w:hAnsi="Times New Roman" w:cs="Times New Roman"/>
                <w:sz w:val="24"/>
                <w:szCs w:val="24"/>
              </w:rPr>
            </w:pPr>
            <w:r w:rsidRPr="00917E5B">
              <w:rPr>
                <w:rFonts w:ascii="Times New Roman" w:hAnsi="Times New Roman" w:cs="Times New Roman"/>
                <w:sz w:val="24"/>
                <w:szCs w:val="24"/>
              </w:rPr>
              <w:t>адрес электронной почты (при наличии):</w:t>
            </w: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vMerge/>
          </w:tcPr>
          <w:p w:rsidR="00917E5B" w:rsidRPr="00917E5B" w:rsidRDefault="00917E5B" w:rsidP="00182EB3">
            <w:pPr>
              <w:rPr>
                <w:sz w:val="24"/>
                <w:szCs w:val="24"/>
              </w:rPr>
            </w:pPr>
          </w:p>
        </w:tc>
        <w:tc>
          <w:tcPr>
            <w:tcW w:w="2614" w:type="dxa"/>
            <w:gridSpan w:val="4"/>
          </w:tcPr>
          <w:p w:rsidR="00917E5B" w:rsidRPr="00917E5B" w:rsidRDefault="00917E5B" w:rsidP="00182EB3">
            <w:pPr>
              <w:pStyle w:val="ConsPlusNormal"/>
              <w:rPr>
                <w:rFonts w:ascii="Times New Roman" w:hAnsi="Times New Roman" w:cs="Times New Roman"/>
                <w:sz w:val="24"/>
                <w:szCs w:val="24"/>
              </w:rPr>
            </w:pPr>
          </w:p>
        </w:tc>
        <w:tc>
          <w:tcPr>
            <w:tcW w:w="2744" w:type="dxa"/>
            <w:gridSpan w:val="5"/>
            <w:vMerge w:val="restart"/>
          </w:tcPr>
          <w:p w:rsidR="00917E5B" w:rsidRPr="00917E5B" w:rsidRDefault="00917E5B" w:rsidP="00182EB3">
            <w:pPr>
              <w:pStyle w:val="ConsPlusNormal"/>
              <w:rPr>
                <w:rFonts w:ascii="Times New Roman" w:hAnsi="Times New Roman" w:cs="Times New Roman"/>
                <w:sz w:val="24"/>
                <w:szCs w:val="24"/>
              </w:rPr>
            </w:pPr>
          </w:p>
        </w:tc>
        <w:tc>
          <w:tcPr>
            <w:tcW w:w="2262" w:type="dxa"/>
            <w:gridSpan w:val="3"/>
            <w:vMerge w:val="restart"/>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vMerge/>
          </w:tcPr>
          <w:p w:rsidR="00917E5B" w:rsidRPr="00917E5B" w:rsidRDefault="00917E5B" w:rsidP="00182EB3">
            <w:pPr>
              <w:rPr>
                <w:sz w:val="24"/>
                <w:szCs w:val="24"/>
              </w:rPr>
            </w:pPr>
          </w:p>
        </w:tc>
        <w:tc>
          <w:tcPr>
            <w:tcW w:w="2614" w:type="dxa"/>
            <w:gridSpan w:val="4"/>
          </w:tcPr>
          <w:p w:rsidR="00917E5B" w:rsidRPr="00917E5B" w:rsidRDefault="00917E5B" w:rsidP="00182EB3">
            <w:pPr>
              <w:pStyle w:val="ConsPlusNormal"/>
              <w:rPr>
                <w:rFonts w:ascii="Times New Roman" w:hAnsi="Times New Roman" w:cs="Times New Roman"/>
                <w:sz w:val="24"/>
                <w:szCs w:val="24"/>
              </w:rPr>
            </w:pPr>
          </w:p>
        </w:tc>
        <w:tc>
          <w:tcPr>
            <w:tcW w:w="2744" w:type="dxa"/>
            <w:gridSpan w:val="5"/>
            <w:vMerge/>
          </w:tcPr>
          <w:p w:rsidR="00917E5B" w:rsidRPr="00917E5B" w:rsidRDefault="00917E5B" w:rsidP="00182EB3">
            <w:pPr>
              <w:rPr>
                <w:sz w:val="24"/>
                <w:szCs w:val="24"/>
              </w:rPr>
            </w:pPr>
          </w:p>
        </w:tc>
        <w:tc>
          <w:tcPr>
            <w:tcW w:w="2262" w:type="dxa"/>
            <w:gridSpan w:val="3"/>
            <w:vMerge/>
          </w:tcPr>
          <w:p w:rsidR="00917E5B" w:rsidRPr="00917E5B" w:rsidRDefault="00917E5B" w:rsidP="00182EB3">
            <w:pPr>
              <w:rPr>
                <w:sz w:val="24"/>
                <w:szCs w:val="24"/>
              </w:rPr>
            </w:pP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tcPr>
          <w:p w:rsidR="00917E5B" w:rsidRPr="00917E5B" w:rsidRDefault="00917E5B" w:rsidP="00182EB3">
            <w:pPr>
              <w:pStyle w:val="ConsPlusNormal"/>
              <w:rPr>
                <w:rFonts w:ascii="Times New Roman" w:hAnsi="Times New Roman" w:cs="Times New Roman"/>
                <w:sz w:val="24"/>
                <w:szCs w:val="24"/>
              </w:rPr>
            </w:pPr>
          </w:p>
        </w:tc>
        <w:tc>
          <w:tcPr>
            <w:tcW w:w="7620" w:type="dxa"/>
            <w:gridSpan w:val="12"/>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Вещное право на объект адресации:</w:t>
            </w: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tcPr>
          <w:p w:rsidR="00917E5B" w:rsidRPr="00917E5B" w:rsidRDefault="00917E5B" w:rsidP="00182EB3">
            <w:pPr>
              <w:pStyle w:val="ConsPlusNormal"/>
              <w:rPr>
                <w:rFonts w:ascii="Times New Roman" w:hAnsi="Times New Roman" w:cs="Times New Roman"/>
                <w:sz w:val="24"/>
                <w:szCs w:val="24"/>
              </w:rPr>
            </w:pPr>
          </w:p>
        </w:tc>
        <w:tc>
          <w:tcPr>
            <w:tcW w:w="419" w:type="dxa"/>
          </w:tcPr>
          <w:p w:rsidR="00917E5B" w:rsidRPr="00917E5B" w:rsidRDefault="00917E5B" w:rsidP="00182EB3">
            <w:pPr>
              <w:pStyle w:val="ConsPlusNormal"/>
              <w:rPr>
                <w:rFonts w:ascii="Times New Roman" w:hAnsi="Times New Roman" w:cs="Times New Roman"/>
                <w:sz w:val="24"/>
                <w:szCs w:val="24"/>
              </w:rPr>
            </w:pPr>
          </w:p>
        </w:tc>
        <w:tc>
          <w:tcPr>
            <w:tcW w:w="7201" w:type="dxa"/>
            <w:gridSpan w:val="11"/>
          </w:tcPr>
          <w:p w:rsidR="00917E5B" w:rsidRPr="00917E5B" w:rsidRDefault="00917E5B" w:rsidP="00182EB3">
            <w:pPr>
              <w:pStyle w:val="ConsPlusNormal"/>
              <w:ind w:firstLine="0"/>
              <w:rPr>
                <w:rFonts w:ascii="Times New Roman" w:hAnsi="Times New Roman" w:cs="Times New Roman"/>
                <w:sz w:val="24"/>
                <w:szCs w:val="24"/>
              </w:rPr>
            </w:pPr>
            <w:r w:rsidRPr="00917E5B">
              <w:rPr>
                <w:rFonts w:ascii="Times New Roman" w:hAnsi="Times New Roman" w:cs="Times New Roman"/>
                <w:sz w:val="24"/>
                <w:szCs w:val="24"/>
              </w:rPr>
              <w:t>право собственности</w:t>
            </w: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tcPr>
          <w:p w:rsidR="00917E5B" w:rsidRPr="00917E5B" w:rsidRDefault="00917E5B" w:rsidP="00182EB3">
            <w:pPr>
              <w:pStyle w:val="ConsPlusNormal"/>
              <w:rPr>
                <w:rFonts w:ascii="Times New Roman" w:hAnsi="Times New Roman" w:cs="Times New Roman"/>
                <w:sz w:val="24"/>
                <w:szCs w:val="24"/>
              </w:rPr>
            </w:pPr>
          </w:p>
        </w:tc>
        <w:tc>
          <w:tcPr>
            <w:tcW w:w="419" w:type="dxa"/>
          </w:tcPr>
          <w:p w:rsidR="00917E5B" w:rsidRPr="00917E5B" w:rsidRDefault="00917E5B" w:rsidP="00182EB3">
            <w:pPr>
              <w:pStyle w:val="ConsPlusNormal"/>
              <w:rPr>
                <w:rFonts w:ascii="Times New Roman" w:hAnsi="Times New Roman" w:cs="Times New Roman"/>
                <w:sz w:val="24"/>
                <w:szCs w:val="24"/>
              </w:rPr>
            </w:pPr>
          </w:p>
        </w:tc>
        <w:tc>
          <w:tcPr>
            <w:tcW w:w="7201" w:type="dxa"/>
            <w:gridSpan w:val="11"/>
          </w:tcPr>
          <w:p w:rsidR="00917E5B" w:rsidRPr="00917E5B" w:rsidRDefault="00917E5B" w:rsidP="00182EB3">
            <w:pPr>
              <w:pStyle w:val="ConsPlusNormal"/>
              <w:ind w:firstLine="0"/>
              <w:rPr>
                <w:rFonts w:ascii="Times New Roman" w:hAnsi="Times New Roman" w:cs="Times New Roman"/>
                <w:sz w:val="24"/>
                <w:szCs w:val="24"/>
              </w:rPr>
            </w:pPr>
            <w:r w:rsidRPr="00917E5B">
              <w:rPr>
                <w:rFonts w:ascii="Times New Roman" w:hAnsi="Times New Roman" w:cs="Times New Roman"/>
                <w:sz w:val="24"/>
                <w:szCs w:val="24"/>
              </w:rPr>
              <w:t>право хозяйственного ведения имуществом на объект адресации</w:t>
            </w: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tcPr>
          <w:p w:rsidR="00917E5B" w:rsidRPr="00917E5B" w:rsidRDefault="00917E5B" w:rsidP="00182EB3">
            <w:pPr>
              <w:pStyle w:val="ConsPlusNormal"/>
              <w:rPr>
                <w:rFonts w:ascii="Times New Roman" w:hAnsi="Times New Roman" w:cs="Times New Roman"/>
                <w:sz w:val="24"/>
                <w:szCs w:val="24"/>
              </w:rPr>
            </w:pPr>
          </w:p>
        </w:tc>
        <w:tc>
          <w:tcPr>
            <w:tcW w:w="419" w:type="dxa"/>
          </w:tcPr>
          <w:p w:rsidR="00917E5B" w:rsidRPr="00917E5B" w:rsidRDefault="00917E5B" w:rsidP="00182EB3">
            <w:pPr>
              <w:pStyle w:val="ConsPlusNormal"/>
              <w:rPr>
                <w:rFonts w:ascii="Times New Roman" w:hAnsi="Times New Roman" w:cs="Times New Roman"/>
                <w:sz w:val="24"/>
                <w:szCs w:val="24"/>
              </w:rPr>
            </w:pPr>
          </w:p>
        </w:tc>
        <w:tc>
          <w:tcPr>
            <w:tcW w:w="7201" w:type="dxa"/>
            <w:gridSpan w:val="11"/>
          </w:tcPr>
          <w:p w:rsidR="00917E5B" w:rsidRPr="00917E5B" w:rsidRDefault="00917E5B" w:rsidP="00182EB3">
            <w:pPr>
              <w:pStyle w:val="ConsPlusNormal"/>
              <w:ind w:firstLine="0"/>
              <w:rPr>
                <w:rFonts w:ascii="Times New Roman" w:hAnsi="Times New Roman" w:cs="Times New Roman"/>
                <w:sz w:val="24"/>
                <w:szCs w:val="24"/>
              </w:rPr>
            </w:pPr>
            <w:r w:rsidRPr="00917E5B">
              <w:rPr>
                <w:rFonts w:ascii="Times New Roman" w:hAnsi="Times New Roman" w:cs="Times New Roman"/>
                <w:sz w:val="24"/>
                <w:szCs w:val="24"/>
              </w:rPr>
              <w:t>право оперативного управления имуществом на объект адресации</w:t>
            </w: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tcPr>
          <w:p w:rsidR="00917E5B" w:rsidRPr="00917E5B" w:rsidRDefault="00917E5B" w:rsidP="00182EB3">
            <w:pPr>
              <w:pStyle w:val="ConsPlusNormal"/>
              <w:rPr>
                <w:rFonts w:ascii="Times New Roman" w:hAnsi="Times New Roman" w:cs="Times New Roman"/>
                <w:sz w:val="24"/>
                <w:szCs w:val="24"/>
              </w:rPr>
            </w:pPr>
          </w:p>
        </w:tc>
        <w:tc>
          <w:tcPr>
            <w:tcW w:w="419" w:type="dxa"/>
          </w:tcPr>
          <w:p w:rsidR="00917E5B" w:rsidRPr="00917E5B" w:rsidRDefault="00917E5B" w:rsidP="00182EB3">
            <w:pPr>
              <w:pStyle w:val="ConsPlusNormal"/>
              <w:rPr>
                <w:rFonts w:ascii="Times New Roman" w:hAnsi="Times New Roman" w:cs="Times New Roman"/>
                <w:sz w:val="24"/>
                <w:szCs w:val="24"/>
              </w:rPr>
            </w:pPr>
          </w:p>
        </w:tc>
        <w:tc>
          <w:tcPr>
            <w:tcW w:w="7201" w:type="dxa"/>
            <w:gridSpan w:val="11"/>
          </w:tcPr>
          <w:p w:rsidR="00917E5B" w:rsidRPr="00917E5B" w:rsidRDefault="00917E5B" w:rsidP="00182EB3">
            <w:pPr>
              <w:pStyle w:val="ConsPlusNormal"/>
              <w:ind w:firstLine="0"/>
              <w:rPr>
                <w:rFonts w:ascii="Times New Roman" w:hAnsi="Times New Roman" w:cs="Times New Roman"/>
                <w:sz w:val="24"/>
                <w:szCs w:val="24"/>
              </w:rPr>
            </w:pPr>
            <w:r w:rsidRPr="00917E5B">
              <w:rPr>
                <w:rFonts w:ascii="Times New Roman" w:hAnsi="Times New Roman" w:cs="Times New Roman"/>
                <w:sz w:val="24"/>
                <w:szCs w:val="24"/>
              </w:rPr>
              <w:t>право пожизненно наследуемого владения земельным участком</w:t>
            </w: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421" w:type="dxa"/>
          </w:tcPr>
          <w:p w:rsidR="00917E5B" w:rsidRPr="00917E5B" w:rsidRDefault="00917E5B" w:rsidP="00182EB3">
            <w:pPr>
              <w:pStyle w:val="ConsPlusNormal"/>
              <w:rPr>
                <w:rFonts w:ascii="Times New Roman" w:hAnsi="Times New Roman" w:cs="Times New Roman"/>
                <w:sz w:val="24"/>
                <w:szCs w:val="24"/>
              </w:rPr>
            </w:pPr>
          </w:p>
        </w:tc>
        <w:tc>
          <w:tcPr>
            <w:tcW w:w="419" w:type="dxa"/>
          </w:tcPr>
          <w:p w:rsidR="00917E5B" w:rsidRPr="00917E5B" w:rsidRDefault="00917E5B" w:rsidP="00182EB3">
            <w:pPr>
              <w:pStyle w:val="ConsPlusNormal"/>
              <w:rPr>
                <w:rFonts w:ascii="Times New Roman" w:hAnsi="Times New Roman" w:cs="Times New Roman"/>
                <w:sz w:val="24"/>
                <w:szCs w:val="24"/>
              </w:rPr>
            </w:pPr>
          </w:p>
        </w:tc>
        <w:tc>
          <w:tcPr>
            <w:tcW w:w="7201" w:type="dxa"/>
            <w:gridSpan w:val="11"/>
          </w:tcPr>
          <w:p w:rsidR="00917E5B" w:rsidRPr="00917E5B" w:rsidRDefault="00917E5B" w:rsidP="00182EB3">
            <w:pPr>
              <w:pStyle w:val="ConsPlusNormal"/>
              <w:ind w:firstLine="0"/>
              <w:rPr>
                <w:rFonts w:ascii="Times New Roman" w:hAnsi="Times New Roman" w:cs="Times New Roman"/>
                <w:sz w:val="24"/>
                <w:szCs w:val="24"/>
              </w:rPr>
            </w:pPr>
            <w:r w:rsidRPr="00917E5B">
              <w:rPr>
                <w:rFonts w:ascii="Times New Roman" w:hAnsi="Times New Roman" w:cs="Times New Roman"/>
                <w:sz w:val="24"/>
                <w:szCs w:val="24"/>
              </w:rPr>
              <w:t>право постоянного (бессрочного) пользования земельным участком</w:t>
            </w:r>
          </w:p>
        </w:tc>
      </w:tr>
      <w:tr w:rsidR="00917E5B" w:rsidRPr="00917E5B" w:rsidTr="00182EB3">
        <w:tc>
          <w:tcPr>
            <w:tcW w:w="558" w:type="dxa"/>
            <w:vMerge w:val="restart"/>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5</w:t>
            </w:r>
          </w:p>
        </w:tc>
        <w:tc>
          <w:tcPr>
            <w:tcW w:w="8489" w:type="dxa"/>
            <w:gridSpan w:val="14"/>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917E5B" w:rsidRPr="00917E5B" w:rsidTr="00182EB3">
        <w:tc>
          <w:tcPr>
            <w:tcW w:w="558" w:type="dxa"/>
            <w:vMerge/>
          </w:tcPr>
          <w:p w:rsidR="00917E5B" w:rsidRPr="00917E5B" w:rsidRDefault="00917E5B" w:rsidP="00182EB3">
            <w:pPr>
              <w:rPr>
                <w:sz w:val="24"/>
                <w:szCs w:val="24"/>
              </w:rPr>
            </w:pPr>
          </w:p>
        </w:tc>
        <w:tc>
          <w:tcPr>
            <w:tcW w:w="448" w:type="dxa"/>
          </w:tcPr>
          <w:p w:rsidR="00917E5B" w:rsidRPr="00917E5B" w:rsidRDefault="00917E5B" w:rsidP="00182EB3">
            <w:pPr>
              <w:pStyle w:val="ConsPlusNormal"/>
              <w:rPr>
                <w:rFonts w:ascii="Times New Roman" w:hAnsi="Times New Roman" w:cs="Times New Roman"/>
                <w:sz w:val="24"/>
                <w:szCs w:val="24"/>
              </w:rPr>
            </w:pPr>
          </w:p>
        </w:tc>
        <w:tc>
          <w:tcPr>
            <w:tcW w:w="3583" w:type="dxa"/>
            <w:gridSpan w:val="6"/>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Лично</w:t>
            </w:r>
          </w:p>
        </w:tc>
        <w:tc>
          <w:tcPr>
            <w:tcW w:w="356" w:type="dxa"/>
          </w:tcPr>
          <w:p w:rsidR="00917E5B" w:rsidRPr="00917E5B" w:rsidRDefault="00917E5B" w:rsidP="00182EB3">
            <w:pPr>
              <w:pStyle w:val="ConsPlusNormal"/>
              <w:rPr>
                <w:rFonts w:ascii="Times New Roman" w:hAnsi="Times New Roman" w:cs="Times New Roman"/>
                <w:sz w:val="24"/>
                <w:szCs w:val="24"/>
              </w:rPr>
            </w:pPr>
          </w:p>
        </w:tc>
        <w:tc>
          <w:tcPr>
            <w:tcW w:w="4102" w:type="dxa"/>
            <w:gridSpan w:val="6"/>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В многофункциональном центре</w:t>
            </w:r>
          </w:p>
        </w:tc>
      </w:tr>
      <w:tr w:rsidR="00917E5B" w:rsidRPr="00917E5B" w:rsidTr="00182EB3">
        <w:tc>
          <w:tcPr>
            <w:tcW w:w="558" w:type="dxa"/>
            <w:vMerge/>
          </w:tcPr>
          <w:p w:rsidR="00917E5B" w:rsidRPr="00917E5B" w:rsidRDefault="00917E5B" w:rsidP="00182EB3">
            <w:pPr>
              <w:rPr>
                <w:sz w:val="24"/>
                <w:szCs w:val="24"/>
              </w:rPr>
            </w:pPr>
          </w:p>
        </w:tc>
        <w:tc>
          <w:tcPr>
            <w:tcW w:w="448" w:type="dxa"/>
            <w:vMerge w:val="restart"/>
          </w:tcPr>
          <w:p w:rsidR="00917E5B" w:rsidRPr="00917E5B" w:rsidRDefault="00917E5B" w:rsidP="00182EB3">
            <w:pPr>
              <w:pStyle w:val="ConsPlusNormal"/>
              <w:rPr>
                <w:rFonts w:ascii="Times New Roman" w:hAnsi="Times New Roman" w:cs="Times New Roman"/>
                <w:sz w:val="24"/>
                <w:szCs w:val="24"/>
              </w:rPr>
            </w:pPr>
          </w:p>
        </w:tc>
        <w:tc>
          <w:tcPr>
            <w:tcW w:w="3583" w:type="dxa"/>
            <w:gridSpan w:val="6"/>
            <w:vMerge w:val="restart"/>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Почтовым отправлением по адресу:</w:t>
            </w:r>
          </w:p>
        </w:tc>
        <w:tc>
          <w:tcPr>
            <w:tcW w:w="4458" w:type="dxa"/>
            <w:gridSpan w:val="7"/>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3583" w:type="dxa"/>
            <w:gridSpan w:val="6"/>
            <w:vMerge/>
          </w:tcPr>
          <w:p w:rsidR="00917E5B" w:rsidRPr="00917E5B" w:rsidRDefault="00917E5B" w:rsidP="00182EB3">
            <w:pPr>
              <w:rPr>
                <w:sz w:val="24"/>
                <w:szCs w:val="24"/>
              </w:rPr>
            </w:pPr>
          </w:p>
        </w:tc>
        <w:tc>
          <w:tcPr>
            <w:tcW w:w="4458" w:type="dxa"/>
            <w:gridSpan w:val="7"/>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8" w:type="dxa"/>
            <w:vMerge/>
          </w:tcPr>
          <w:p w:rsidR="00917E5B" w:rsidRPr="00917E5B" w:rsidRDefault="00917E5B" w:rsidP="00182EB3">
            <w:pPr>
              <w:rPr>
                <w:sz w:val="24"/>
                <w:szCs w:val="24"/>
              </w:rPr>
            </w:pPr>
          </w:p>
        </w:tc>
        <w:tc>
          <w:tcPr>
            <w:tcW w:w="448" w:type="dxa"/>
          </w:tcPr>
          <w:p w:rsidR="00917E5B" w:rsidRPr="00917E5B" w:rsidRDefault="00917E5B" w:rsidP="00182EB3">
            <w:pPr>
              <w:pStyle w:val="ConsPlusNormal"/>
              <w:rPr>
                <w:rFonts w:ascii="Times New Roman" w:hAnsi="Times New Roman" w:cs="Times New Roman"/>
                <w:sz w:val="24"/>
                <w:szCs w:val="24"/>
              </w:rPr>
            </w:pPr>
          </w:p>
        </w:tc>
        <w:tc>
          <w:tcPr>
            <w:tcW w:w="8041" w:type="dxa"/>
            <w:gridSpan w:val="13"/>
          </w:tcPr>
          <w:p w:rsidR="00917E5B" w:rsidRPr="00917E5B" w:rsidRDefault="00917E5B" w:rsidP="00182EB3">
            <w:pPr>
              <w:pStyle w:val="ConsPlusNormal"/>
              <w:ind w:firstLine="5"/>
              <w:jc w:val="both"/>
              <w:rPr>
                <w:rFonts w:ascii="Times New Roman" w:hAnsi="Times New Roman" w:cs="Times New Roman"/>
                <w:sz w:val="24"/>
                <w:szCs w:val="24"/>
              </w:rPr>
            </w:pPr>
            <w:r w:rsidRPr="00917E5B">
              <w:rPr>
                <w:rFonts w:ascii="Times New Roman" w:hAnsi="Times New Roman" w:cs="Times New Roman"/>
                <w:sz w:val="24"/>
                <w:szCs w:val="24"/>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917E5B" w:rsidRPr="00917E5B" w:rsidTr="00182EB3">
        <w:tc>
          <w:tcPr>
            <w:tcW w:w="558" w:type="dxa"/>
            <w:vMerge/>
          </w:tcPr>
          <w:p w:rsidR="00917E5B" w:rsidRPr="00917E5B" w:rsidRDefault="00917E5B" w:rsidP="00182EB3">
            <w:pPr>
              <w:rPr>
                <w:sz w:val="24"/>
                <w:szCs w:val="24"/>
              </w:rPr>
            </w:pPr>
          </w:p>
        </w:tc>
        <w:tc>
          <w:tcPr>
            <w:tcW w:w="448" w:type="dxa"/>
          </w:tcPr>
          <w:p w:rsidR="00917E5B" w:rsidRPr="00917E5B" w:rsidRDefault="00917E5B" w:rsidP="00182EB3">
            <w:pPr>
              <w:pStyle w:val="ConsPlusNormal"/>
              <w:rPr>
                <w:rFonts w:ascii="Times New Roman" w:hAnsi="Times New Roman" w:cs="Times New Roman"/>
                <w:sz w:val="24"/>
                <w:szCs w:val="24"/>
              </w:rPr>
            </w:pPr>
          </w:p>
        </w:tc>
        <w:tc>
          <w:tcPr>
            <w:tcW w:w="8041" w:type="dxa"/>
            <w:gridSpan w:val="13"/>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В личном кабинете федеральной информационной адресной системы</w:t>
            </w:r>
          </w:p>
        </w:tc>
      </w:tr>
      <w:tr w:rsidR="00917E5B" w:rsidRPr="00917E5B" w:rsidTr="00182EB3">
        <w:tc>
          <w:tcPr>
            <w:tcW w:w="558" w:type="dxa"/>
            <w:vMerge/>
          </w:tcPr>
          <w:p w:rsidR="00917E5B" w:rsidRPr="00917E5B" w:rsidRDefault="00917E5B" w:rsidP="00182EB3">
            <w:pPr>
              <w:rPr>
                <w:sz w:val="24"/>
                <w:szCs w:val="24"/>
              </w:rPr>
            </w:pPr>
          </w:p>
        </w:tc>
        <w:tc>
          <w:tcPr>
            <w:tcW w:w="448" w:type="dxa"/>
            <w:vMerge w:val="restart"/>
          </w:tcPr>
          <w:p w:rsidR="00917E5B" w:rsidRPr="00917E5B" w:rsidRDefault="00917E5B" w:rsidP="00182EB3">
            <w:pPr>
              <w:pStyle w:val="ConsPlusNormal"/>
              <w:rPr>
                <w:rFonts w:ascii="Times New Roman" w:hAnsi="Times New Roman" w:cs="Times New Roman"/>
                <w:sz w:val="24"/>
                <w:szCs w:val="24"/>
              </w:rPr>
            </w:pPr>
          </w:p>
        </w:tc>
        <w:tc>
          <w:tcPr>
            <w:tcW w:w="3583" w:type="dxa"/>
            <w:gridSpan w:val="6"/>
            <w:vMerge w:val="restart"/>
          </w:tcPr>
          <w:p w:rsidR="00917E5B" w:rsidRPr="00917E5B" w:rsidRDefault="00917E5B" w:rsidP="00182EB3">
            <w:pPr>
              <w:pStyle w:val="ConsPlusNormal"/>
              <w:ind w:firstLine="10"/>
              <w:jc w:val="both"/>
              <w:rPr>
                <w:rFonts w:ascii="Times New Roman" w:hAnsi="Times New Roman" w:cs="Times New Roman"/>
                <w:sz w:val="24"/>
                <w:szCs w:val="24"/>
              </w:rPr>
            </w:pPr>
            <w:r w:rsidRPr="00917E5B">
              <w:rPr>
                <w:rFonts w:ascii="Times New Roman" w:hAnsi="Times New Roman" w:cs="Times New Roman"/>
                <w:sz w:val="24"/>
                <w:szCs w:val="24"/>
              </w:rPr>
              <w:t>На адрес электронной почты (для сообщения о получении заявления и документов)</w:t>
            </w:r>
          </w:p>
        </w:tc>
        <w:tc>
          <w:tcPr>
            <w:tcW w:w="4458" w:type="dxa"/>
            <w:gridSpan w:val="7"/>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3583" w:type="dxa"/>
            <w:gridSpan w:val="6"/>
            <w:vMerge/>
          </w:tcPr>
          <w:p w:rsidR="00917E5B" w:rsidRPr="00917E5B" w:rsidRDefault="00917E5B" w:rsidP="00182EB3">
            <w:pPr>
              <w:rPr>
                <w:sz w:val="24"/>
                <w:szCs w:val="24"/>
              </w:rPr>
            </w:pPr>
          </w:p>
        </w:tc>
        <w:tc>
          <w:tcPr>
            <w:tcW w:w="4458" w:type="dxa"/>
            <w:gridSpan w:val="7"/>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8" w:type="dxa"/>
            <w:vMerge w:val="restart"/>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6</w:t>
            </w:r>
          </w:p>
        </w:tc>
        <w:tc>
          <w:tcPr>
            <w:tcW w:w="8489" w:type="dxa"/>
            <w:gridSpan w:val="14"/>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Расписку в получении документов прошу:</w:t>
            </w:r>
          </w:p>
        </w:tc>
      </w:tr>
      <w:tr w:rsidR="00917E5B" w:rsidRPr="00917E5B" w:rsidTr="00182EB3">
        <w:tc>
          <w:tcPr>
            <w:tcW w:w="558" w:type="dxa"/>
            <w:vMerge/>
          </w:tcPr>
          <w:p w:rsidR="00917E5B" w:rsidRPr="00917E5B" w:rsidRDefault="00917E5B" w:rsidP="00182EB3">
            <w:pPr>
              <w:rPr>
                <w:sz w:val="24"/>
                <w:szCs w:val="24"/>
              </w:rPr>
            </w:pPr>
          </w:p>
        </w:tc>
        <w:tc>
          <w:tcPr>
            <w:tcW w:w="448" w:type="dxa"/>
          </w:tcPr>
          <w:p w:rsidR="00917E5B" w:rsidRPr="00917E5B" w:rsidRDefault="00917E5B" w:rsidP="00182EB3">
            <w:pPr>
              <w:pStyle w:val="ConsPlusNormal"/>
              <w:rPr>
                <w:rFonts w:ascii="Times New Roman" w:hAnsi="Times New Roman" w:cs="Times New Roman"/>
                <w:sz w:val="24"/>
                <w:szCs w:val="24"/>
              </w:rPr>
            </w:pPr>
          </w:p>
        </w:tc>
        <w:tc>
          <w:tcPr>
            <w:tcW w:w="1616" w:type="dxa"/>
            <w:gridSpan w:val="3"/>
          </w:tcPr>
          <w:p w:rsidR="00917E5B" w:rsidRPr="00917E5B" w:rsidRDefault="00917E5B" w:rsidP="00182EB3">
            <w:pPr>
              <w:pStyle w:val="ConsPlusNormal"/>
              <w:ind w:firstLine="0"/>
              <w:rPr>
                <w:rFonts w:ascii="Times New Roman" w:hAnsi="Times New Roman" w:cs="Times New Roman"/>
                <w:sz w:val="24"/>
                <w:szCs w:val="24"/>
              </w:rPr>
            </w:pPr>
            <w:r w:rsidRPr="00917E5B">
              <w:rPr>
                <w:rFonts w:ascii="Times New Roman" w:hAnsi="Times New Roman" w:cs="Times New Roman"/>
                <w:sz w:val="24"/>
                <w:szCs w:val="24"/>
              </w:rPr>
              <w:t>Выдать лично</w:t>
            </w:r>
          </w:p>
        </w:tc>
        <w:tc>
          <w:tcPr>
            <w:tcW w:w="6425" w:type="dxa"/>
            <w:gridSpan w:val="10"/>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Расписка получена:                               ___________________________________</w:t>
            </w:r>
          </w:p>
          <w:p w:rsidR="00917E5B" w:rsidRPr="00917E5B" w:rsidRDefault="00917E5B" w:rsidP="00182EB3">
            <w:pPr>
              <w:pStyle w:val="ConsPlusNormal"/>
              <w:jc w:val="both"/>
              <w:rPr>
                <w:rFonts w:ascii="Times New Roman" w:hAnsi="Times New Roman" w:cs="Times New Roman"/>
                <w:sz w:val="24"/>
                <w:szCs w:val="24"/>
              </w:rPr>
            </w:pPr>
            <w:r w:rsidRPr="00917E5B">
              <w:rPr>
                <w:rFonts w:ascii="Times New Roman" w:hAnsi="Times New Roman" w:cs="Times New Roman"/>
                <w:sz w:val="24"/>
                <w:szCs w:val="24"/>
              </w:rPr>
              <w:t>(подпись заявителя)</w:t>
            </w:r>
          </w:p>
        </w:tc>
      </w:tr>
      <w:tr w:rsidR="00917E5B" w:rsidRPr="00917E5B" w:rsidTr="00182EB3">
        <w:tc>
          <w:tcPr>
            <w:tcW w:w="558" w:type="dxa"/>
            <w:vMerge/>
          </w:tcPr>
          <w:p w:rsidR="00917E5B" w:rsidRPr="00917E5B" w:rsidRDefault="00917E5B" w:rsidP="00182EB3">
            <w:pPr>
              <w:rPr>
                <w:sz w:val="24"/>
                <w:szCs w:val="24"/>
              </w:rPr>
            </w:pPr>
          </w:p>
        </w:tc>
        <w:tc>
          <w:tcPr>
            <w:tcW w:w="448" w:type="dxa"/>
            <w:vMerge w:val="restart"/>
          </w:tcPr>
          <w:p w:rsidR="00917E5B" w:rsidRPr="00917E5B" w:rsidRDefault="00917E5B" w:rsidP="00182EB3">
            <w:pPr>
              <w:pStyle w:val="ConsPlusNormal"/>
              <w:rPr>
                <w:rFonts w:ascii="Times New Roman" w:hAnsi="Times New Roman" w:cs="Times New Roman"/>
                <w:sz w:val="24"/>
                <w:szCs w:val="24"/>
              </w:rPr>
            </w:pPr>
          </w:p>
        </w:tc>
        <w:tc>
          <w:tcPr>
            <w:tcW w:w="3583" w:type="dxa"/>
            <w:gridSpan w:val="6"/>
            <w:vMerge w:val="restart"/>
          </w:tcPr>
          <w:p w:rsidR="00917E5B" w:rsidRPr="00917E5B" w:rsidRDefault="00917E5B" w:rsidP="00182EB3">
            <w:pPr>
              <w:pStyle w:val="ConsPlusNormal"/>
              <w:ind w:firstLine="0"/>
              <w:rPr>
                <w:rFonts w:ascii="Times New Roman" w:hAnsi="Times New Roman" w:cs="Times New Roman"/>
                <w:sz w:val="24"/>
                <w:szCs w:val="24"/>
              </w:rPr>
            </w:pPr>
            <w:r w:rsidRPr="00917E5B">
              <w:rPr>
                <w:rFonts w:ascii="Times New Roman" w:hAnsi="Times New Roman" w:cs="Times New Roman"/>
                <w:sz w:val="24"/>
                <w:szCs w:val="24"/>
              </w:rPr>
              <w:t>Направить почтовым отправлением по адресу:</w:t>
            </w:r>
          </w:p>
        </w:tc>
        <w:tc>
          <w:tcPr>
            <w:tcW w:w="4458" w:type="dxa"/>
            <w:gridSpan w:val="7"/>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8" w:type="dxa"/>
            <w:vMerge/>
          </w:tcPr>
          <w:p w:rsidR="00917E5B" w:rsidRPr="00917E5B" w:rsidRDefault="00917E5B" w:rsidP="00182EB3">
            <w:pPr>
              <w:rPr>
                <w:sz w:val="24"/>
                <w:szCs w:val="24"/>
              </w:rPr>
            </w:pPr>
          </w:p>
        </w:tc>
        <w:tc>
          <w:tcPr>
            <w:tcW w:w="448" w:type="dxa"/>
            <w:vMerge/>
          </w:tcPr>
          <w:p w:rsidR="00917E5B" w:rsidRPr="00917E5B" w:rsidRDefault="00917E5B" w:rsidP="00182EB3">
            <w:pPr>
              <w:rPr>
                <w:sz w:val="24"/>
                <w:szCs w:val="24"/>
              </w:rPr>
            </w:pPr>
          </w:p>
        </w:tc>
        <w:tc>
          <w:tcPr>
            <w:tcW w:w="3583" w:type="dxa"/>
            <w:gridSpan w:val="6"/>
            <w:vMerge/>
          </w:tcPr>
          <w:p w:rsidR="00917E5B" w:rsidRPr="00917E5B" w:rsidRDefault="00917E5B" w:rsidP="00182EB3">
            <w:pPr>
              <w:rPr>
                <w:sz w:val="24"/>
                <w:szCs w:val="24"/>
              </w:rPr>
            </w:pPr>
          </w:p>
        </w:tc>
        <w:tc>
          <w:tcPr>
            <w:tcW w:w="4458" w:type="dxa"/>
            <w:gridSpan w:val="7"/>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58" w:type="dxa"/>
            <w:vMerge/>
          </w:tcPr>
          <w:p w:rsidR="00917E5B" w:rsidRPr="00917E5B" w:rsidRDefault="00917E5B" w:rsidP="00182EB3">
            <w:pPr>
              <w:rPr>
                <w:sz w:val="24"/>
                <w:szCs w:val="24"/>
              </w:rPr>
            </w:pPr>
          </w:p>
        </w:tc>
        <w:tc>
          <w:tcPr>
            <w:tcW w:w="448" w:type="dxa"/>
          </w:tcPr>
          <w:p w:rsidR="00917E5B" w:rsidRPr="00917E5B" w:rsidRDefault="00917E5B" w:rsidP="00182EB3">
            <w:pPr>
              <w:pStyle w:val="ConsPlusNormal"/>
              <w:rPr>
                <w:rFonts w:ascii="Times New Roman" w:hAnsi="Times New Roman" w:cs="Times New Roman"/>
                <w:sz w:val="24"/>
                <w:szCs w:val="24"/>
              </w:rPr>
            </w:pPr>
          </w:p>
        </w:tc>
        <w:tc>
          <w:tcPr>
            <w:tcW w:w="8041" w:type="dxa"/>
            <w:gridSpan w:val="13"/>
          </w:tcPr>
          <w:p w:rsidR="00917E5B" w:rsidRPr="00917E5B" w:rsidRDefault="00917E5B" w:rsidP="00182EB3">
            <w:pPr>
              <w:pStyle w:val="ConsPlusNormal"/>
              <w:ind w:firstLine="0"/>
              <w:rPr>
                <w:rFonts w:ascii="Times New Roman" w:hAnsi="Times New Roman" w:cs="Times New Roman"/>
                <w:sz w:val="24"/>
                <w:szCs w:val="24"/>
              </w:rPr>
            </w:pPr>
            <w:r w:rsidRPr="00917E5B">
              <w:rPr>
                <w:rFonts w:ascii="Times New Roman" w:hAnsi="Times New Roman" w:cs="Times New Roman"/>
                <w:sz w:val="24"/>
                <w:szCs w:val="24"/>
              </w:rPr>
              <w:t>Не направлять</w:t>
            </w:r>
          </w:p>
        </w:tc>
      </w:tr>
    </w:tbl>
    <w:p w:rsidR="00917E5B" w:rsidRPr="00917E5B" w:rsidRDefault="00917E5B" w:rsidP="00917E5B">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7"/>
        <w:gridCol w:w="432"/>
        <w:gridCol w:w="405"/>
        <w:gridCol w:w="2520"/>
        <w:gridCol w:w="164"/>
        <w:gridCol w:w="849"/>
        <w:gridCol w:w="450"/>
        <w:gridCol w:w="571"/>
        <w:gridCol w:w="388"/>
        <w:gridCol w:w="446"/>
        <w:gridCol w:w="885"/>
        <w:gridCol w:w="511"/>
        <w:gridCol w:w="907"/>
      </w:tblGrid>
      <w:tr w:rsidR="00917E5B" w:rsidRPr="00917E5B" w:rsidTr="00182EB3">
        <w:tc>
          <w:tcPr>
            <w:tcW w:w="6316" w:type="dxa"/>
            <w:gridSpan w:val="9"/>
          </w:tcPr>
          <w:p w:rsidR="00917E5B" w:rsidRPr="00917E5B" w:rsidRDefault="00917E5B" w:rsidP="00182EB3">
            <w:pPr>
              <w:pStyle w:val="ConsPlusNormal"/>
              <w:rPr>
                <w:rFonts w:ascii="Times New Roman" w:hAnsi="Times New Roman" w:cs="Times New Roman"/>
                <w:sz w:val="24"/>
                <w:szCs w:val="24"/>
              </w:rPr>
            </w:pPr>
          </w:p>
        </w:tc>
        <w:tc>
          <w:tcPr>
            <w:tcW w:w="1331" w:type="dxa"/>
            <w:gridSpan w:val="2"/>
          </w:tcPr>
          <w:p w:rsidR="00917E5B" w:rsidRPr="00917E5B" w:rsidRDefault="00917E5B" w:rsidP="00182EB3">
            <w:pPr>
              <w:pStyle w:val="ConsPlusNormal"/>
              <w:ind w:left="5" w:firstLine="0"/>
              <w:jc w:val="both"/>
              <w:rPr>
                <w:rFonts w:ascii="Times New Roman" w:hAnsi="Times New Roman" w:cs="Times New Roman"/>
                <w:sz w:val="24"/>
                <w:szCs w:val="24"/>
              </w:rPr>
            </w:pPr>
            <w:r w:rsidRPr="00917E5B">
              <w:rPr>
                <w:rFonts w:ascii="Times New Roman" w:hAnsi="Times New Roman" w:cs="Times New Roman"/>
                <w:sz w:val="24"/>
                <w:szCs w:val="24"/>
              </w:rPr>
              <w:t>Лист N ___</w:t>
            </w:r>
          </w:p>
        </w:tc>
        <w:tc>
          <w:tcPr>
            <w:tcW w:w="1418" w:type="dxa"/>
            <w:gridSpan w:val="2"/>
          </w:tcPr>
          <w:p w:rsidR="00917E5B" w:rsidRPr="00917E5B" w:rsidRDefault="00917E5B" w:rsidP="00182EB3">
            <w:pPr>
              <w:pStyle w:val="ConsPlusNormal"/>
              <w:ind w:left="10" w:firstLine="0"/>
              <w:jc w:val="both"/>
              <w:rPr>
                <w:rFonts w:ascii="Times New Roman" w:hAnsi="Times New Roman" w:cs="Times New Roman"/>
                <w:sz w:val="24"/>
                <w:szCs w:val="24"/>
              </w:rPr>
            </w:pPr>
            <w:r w:rsidRPr="00917E5B">
              <w:rPr>
                <w:rFonts w:ascii="Times New Roman" w:hAnsi="Times New Roman" w:cs="Times New Roman"/>
                <w:sz w:val="24"/>
                <w:szCs w:val="24"/>
              </w:rPr>
              <w:t>Всего листов ___</w:t>
            </w:r>
          </w:p>
        </w:tc>
      </w:tr>
      <w:tr w:rsidR="00917E5B" w:rsidRPr="00917E5B" w:rsidTr="00182EB3">
        <w:tblPrEx>
          <w:tblBorders>
            <w:left w:val="nil"/>
            <w:right w:val="nil"/>
          </w:tblBorders>
        </w:tblPrEx>
        <w:tc>
          <w:tcPr>
            <w:tcW w:w="9065" w:type="dxa"/>
            <w:gridSpan w:val="13"/>
            <w:tcBorders>
              <w:left w:val="nil"/>
              <w:right w:val="nil"/>
            </w:tcBorders>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val="restart"/>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7</w:t>
            </w:r>
          </w:p>
        </w:tc>
        <w:tc>
          <w:tcPr>
            <w:tcW w:w="8528" w:type="dxa"/>
            <w:gridSpan w:val="12"/>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Заявитель:</w:t>
            </w:r>
          </w:p>
        </w:tc>
      </w:tr>
      <w:tr w:rsidR="00917E5B" w:rsidRPr="00917E5B" w:rsidTr="00182EB3">
        <w:tc>
          <w:tcPr>
            <w:tcW w:w="537" w:type="dxa"/>
            <w:vMerge/>
          </w:tcPr>
          <w:p w:rsidR="00917E5B" w:rsidRPr="00917E5B" w:rsidRDefault="00917E5B" w:rsidP="00182EB3">
            <w:pPr>
              <w:rPr>
                <w:sz w:val="24"/>
                <w:szCs w:val="24"/>
              </w:rPr>
            </w:pPr>
          </w:p>
        </w:tc>
        <w:tc>
          <w:tcPr>
            <w:tcW w:w="432" w:type="dxa"/>
          </w:tcPr>
          <w:p w:rsidR="00917E5B" w:rsidRPr="00917E5B" w:rsidRDefault="00917E5B" w:rsidP="00182EB3">
            <w:pPr>
              <w:pStyle w:val="ConsPlusNormal"/>
              <w:rPr>
                <w:rFonts w:ascii="Times New Roman" w:hAnsi="Times New Roman" w:cs="Times New Roman"/>
                <w:sz w:val="24"/>
                <w:szCs w:val="24"/>
              </w:rPr>
            </w:pPr>
          </w:p>
        </w:tc>
        <w:tc>
          <w:tcPr>
            <w:tcW w:w="8096" w:type="dxa"/>
            <w:gridSpan w:val="11"/>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Собственник объекта адресации или лицо, обладающее иным вещным правом на объект адресации</w:t>
            </w:r>
          </w:p>
        </w:tc>
      </w:tr>
      <w:tr w:rsidR="00917E5B" w:rsidRPr="00917E5B" w:rsidTr="00182EB3">
        <w:tc>
          <w:tcPr>
            <w:tcW w:w="537" w:type="dxa"/>
            <w:vMerge/>
          </w:tcPr>
          <w:p w:rsidR="00917E5B" w:rsidRPr="00917E5B" w:rsidRDefault="00917E5B" w:rsidP="00182EB3">
            <w:pPr>
              <w:rPr>
                <w:sz w:val="24"/>
                <w:szCs w:val="24"/>
              </w:rPr>
            </w:pPr>
          </w:p>
        </w:tc>
        <w:tc>
          <w:tcPr>
            <w:tcW w:w="432" w:type="dxa"/>
          </w:tcPr>
          <w:p w:rsidR="00917E5B" w:rsidRPr="00917E5B" w:rsidRDefault="00917E5B" w:rsidP="00182EB3">
            <w:pPr>
              <w:pStyle w:val="ConsPlusNormal"/>
              <w:rPr>
                <w:rFonts w:ascii="Times New Roman" w:hAnsi="Times New Roman" w:cs="Times New Roman"/>
                <w:sz w:val="24"/>
                <w:szCs w:val="24"/>
              </w:rPr>
            </w:pPr>
          </w:p>
        </w:tc>
        <w:tc>
          <w:tcPr>
            <w:tcW w:w="8096" w:type="dxa"/>
            <w:gridSpan w:val="11"/>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Представитель собственника объекта адресации или лица, обладающего иным вещным правом на объект адресации</w:t>
            </w:r>
          </w:p>
        </w:tc>
      </w:tr>
      <w:tr w:rsidR="00917E5B" w:rsidRPr="00917E5B" w:rsidTr="00182EB3">
        <w:tc>
          <w:tcPr>
            <w:tcW w:w="537" w:type="dxa"/>
            <w:vMerge/>
          </w:tcPr>
          <w:p w:rsidR="00917E5B" w:rsidRPr="00917E5B" w:rsidRDefault="00917E5B" w:rsidP="00182EB3">
            <w:pPr>
              <w:rPr>
                <w:sz w:val="24"/>
                <w:szCs w:val="24"/>
              </w:rPr>
            </w:pPr>
          </w:p>
        </w:tc>
        <w:tc>
          <w:tcPr>
            <w:tcW w:w="432" w:type="dxa"/>
            <w:vMerge w:val="restart"/>
          </w:tcPr>
          <w:p w:rsidR="00917E5B" w:rsidRPr="00917E5B" w:rsidRDefault="00917E5B" w:rsidP="00182EB3">
            <w:pPr>
              <w:pStyle w:val="ConsPlusNormal"/>
              <w:rPr>
                <w:rFonts w:ascii="Times New Roman" w:hAnsi="Times New Roman" w:cs="Times New Roman"/>
                <w:sz w:val="24"/>
                <w:szCs w:val="24"/>
              </w:rPr>
            </w:pPr>
          </w:p>
        </w:tc>
        <w:tc>
          <w:tcPr>
            <w:tcW w:w="405" w:type="dxa"/>
            <w:vMerge w:val="restart"/>
          </w:tcPr>
          <w:p w:rsidR="00917E5B" w:rsidRPr="00917E5B" w:rsidRDefault="00917E5B" w:rsidP="00182EB3">
            <w:pPr>
              <w:pStyle w:val="ConsPlusNormal"/>
              <w:rPr>
                <w:rFonts w:ascii="Times New Roman" w:hAnsi="Times New Roman" w:cs="Times New Roman"/>
                <w:sz w:val="24"/>
                <w:szCs w:val="24"/>
              </w:rPr>
            </w:pPr>
          </w:p>
        </w:tc>
        <w:tc>
          <w:tcPr>
            <w:tcW w:w="7691" w:type="dxa"/>
            <w:gridSpan w:val="10"/>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физическое лицо:</w:t>
            </w: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2520" w:type="dxa"/>
            <w:vAlign w:val="center"/>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фамилия:</w:t>
            </w:r>
          </w:p>
        </w:tc>
        <w:tc>
          <w:tcPr>
            <w:tcW w:w="2034" w:type="dxa"/>
            <w:gridSpan w:val="4"/>
            <w:vAlign w:val="center"/>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имя (полностью):</w:t>
            </w:r>
          </w:p>
        </w:tc>
        <w:tc>
          <w:tcPr>
            <w:tcW w:w="2230" w:type="dxa"/>
            <w:gridSpan w:val="4"/>
            <w:vAlign w:val="center"/>
          </w:tcPr>
          <w:p w:rsidR="00917E5B" w:rsidRPr="00917E5B" w:rsidRDefault="00917E5B" w:rsidP="00182EB3">
            <w:pPr>
              <w:pStyle w:val="ConsPlusNormal"/>
              <w:ind w:firstLine="26"/>
              <w:jc w:val="center"/>
              <w:rPr>
                <w:rFonts w:ascii="Times New Roman" w:hAnsi="Times New Roman" w:cs="Times New Roman"/>
                <w:sz w:val="24"/>
                <w:szCs w:val="24"/>
              </w:rPr>
            </w:pPr>
            <w:r w:rsidRPr="00917E5B">
              <w:rPr>
                <w:rFonts w:ascii="Times New Roman" w:hAnsi="Times New Roman" w:cs="Times New Roman"/>
                <w:sz w:val="24"/>
                <w:szCs w:val="24"/>
              </w:rPr>
              <w:t>отчество (полностью) (при наличии):</w:t>
            </w:r>
          </w:p>
        </w:tc>
        <w:tc>
          <w:tcPr>
            <w:tcW w:w="907" w:type="dxa"/>
            <w:vAlign w:val="center"/>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ИНН (при наличии):</w:t>
            </w: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2520" w:type="dxa"/>
          </w:tcPr>
          <w:p w:rsidR="00917E5B" w:rsidRPr="00917E5B" w:rsidRDefault="00917E5B" w:rsidP="00182EB3">
            <w:pPr>
              <w:pStyle w:val="ConsPlusNormal"/>
              <w:rPr>
                <w:rFonts w:ascii="Times New Roman" w:hAnsi="Times New Roman" w:cs="Times New Roman"/>
                <w:sz w:val="24"/>
                <w:szCs w:val="24"/>
              </w:rPr>
            </w:pPr>
          </w:p>
        </w:tc>
        <w:tc>
          <w:tcPr>
            <w:tcW w:w="2034" w:type="dxa"/>
            <w:gridSpan w:val="4"/>
          </w:tcPr>
          <w:p w:rsidR="00917E5B" w:rsidRPr="00917E5B" w:rsidRDefault="00917E5B" w:rsidP="00182EB3">
            <w:pPr>
              <w:pStyle w:val="ConsPlusNormal"/>
              <w:rPr>
                <w:rFonts w:ascii="Times New Roman" w:hAnsi="Times New Roman" w:cs="Times New Roman"/>
                <w:sz w:val="24"/>
                <w:szCs w:val="24"/>
              </w:rPr>
            </w:pPr>
          </w:p>
        </w:tc>
        <w:tc>
          <w:tcPr>
            <w:tcW w:w="2230" w:type="dxa"/>
            <w:gridSpan w:val="4"/>
          </w:tcPr>
          <w:p w:rsidR="00917E5B" w:rsidRPr="00917E5B" w:rsidRDefault="00917E5B" w:rsidP="00182EB3">
            <w:pPr>
              <w:pStyle w:val="ConsPlusNormal"/>
              <w:rPr>
                <w:rFonts w:ascii="Times New Roman" w:hAnsi="Times New Roman" w:cs="Times New Roman"/>
                <w:sz w:val="24"/>
                <w:szCs w:val="24"/>
              </w:rPr>
            </w:pPr>
          </w:p>
        </w:tc>
        <w:tc>
          <w:tcPr>
            <w:tcW w:w="907" w:type="dxa"/>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2520" w:type="dxa"/>
            <w:vMerge w:val="restart"/>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документ, удостоверяющий личность:</w:t>
            </w:r>
          </w:p>
        </w:tc>
        <w:tc>
          <w:tcPr>
            <w:tcW w:w="2034" w:type="dxa"/>
            <w:gridSpan w:val="4"/>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вид:</w:t>
            </w:r>
          </w:p>
        </w:tc>
        <w:tc>
          <w:tcPr>
            <w:tcW w:w="2230" w:type="dxa"/>
            <w:gridSpan w:val="4"/>
          </w:tcPr>
          <w:p w:rsidR="00917E5B" w:rsidRPr="00917E5B" w:rsidRDefault="00917E5B" w:rsidP="00182EB3">
            <w:pPr>
              <w:pStyle w:val="ConsPlusNormal"/>
              <w:ind w:firstLine="26"/>
              <w:jc w:val="center"/>
              <w:rPr>
                <w:rFonts w:ascii="Times New Roman" w:hAnsi="Times New Roman" w:cs="Times New Roman"/>
                <w:sz w:val="24"/>
                <w:szCs w:val="24"/>
              </w:rPr>
            </w:pPr>
            <w:r w:rsidRPr="00917E5B">
              <w:rPr>
                <w:rFonts w:ascii="Times New Roman" w:hAnsi="Times New Roman" w:cs="Times New Roman"/>
                <w:sz w:val="24"/>
                <w:szCs w:val="24"/>
              </w:rPr>
              <w:t>серия:</w:t>
            </w:r>
          </w:p>
        </w:tc>
        <w:tc>
          <w:tcPr>
            <w:tcW w:w="907" w:type="dxa"/>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номер:</w:t>
            </w: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2520" w:type="dxa"/>
            <w:vMerge/>
          </w:tcPr>
          <w:p w:rsidR="00917E5B" w:rsidRPr="00917E5B" w:rsidRDefault="00917E5B" w:rsidP="00182EB3">
            <w:pPr>
              <w:rPr>
                <w:sz w:val="24"/>
                <w:szCs w:val="24"/>
              </w:rPr>
            </w:pPr>
          </w:p>
        </w:tc>
        <w:tc>
          <w:tcPr>
            <w:tcW w:w="2034" w:type="dxa"/>
            <w:gridSpan w:val="4"/>
          </w:tcPr>
          <w:p w:rsidR="00917E5B" w:rsidRPr="00917E5B" w:rsidRDefault="00917E5B" w:rsidP="00182EB3">
            <w:pPr>
              <w:pStyle w:val="ConsPlusNormal"/>
              <w:rPr>
                <w:rFonts w:ascii="Times New Roman" w:hAnsi="Times New Roman" w:cs="Times New Roman"/>
                <w:sz w:val="24"/>
                <w:szCs w:val="24"/>
              </w:rPr>
            </w:pPr>
          </w:p>
        </w:tc>
        <w:tc>
          <w:tcPr>
            <w:tcW w:w="2230" w:type="dxa"/>
            <w:gridSpan w:val="4"/>
          </w:tcPr>
          <w:p w:rsidR="00917E5B" w:rsidRPr="00917E5B" w:rsidRDefault="00917E5B" w:rsidP="00182EB3">
            <w:pPr>
              <w:pStyle w:val="ConsPlusNormal"/>
              <w:rPr>
                <w:rFonts w:ascii="Times New Roman" w:hAnsi="Times New Roman" w:cs="Times New Roman"/>
                <w:sz w:val="24"/>
                <w:szCs w:val="24"/>
              </w:rPr>
            </w:pPr>
          </w:p>
        </w:tc>
        <w:tc>
          <w:tcPr>
            <w:tcW w:w="907" w:type="dxa"/>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2520" w:type="dxa"/>
            <w:vMerge/>
          </w:tcPr>
          <w:p w:rsidR="00917E5B" w:rsidRPr="00917E5B" w:rsidRDefault="00917E5B" w:rsidP="00182EB3">
            <w:pPr>
              <w:rPr>
                <w:sz w:val="24"/>
                <w:szCs w:val="24"/>
              </w:rPr>
            </w:pPr>
          </w:p>
        </w:tc>
        <w:tc>
          <w:tcPr>
            <w:tcW w:w="2034" w:type="dxa"/>
            <w:gridSpan w:val="4"/>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дата выдачи:</w:t>
            </w:r>
          </w:p>
        </w:tc>
        <w:tc>
          <w:tcPr>
            <w:tcW w:w="3137" w:type="dxa"/>
            <w:gridSpan w:val="5"/>
          </w:tcPr>
          <w:p w:rsidR="00917E5B" w:rsidRPr="00917E5B" w:rsidRDefault="00917E5B" w:rsidP="00182EB3">
            <w:pPr>
              <w:pStyle w:val="ConsPlusNormal"/>
              <w:ind w:firstLine="26"/>
              <w:jc w:val="center"/>
              <w:rPr>
                <w:rFonts w:ascii="Times New Roman" w:hAnsi="Times New Roman" w:cs="Times New Roman"/>
                <w:sz w:val="24"/>
                <w:szCs w:val="24"/>
              </w:rPr>
            </w:pPr>
            <w:r w:rsidRPr="00917E5B">
              <w:rPr>
                <w:rFonts w:ascii="Times New Roman" w:hAnsi="Times New Roman" w:cs="Times New Roman"/>
                <w:sz w:val="24"/>
                <w:szCs w:val="24"/>
              </w:rPr>
              <w:t>кем выдан:</w:t>
            </w: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2520" w:type="dxa"/>
            <w:vMerge/>
          </w:tcPr>
          <w:p w:rsidR="00917E5B" w:rsidRPr="00917E5B" w:rsidRDefault="00917E5B" w:rsidP="00182EB3">
            <w:pPr>
              <w:rPr>
                <w:sz w:val="24"/>
                <w:szCs w:val="24"/>
              </w:rPr>
            </w:pPr>
          </w:p>
        </w:tc>
        <w:tc>
          <w:tcPr>
            <w:tcW w:w="2034" w:type="dxa"/>
            <w:gridSpan w:val="4"/>
            <w:vMerge w:val="restart"/>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"__" ______ ____ г.</w:t>
            </w:r>
          </w:p>
        </w:tc>
        <w:tc>
          <w:tcPr>
            <w:tcW w:w="3137" w:type="dxa"/>
            <w:gridSpan w:val="5"/>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2520" w:type="dxa"/>
            <w:vMerge/>
          </w:tcPr>
          <w:p w:rsidR="00917E5B" w:rsidRPr="00917E5B" w:rsidRDefault="00917E5B" w:rsidP="00182EB3">
            <w:pPr>
              <w:rPr>
                <w:sz w:val="24"/>
                <w:szCs w:val="24"/>
              </w:rPr>
            </w:pPr>
          </w:p>
        </w:tc>
        <w:tc>
          <w:tcPr>
            <w:tcW w:w="2034" w:type="dxa"/>
            <w:gridSpan w:val="4"/>
            <w:vMerge/>
          </w:tcPr>
          <w:p w:rsidR="00917E5B" w:rsidRPr="00917E5B" w:rsidRDefault="00917E5B" w:rsidP="00182EB3">
            <w:pPr>
              <w:rPr>
                <w:sz w:val="24"/>
                <w:szCs w:val="24"/>
              </w:rPr>
            </w:pPr>
          </w:p>
        </w:tc>
        <w:tc>
          <w:tcPr>
            <w:tcW w:w="3137" w:type="dxa"/>
            <w:gridSpan w:val="5"/>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2520" w:type="dxa"/>
            <w:vAlign w:val="center"/>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почтовый адрес:</w:t>
            </w:r>
          </w:p>
        </w:tc>
        <w:tc>
          <w:tcPr>
            <w:tcW w:w="2868" w:type="dxa"/>
            <w:gridSpan w:val="6"/>
            <w:vAlign w:val="center"/>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телефон для связи:</w:t>
            </w:r>
          </w:p>
        </w:tc>
        <w:tc>
          <w:tcPr>
            <w:tcW w:w="2303" w:type="dxa"/>
            <w:gridSpan w:val="3"/>
            <w:vAlign w:val="center"/>
          </w:tcPr>
          <w:p w:rsidR="00917E5B" w:rsidRPr="00917E5B" w:rsidRDefault="00917E5B" w:rsidP="00182EB3">
            <w:pPr>
              <w:pStyle w:val="ConsPlusNormal"/>
              <w:ind w:firstLine="42"/>
              <w:jc w:val="center"/>
              <w:rPr>
                <w:rFonts w:ascii="Times New Roman" w:hAnsi="Times New Roman" w:cs="Times New Roman"/>
                <w:sz w:val="24"/>
                <w:szCs w:val="24"/>
              </w:rPr>
            </w:pPr>
            <w:r w:rsidRPr="00917E5B">
              <w:rPr>
                <w:rFonts w:ascii="Times New Roman" w:hAnsi="Times New Roman" w:cs="Times New Roman"/>
                <w:sz w:val="24"/>
                <w:szCs w:val="24"/>
              </w:rPr>
              <w:t>адрес электронной почты (при наличии):</w:t>
            </w: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2520" w:type="dxa"/>
          </w:tcPr>
          <w:p w:rsidR="00917E5B" w:rsidRPr="00917E5B" w:rsidRDefault="00917E5B" w:rsidP="00182EB3">
            <w:pPr>
              <w:pStyle w:val="ConsPlusNormal"/>
              <w:rPr>
                <w:rFonts w:ascii="Times New Roman" w:hAnsi="Times New Roman" w:cs="Times New Roman"/>
                <w:sz w:val="24"/>
                <w:szCs w:val="24"/>
              </w:rPr>
            </w:pPr>
          </w:p>
        </w:tc>
        <w:tc>
          <w:tcPr>
            <w:tcW w:w="2868" w:type="dxa"/>
            <w:gridSpan w:val="6"/>
            <w:vMerge w:val="restart"/>
          </w:tcPr>
          <w:p w:rsidR="00917E5B" w:rsidRPr="00917E5B" w:rsidRDefault="00917E5B" w:rsidP="00182EB3">
            <w:pPr>
              <w:pStyle w:val="ConsPlusNormal"/>
              <w:rPr>
                <w:rFonts w:ascii="Times New Roman" w:hAnsi="Times New Roman" w:cs="Times New Roman"/>
                <w:sz w:val="24"/>
                <w:szCs w:val="24"/>
              </w:rPr>
            </w:pPr>
          </w:p>
        </w:tc>
        <w:tc>
          <w:tcPr>
            <w:tcW w:w="2303" w:type="dxa"/>
            <w:gridSpan w:val="3"/>
            <w:vMerge w:val="restart"/>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2520" w:type="dxa"/>
          </w:tcPr>
          <w:p w:rsidR="00917E5B" w:rsidRPr="00917E5B" w:rsidRDefault="00917E5B" w:rsidP="00182EB3">
            <w:pPr>
              <w:pStyle w:val="ConsPlusNormal"/>
              <w:rPr>
                <w:rFonts w:ascii="Times New Roman" w:hAnsi="Times New Roman" w:cs="Times New Roman"/>
                <w:sz w:val="24"/>
                <w:szCs w:val="24"/>
              </w:rPr>
            </w:pPr>
          </w:p>
        </w:tc>
        <w:tc>
          <w:tcPr>
            <w:tcW w:w="2868" w:type="dxa"/>
            <w:gridSpan w:val="6"/>
            <w:vMerge/>
          </w:tcPr>
          <w:p w:rsidR="00917E5B" w:rsidRPr="00917E5B" w:rsidRDefault="00917E5B" w:rsidP="00182EB3">
            <w:pPr>
              <w:rPr>
                <w:sz w:val="24"/>
                <w:szCs w:val="24"/>
              </w:rPr>
            </w:pPr>
          </w:p>
        </w:tc>
        <w:tc>
          <w:tcPr>
            <w:tcW w:w="2303" w:type="dxa"/>
            <w:gridSpan w:val="3"/>
            <w:vMerge/>
          </w:tcPr>
          <w:p w:rsidR="00917E5B" w:rsidRPr="00917E5B" w:rsidRDefault="00917E5B" w:rsidP="00182EB3">
            <w:pPr>
              <w:rPr>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7691" w:type="dxa"/>
            <w:gridSpan w:val="10"/>
          </w:tcPr>
          <w:p w:rsidR="00917E5B" w:rsidRPr="00917E5B" w:rsidRDefault="00917E5B" w:rsidP="00182EB3">
            <w:pPr>
              <w:pStyle w:val="ConsPlusNormal"/>
              <w:ind w:firstLine="44"/>
              <w:rPr>
                <w:rFonts w:ascii="Times New Roman" w:hAnsi="Times New Roman" w:cs="Times New Roman"/>
                <w:sz w:val="24"/>
                <w:szCs w:val="24"/>
              </w:rPr>
            </w:pPr>
            <w:r w:rsidRPr="00917E5B">
              <w:rPr>
                <w:rFonts w:ascii="Times New Roman" w:hAnsi="Times New Roman" w:cs="Times New Roman"/>
                <w:sz w:val="24"/>
                <w:szCs w:val="24"/>
              </w:rPr>
              <w:t>наименование и реквизиты документа, подтверждающего полномочия представителя:</w:t>
            </w: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7691" w:type="dxa"/>
            <w:gridSpan w:val="10"/>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7691" w:type="dxa"/>
            <w:gridSpan w:val="10"/>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7691" w:type="dxa"/>
            <w:gridSpan w:val="10"/>
          </w:tcPr>
          <w:p w:rsidR="00917E5B" w:rsidRPr="00917E5B" w:rsidRDefault="00917E5B" w:rsidP="00182EB3">
            <w:pPr>
              <w:pStyle w:val="ConsPlusNormal"/>
              <w:ind w:firstLine="5"/>
              <w:jc w:val="both"/>
              <w:rPr>
                <w:rFonts w:ascii="Times New Roman" w:hAnsi="Times New Roman" w:cs="Times New Roman"/>
                <w:sz w:val="24"/>
                <w:szCs w:val="24"/>
              </w:rPr>
            </w:pPr>
            <w:r w:rsidRPr="00917E5B">
              <w:rPr>
                <w:rFonts w:ascii="Times New Roman" w:hAnsi="Times New Roman" w:cs="Times New Roman"/>
                <w:sz w:val="24"/>
                <w:szCs w:val="24"/>
              </w:rPr>
              <w:t>юридическое лицо:</w:t>
            </w: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2684" w:type="dxa"/>
            <w:gridSpan w:val="2"/>
            <w:vMerge w:val="restart"/>
          </w:tcPr>
          <w:p w:rsidR="00917E5B" w:rsidRPr="00917E5B" w:rsidRDefault="00917E5B" w:rsidP="00182EB3">
            <w:pPr>
              <w:pStyle w:val="ConsPlusNormal"/>
              <w:ind w:firstLine="0"/>
              <w:rPr>
                <w:rFonts w:ascii="Times New Roman" w:hAnsi="Times New Roman" w:cs="Times New Roman"/>
                <w:sz w:val="24"/>
                <w:szCs w:val="24"/>
              </w:rPr>
            </w:pPr>
            <w:r w:rsidRPr="00917E5B">
              <w:rPr>
                <w:rFonts w:ascii="Times New Roman" w:hAnsi="Times New Roman" w:cs="Times New Roman"/>
                <w:sz w:val="24"/>
                <w:szCs w:val="24"/>
              </w:rPr>
              <w:t>полное наименование:</w:t>
            </w:r>
          </w:p>
        </w:tc>
        <w:tc>
          <w:tcPr>
            <w:tcW w:w="5007"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2684" w:type="dxa"/>
            <w:gridSpan w:val="2"/>
            <w:vMerge/>
          </w:tcPr>
          <w:p w:rsidR="00917E5B" w:rsidRPr="00917E5B" w:rsidRDefault="00917E5B" w:rsidP="00182EB3">
            <w:pPr>
              <w:rPr>
                <w:sz w:val="24"/>
                <w:szCs w:val="24"/>
              </w:rPr>
            </w:pPr>
          </w:p>
        </w:tc>
        <w:tc>
          <w:tcPr>
            <w:tcW w:w="5007" w:type="dxa"/>
            <w:gridSpan w:val="8"/>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3533" w:type="dxa"/>
            <w:gridSpan w:val="3"/>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КПП (для российского юридического лица):</w:t>
            </w:r>
          </w:p>
        </w:tc>
        <w:tc>
          <w:tcPr>
            <w:tcW w:w="4158" w:type="dxa"/>
            <w:gridSpan w:val="7"/>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ИНН (для российского юридического лица):</w:t>
            </w: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3533" w:type="dxa"/>
            <w:gridSpan w:val="3"/>
          </w:tcPr>
          <w:p w:rsidR="00917E5B" w:rsidRPr="00917E5B" w:rsidRDefault="00917E5B" w:rsidP="00182EB3">
            <w:pPr>
              <w:pStyle w:val="ConsPlusNormal"/>
              <w:rPr>
                <w:rFonts w:ascii="Times New Roman" w:hAnsi="Times New Roman" w:cs="Times New Roman"/>
                <w:sz w:val="24"/>
                <w:szCs w:val="24"/>
              </w:rPr>
            </w:pPr>
          </w:p>
        </w:tc>
        <w:tc>
          <w:tcPr>
            <w:tcW w:w="4158" w:type="dxa"/>
            <w:gridSpan w:val="7"/>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2684" w:type="dxa"/>
            <w:gridSpan w:val="2"/>
          </w:tcPr>
          <w:p w:rsidR="00917E5B" w:rsidRPr="00917E5B" w:rsidRDefault="00917E5B" w:rsidP="00182EB3">
            <w:pPr>
              <w:pStyle w:val="ConsPlusNormal"/>
              <w:ind w:firstLine="44"/>
              <w:jc w:val="center"/>
              <w:rPr>
                <w:rFonts w:ascii="Times New Roman" w:hAnsi="Times New Roman" w:cs="Times New Roman"/>
                <w:sz w:val="24"/>
                <w:szCs w:val="24"/>
              </w:rPr>
            </w:pPr>
            <w:r w:rsidRPr="00917E5B">
              <w:rPr>
                <w:rFonts w:ascii="Times New Roman" w:hAnsi="Times New Roman" w:cs="Times New Roman"/>
                <w:sz w:val="24"/>
                <w:szCs w:val="24"/>
              </w:rPr>
              <w:t>страна регистрации (инкорпорации) (для иностранного юридического лица):</w:t>
            </w:r>
          </w:p>
        </w:tc>
        <w:tc>
          <w:tcPr>
            <w:tcW w:w="2704" w:type="dxa"/>
            <w:gridSpan w:val="5"/>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дата регистрации (для иностранного юридического лица):</w:t>
            </w:r>
          </w:p>
        </w:tc>
        <w:tc>
          <w:tcPr>
            <w:tcW w:w="2303" w:type="dxa"/>
            <w:gridSpan w:val="3"/>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номер регистрации (для иностранного юридического лица):</w:t>
            </w: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2684" w:type="dxa"/>
            <w:gridSpan w:val="2"/>
          </w:tcPr>
          <w:p w:rsidR="00917E5B" w:rsidRPr="00917E5B" w:rsidRDefault="00917E5B" w:rsidP="00182EB3">
            <w:pPr>
              <w:pStyle w:val="ConsPlusNormal"/>
              <w:rPr>
                <w:rFonts w:ascii="Times New Roman" w:hAnsi="Times New Roman" w:cs="Times New Roman"/>
                <w:sz w:val="24"/>
                <w:szCs w:val="24"/>
              </w:rPr>
            </w:pPr>
          </w:p>
        </w:tc>
        <w:tc>
          <w:tcPr>
            <w:tcW w:w="2704" w:type="dxa"/>
            <w:gridSpan w:val="5"/>
            <w:vMerge w:val="restart"/>
            <w:vAlign w:val="center"/>
          </w:tcPr>
          <w:p w:rsidR="00917E5B" w:rsidRPr="00917E5B" w:rsidRDefault="00917E5B" w:rsidP="00182EB3">
            <w:pPr>
              <w:pStyle w:val="ConsPlusNormal"/>
              <w:ind w:firstLine="0"/>
              <w:rPr>
                <w:rFonts w:ascii="Times New Roman" w:hAnsi="Times New Roman" w:cs="Times New Roman"/>
                <w:sz w:val="24"/>
                <w:szCs w:val="24"/>
              </w:rPr>
            </w:pPr>
            <w:r w:rsidRPr="00917E5B">
              <w:rPr>
                <w:rFonts w:ascii="Times New Roman" w:hAnsi="Times New Roman" w:cs="Times New Roman"/>
                <w:sz w:val="24"/>
                <w:szCs w:val="24"/>
              </w:rPr>
              <w:t>"__" _________ ____ г.</w:t>
            </w:r>
          </w:p>
        </w:tc>
        <w:tc>
          <w:tcPr>
            <w:tcW w:w="2303" w:type="dxa"/>
            <w:gridSpan w:val="3"/>
            <w:vMerge w:val="restart"/>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2684" w:type="dxa"/>
            <w:gridSpan w:val="2"/>
          </w:tcPr>
          <w:p w:rsidR="00917E5B" w:rsidRPr="00917E5B" w:rsidRDefault="00917E5B" w:rsidP="00182EB3">
            <w:pPr>
              <w:pStyle w:val="ConsPlusNormal"/>
              <w:rPr>
                <w:rFonts w:ascii="Times New Roman" w:hAnsi="Times New Roman" w:cs="Times New Roman"/>
                <w:sz w:val="24"/>
                <w:szCs w:val="24"/>
              </w:rPr>
            </w:pPr>
          </w:p>
        </w:tc>
        <w:tc>
          <w:tcPr>
            <w:tcW w:w="2704" w:type="dxa"/>
            <w:gridSpan w:val="5"/>
            <w:vMerge/>
          </w:tcPr>
          <w:p w:rsidR="00917E5B" w:rsidRPr="00917E5B" w:rsidRDefault="00917E5B" w:rsidP="00182EB3">
            <w:pPr>
              <w:rPr>
                <w:sz w:val="24"/>
                <w:szCs w:val="24"/>
              </w:rPr>
            </w:pPr>
          </w:p>
        </w:tc>
        <w:tc>
          <w:tcPr>
            <w:tcW w:w="2303" w:type="dxa"/>
            <w:gridSpan w:val="3"/>
            <w:vMerge/>
          </w:tcPr>
          <w:p w:rsidR="00917E5B" w:rsidRPr="00917E5B" w:rsidRDefault="00917E5B" w:rsidP="00182EB3">
            <w:pPr>
              <w:rPr>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2684" w:type="dxa"/>
            <w:gridSpan w:val="2"/>
            <w:vAlign w:val="center"/>
          </w:tcPr>
          <w:p w:rsidR="00917E5B" w:rsidRPr="00917E5B" w:rsidRDefault="00917E5B" w:rsidP="00182EB3">
            <w:pPr>
              <w:pStyle w:val="ConsPlusNormal"/>
              <w:ind w:firstLine="44"/>
              <w:jc w:val="center"/>
              <w:rPr>
                <w:rFonts w:ascii="Times New Roman" w:hAnsi="Times New Roman" w:cs="Times New Roman"/>
                <w:sz w:val="24"/>
                <w:szCs w:val="24"/>
              </w:rPr>
            </w:pPr>
            <w:r w:rsidRPr="00917E5B">
              <w:rPr>
                <w:rFonts w:ascii="Times New Roman" w:hAnsi="Times New Roman" w:cs="Times New Roman"/>
                <w:sz w:val="24"/>
                <w:szCs w:val="24"/>
              </w:rPr>
              <w:t>почтовый адрес:</w:t>
            </w:r>
          </w:p>
        </w:tc>
        <w:tc>
          <w:tcPr>
            <w:tcW w:w="2704" w:type="dxa"/>
            <w:gridSpan w:val="5"/>
            <w:vAlign w:val="center"/>
          </w:tcPr>
          <w:p w:rsidR="00917E5B" w:rsidRPr="00917E5B" w:rsidRDefault="00917E5B" w:rsidP="00182EB3">
            <w:pPr>
              <w:pStyle w:val="ConsPlusNormal"/>
              <w:ind w:firstLine="0"/>
              <w:jc w:val="center"/>
              <w:rPr>
                <w:rFonts w:ascii="Times New Roman" w:hAnsi="Times New Roman" w:cs="Times New Roman"/>
                <w:sz w:val="24"/>
                <w:szCs w:val="24"/>
              </w:rPr>
            </w:pPr>
            <w:r w:rsidRPr="00917E5B">
              <w:rPr>
                <w:rFonts w:ascii="Times New Roman" w:hAnsi="Times New Roman" w:cs="Times New Roman"/>
                <w:sz w:val="24"/>
                <w:szCs w:val="24"/>
              </w:rPr>
              <w:t>телефон для связи:</w:t>
            </w:r>
          </w:p>
        </w:tc>
        <w:tc>
          <w:tcPr>
            <w:tcW w:w="2303" w:type="dxa"/>
            <w:gridSpan w:val="3"/>
            <w:vAlign w:val="center"/>
          </w:tcPr>
          <w:p w:rsidR="00917E5B" w:rsidRPr="00917E5B" w:rsidRDefault="00917E5B" w:rsidP="00182EB3">
            <w:pPr>
              <w:pStyle w:val="ConsPlusNormal"/>
              <w:ind w:firstLine="0"/>
              <w:rPr>
                <w:rFonts w:ascii="Times New Roman" w:hAnsi="Times New Roman" w:cs="Times New Roman"/>
                <w:sz w:val="24"/>
                <w:szCs w:val="24"/>
              </w:rPr>
            </w:pPr>
            <w:r w:rsidRPr="00917E5B">
              <w:rPr>
                <w:rFonts w:ascii="Times New Roman" w:hAnsi="Times New Roman" w:cs="Times New Roman"/>
                <w:sz w:val="24"/>
                <w:szCs w:val="24"/>
              </w:rPr>
              <w:t>адрес электронной почты (при наличии):</w:t>
            </w: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2684" w:type="dxa"/>
            <w:gridSpan w:val="2"/>
          </w:tcPr>
          <w:p w:rsidR="00917E5B" w:rsidRPr="00917E5B" w:rsidRDefault="00917E5B" w:rsidP="00182EB3">
            <w:pPr>
              <w:pStyle w:val="ConsPlusNormal"/>
              <w:rPr>
                <w:rFonts w:ascii="Times New Roman" w:hAnsi="Times New Roman" w:cs="Times New Roman"/>
                <w:sz w:val="24"/>
                <w:szCs w:val="24"/>
              </w:rPr>
            </w:pPr>
          </w:p>
        </w:tc>
        <w:tc>
          <w:tcPr>
            <w:tcW w:w="2704" w:type="dxa"/>
            <w:gridSpan w:val="5"/>
            <w:vMerge w:val="restart"/>
          </w:tcPr>
          <w:p w:rsidR="00917E5B" w:rsidRPr="00917E5B" w:rsidRDefault="00917E5B" w:rsidP="00182EB3">
            <w:pPr>
              <w:pStyle w:val="ConsPlusNormal"/>
              <w:rPr>
                <w:rFonts w:ascii="Times New Roman" w:hAnsi="Times New Roman" w:cs="Times New Roman"/>
                <w:sz w:val="24"/>
                <w:szCs w:val="24"/>
              </w:rPr>
            </w:pPr>
          </w:p>
        </w:tc>
        <w:tc>
          <w:tcPr>
            <w:tcW w:w="2303" w:type="dxa"/>
            <w:gridSpan w:val="3"/>
            <w:vMerge w:val="restart"/>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2684" w:type="dxa"/>
            <w:gridSpan w:val="2"/>
          </w:tcPr>
          <w:p w:rsidR="00917E5B" w:rsidRPr="00917E5B" w:rsidRDefault="00917E5B" w:rsidP="00182EB3">
            <w:pPr>
              <w:pStyle w:val="ConsPlusNormal"/>
              <w:rPr>
                <w:rFonts w:ascii="Times New Roman" w:hAnsi="Times New Roman" w:cs="Times New Roman"/>
                <w:sz w:val="24"/>
                <w:szCs w:val="24"/>
              </w:rPr>
            </w:pPr>
          </w:p>
        </w:tc>
        <w:tc>
          <w:tcPr>
            <w:tcW w:w="2704" w:type="dxa"/>
            <w:gridSpan w:val="5"/>
            <w:vMerge/>
          </w:tcPr>
          <w:p w:rsidR="00917E5B" w:rsidRPr="00917E5B" w:rsidRDefault="00917E5B" w:rsidP="00182EB3">
            <w:pPr>
              <w:rPr>
                <w:sz w:val="24"/>
                <w:szCs w:val="24"/>
              </w:rPr>
            </w:pPr>
          </w:p>
        </w:tc>
        <w:tc>
          <w:tcPr>
            <w:tcW w:w="2303" w:type="dxa"/>
            <w:gridSpan w:val="3"/>
            <w:vMerge/>
          </w:tcPr>
          <w:p w:rsidR="00917E5B" w:rsidRPr="00917E5B" w:rsidRDefault="00917E5B" w:rsidP="00182EB3">
            <w:pPr>
              <w:rPr>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7691" w:type="dxa"/>
            <w:gridSpan w:val="10"/>
          </w:tcPr>
          <w:p w:rsidR="00917E5B" w:rsidRPr="00917E5B" w:rsidRDefault="00917E5B" w:rsidP="00182EB3">
            <w:pPr>
              <w:pStyle w:val="ConsPlusNormal"/>
              <w:ind w:firstLine="0"/>
              <w:rPr>
                <w:rFonts w:ascii="Times New Roman" w:hAnsi="Times New Roman" w:cs="Times New Roman"/>
                <w:sz w:val="24"/>
                <w:szCs w:val="24"/>
              </w:rPr>
            </w:pPr>
            <w:r w:rsidRPr="00917E5B">
              <w:rPr>
                <w:rFonts w:ascii="Times New Roman" w:hAnsi="Times New Roman" w:cs="Times New Roman"/>
                <w:sz w:val="24"/>
                <w:szCs w:val="24"/>
              </w:rPr>
              <w:t>наименование и реквизиты документа, подтверждающего полномочия представителя:</w:t>
            </w: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7691" w:type="dxa"/>
            <w:gridSpan w:val="10"/>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432" w:type="dxa"/>
            <w:vMerge/>
          </w:tcPr>
          <w:p w:rsidR="00917E5B" w:rsidRPr="00917E5B" w:rsidRDefault="00917E5B" w:rsidP="00182EB3">
            <w:pPr>
              <w:rPr>
                <w:sz w:val="24"/>
                <w:szCs w:val="24"/>
              </w:rPr>
            </w:pPr>
          </w:p>
        </w:tc>
        <w:tc>
          <w:tcPr>
            <w:tcW w:w="405" w:type="dxa"/>
            <w:vMerge/>
          </w:tcPr>
          <w:p w:rsidR="00917E5B" w:rsidRPr="00917E5B" w:rsidRDefault="00917E5B" w:rsidP="00182EB3">
            <w:pPr>
              <w:rPr>
                <w:sz w:val="24"/>
                <w:szCs w:val="24"/>
              </w:rPr>
            </w:pPr>
          </w:p>
        </w:tc>
        <w:tc>
          <w:tcPr>
            <w:tcW w:w="7691" w:type="dxa"/>
            <w:gridSpan w:val="10"/>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val="restart"/>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8</w:t>
            </w:r>
          </w:p>
        </w:tc>
        <w:tc>
          <w:tcPr>
            <w:tcW w:w="8528" w:type="dxa"/>
            <w:gridSpan w:val="12"/>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Документы, прилагаемые к заявлению:</w:t>
            </w:r>
          </w:p>
        </w:tc>
      </w:tr>
      <w:tr w:rsidR="00917E5B" w:rsidRPr="00917E5B" w:rsidTr="00182EB3">
        <w:tc>
          <w:tcPr>
            <w:tcW w:w="537" w:type="dxa"/>
            <w:vMerge/>
          </w:tcPr>
          <w:p w:rsidR="00917E5B" w:rsidRPr="00917E5B" w:rsidRDefault="00917E5B" w:rsidP="00182EB3">
            <w:pPr>
              <w:rPr>
                <w:sz w:val="24"/>
                <w:szCs w:val="24"/>
              </w:rPr>
            </w:pPr>
          </w:p>
        </w:tc>
        <w:tc>
          <w:tcPr>
            <w:tcW w:w="8528" w:type="dxa"/>
            <w:gridSpan w:val="12"/>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8528" w:type="dxa"/>
            <w:gridSpan w:val="12"/>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8528" w:type="dxa"/>
            <w:gridSpan w:val="12"/>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4820" w:type="dxa"/>
            <w:gridSpan w:val="6"/>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Оригинал в количестве ___ экз., на ___ л.</w:t>
            </w:r>
          </w:p>
        </w:tc>
        <w:tc>
          <w:tcPr>
            <w:tcW w:w="3708" w:type="dxa"/>
            <w:gridSpan w:val="6"/>
          </w:tcPr>
          <w:p w:rsidR="00917E5B" w:rsidRPr="00917E5B" w:rsidRDefault="00917E5B" w:rsidP="00182EB3">
            <w:pPr>
              <w:pStyle w:val="ConsPlusNormal"/>
              <w:ind w:firstLine="0"/>
              <w:rPr>
                <w:rFonts w:ascii="Times New Roman" w:hAnsi="Times New Roman" w:cs="Times New Roman"/>
                <w:sz w:val="24"/>
                <w:szCs w:val="24"/>
              </w:rPr>
            </w:pPr>
            <w:r w:rsidRPr="00917E5B">
              <w:rPr>
                <w:rFonts w:ascii="Times New Roman" w:hAnsi="Times New Roman" w:cs="Times New Roman"/>
                <w:sz w:val="24"/>
                <w:szCs w:val="24"/>
              </w:rPr>
              <w:t>Копия в количестве ___ экз., на ___ л.</w:t>
            </w:r>
          </w:p>
        </w:tc>
      </w:tr>
      <w:tr w:rsidR="00917E5B" w:rsidRPr="00917E5B" w:rsidTr="00182EB3">
        <w:tc>
          <w:tcPr>
            <w:tcW w:w="537" w:type="dxa"/>
            <w:vMerge/>
          </w:tcPr>
          <w:p w:rsidR="00917E5B" w:rsidRPr="00917E5B" w:rsidRDefault="00917E5B" w:rsidP="00182EB3">
            <w:pPr>
              <w:rPr>
                <w:sz w:val="24"/>
                <w:szCs w:val="24"/>
              </w:rPr>
            </w:pPr>
          </w:p>
        </w:tc>
        <w:tc>
          <w:tcPr>
            <w:tcW w:w="8528" w:type="dxa"/>
            <w:gridSpan w:val="12"/>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8528" w:type="dxa"/>
            <w:gridSpan w:val="12"/>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8528" w:type="dxa"/>
            <w:gridSpan w:val="12"/>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4820" w:type="dxa"/>
            <w:gridSpan w:val="6"/>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Оригинал в количестве ___ экз., на ___ л.</w:t>
            </w:r>
          </w:p>
        </w:tc>
        <w:tc>
          <w:tcPr>
            <w:tcW w:w="3708" w:type="dxa"/>
            <w:gridSpan w:val="6"/>
          </w:tcPr>
          <w:p w:rsidR="00917E5B" w:rsidRPr="00917E5B" w:rsidRDefault="00917E5B" w:rsidP="00182EB3">
            <w:pPr>
              <w:pStyle w:val="ConsPlusNormal"/>
              <w:ind w:firstLine="0"/>
              <w:rPr>
                <w:rFonts w:ascii="Times New Roman" w:hAnsi="Times New Roman" w:cs="Times New Roman"/>
                <w:sz w:val="24"/>
                <w:szCs w:val="24"/>
              </w:rPr>
            </w:pPr>
            <w:r w:rsidRPr="00917E5B">
              <w:rPr>
                <w:rFonts w:ascii="Times New Roman" w:hAnsi="Times New Roman" w:cs="Times New Roman"/>
                <w:sz w:val="24"/>
                <w:szCs w:val="24"/>
              </w:rPr>
              <w:t>Копия в количестве ___ экз., на ___ л.</w:t>
            </w:r>
          </w:p>
        </w:tc>
      </w:tr>
      <w:tr w:rsidR="00917E5B" w:rsidRPr="00917E5B" w:rsidTr="00182EB3">
        <w:tc>
          <w:tcPr>
            <w:tcW w:w="537" w:type="dxa"/>
            <w:vMerge/>
          </w:tcPr>
          <w:p w:rsidR="00917E5B" w:rsidRPr="00917E5B" w:rsidRDefault="00917E5B" w:rsidP="00182EB3">
            <w:pPr>
              <w:rPr>
                <w:sz w:val="24"/>
                <w:szCs w:val="24"/>
              </w:rPr>
            </w:pPr>
          </w:p>
        </w:tc>
        <w:tc>
          <w:tcPr>
            <w:tcW w:w="8528" w:type="dxa"/>
            <w:gridSpan w:val="12"/>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8528" w:type="dxa"/>
            <w:gridSpan w:val="12"/>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8528" w:type="dxa"/>
            <w:gridSpan w:val="12"/>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4820" w:type="dxa"/>
            <w:gridSpan w:val="6"/>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Оригинал в количестве ___ экз., на ___ л.</w:t>
            </w:r>
          </w:p>
        </w:tc>
        <w:tc>
          <w:tcPr>
            <w:tcW w:w="3708" w:type="dxa"/>
            <w:gridSpan w:val="6"/>
          </w:tcPr>
          <w:p w:rsidR="00917E5B" w:rsidRPr="00917E5B" w:rsidRDefault="00917E5B" w:rsidP="00182EB3">
            <w:pPr>
              <w:pStyle w:val="ConsPlusNormal"/>
              <w:ind w:firstLine="0"/>
              <w:rPr>
                <w:rFonts w:ascii="Times New Roman" w:hAnsi="Times New Roman" w:cs="Times New Roman"/>
                <w:sz w:val="24"/>
                <w:szCs w:val="24"/>
              </w:rPr>
            </w:pPr>
            <w:r w:rsidRPr="00917E5B">
              <w:rPr>
                <w:rFonts w:ascii="Times New Roman" w:hAnsi="Times New Roman" w:cs="Times New Roman"/>
                <w:sz w:val="24"/>
                <w:szCs w:val="24"/>
              </w:rPr>
              <w:t>Копия в количестве ___ экз., на ___ л.</w:t>
            </w:r>
          </w:p>
        </w:tc>
      </w:tr>
      <w:tr w:rsidR="00917E5B" w:rsidRPr="00917E5B" w:rsidTr="00182EB3">
        <w:tc>
          <w:tcPr>
            <w:tcW w:w="537" w:type="dxa"/>
            <w:vMerge w:val="restart"/>
          </w:tcPr>
          <w:p w:rsidR="00917E5B" w:rsidRPr="00917E5B" w:rsidRDefault="00917E5B" w:rsidP="00182EB3">
            <w:pPr>
              <w:pStyle w:val="ConsPlusNormal"/>
              <w:jc w:val="right"/>
              <w:rPr>
                <w:rFonts w:ascii="Times New Roman" w:hAnsi="Times New Roman" w:cs="Times New Roman"/>
                <w:sz w:val="24"/>
                <w:szCs w:val="24"/>
              </w:rPr>
            </w:pPr>
            <w:r w:rsidRPr="00917E5B">
              <w:rPr>
                <w:rFonts w:ascii="Times New Roman" w:hAnsi="Times New Roman" w:cs="Times New Roman"/>
                <w:sz w:val="24"/>
                <w:szCs w:val="24"/>
              </w:rPr>
              <w:t>9</w:t>
            </w:r>
          </w:p>
        </w:tc>
        <w:tc>
          <w:tcPr>
            <w:tcW w:w="8528" w:type="dxa"/>
            <w:gridSpan w:val="12"/>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Примечание:</w:t>
            </w:r>
          </w:p>
        </w:tc>
      </w:tr>
      <w:tr w:rsidR="00917E5B" w:rsidRPr="00917E5B" w:rsidTr="00182EB3">
        <w:tc>
          <w:tcPr>
            <w:tcW w:w="537" w:type="dxa"/>
            <w:vMerge/>
          </w:tcPr>
          <w:p w:rsidR="00917E5B" w:rsidRPr="00917E5B" w:rsidRDefault="00917E5B" w:rsidP="00182EB3">
            <w:pPr>
              <w:rPr>
                <w:sz w:val="24"/>
                <w:szCs w:val="24"/>
              </w:rPr>
            </w:pPr>
          </w:p>
        </w:tc>
        <w:tc>
          <w:tcPr>
            <w:tcW w:w="8528" w:type="dxa"/>
            <w:gridSpan w:val="12"/>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8528" w:type="dxa"/>
            <w:gridSpan w:val="12"/>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8528" w:type="dxa"/>
            <w:gridSpan w:val="12"/>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8528" w:type="dxa"/>
            <w:gridSpan w:val="12"/>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8528" w:type="dxa"/>
            <w:gridSpan w:val="12"/>
          </w:tcPr>
          <w:p w:rsidR="00917E5B" w:rsidRPr="00917E5B" w:rsidRDefault="00917E5B" w:rsidP="00182EB3">
            <w:pPr>
              <w:pStyle w:val="ConsPlusNormal"/>
              <w:rPr>
                <w:rFonts w:ascii="Times New Roman" w:hAnsi="Times New Roman" w:cs="Times New Roman"/>
                <w:sz w:val="24"/>
                <w:szCs w:val="24"/>
              </w:rPr>
            </w:pPr>
          </w:p>
        </w:tc>
      </w:tr>
    </w:tbl>
    <w:p w:rsidR="00917E5B" w:rsidRPr="00917E5B" w:rsidRDefault="00917E5B" w:rsidP="00917E5B">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7"/>
        <w:gridCol w:w="2358"/>
        <w:gridCol w:w="3389"/>
        <w:gridCol w:w="1363"/>
        <w:gridCol w:w="1417"/>
      </w:tblGrid>
      <w:tr w:rsidR="00917E5B" w:rsidRPr="00917E5B" w:rsidTr="00182EB3">
        <w:tc>
          <w:tcPr>
            <w:tcW w:w="6284" w:type="dxa"/>
            <w:gridSpan w:val="3"/>
          </w:tcPr>
          <w:p w:rsidR="00917E5B" w:rsidRPr="00917E5B" w:rsidRDefault="00917E5B" w:rsidP="00182EB3">
            <w:pPr>
              <w:pStyle w:val="ConsPlusNormal"/>
              <w:rPr>
                <w:rFonts w:ascii="Times New Roman" w:hAnsi="Times New Roman" w:cs="Times New Roman"/>
                <w:sz w:val="24"/>
                <w:szCs w:val="24"/>
              </w:rPr>
            </w:pPr>
          </w:p>
        </w:tc>
        <w:tc>
          <w:tcPr>
            <w:tcW w:w="1363" w:type="dxa"/>
          </w:tcPr>
          <w:p w:rsidR="00917E5B" w:rsidRPr="00917E5B" w:rsidRDefault="00917E5B" w:rsidP="00182EB3">
            <w:pPr>
              <w:pStyle w:val="ConsPlusNormal"/>
              <w:ind w:left="5" w:firstLine="0"/>
              <w:jc w:val="both"/>
              <w:rPr>
                <w:rFonts w:ascii="Times New Roman" w:hAnsi="Times New Roman" w:cs="Times New Roman"/>
                <w:sz w:val="24"/>
                <w:szCs w:val="24"/>
              </w:rPr>
            </w:pPr>
            <w:r w:rsidRPr="00917E5B">
              <w:rPr>
                <w:rFonts w:ascii="Times New Roman" w:hAnsi="Times New Roman" w:cs="Times New Roman"/>
                <w:sz w:val="24"/>
                <w:szCs w:val="24"/>
              </w:rPr>
              <w:t>Лист N ___</w:t>
            </w:r>
          </w:p>
        </w:tc>
        <w:tc>
          <w:tcPr>
            <w:tcW w:w="1417" w:type="dxa"/>
          </w:tcPr>
          <w:p w:rsidR="00917E5B" w:rsidRPr="00917E5B" w:rsidRDefault="00917E5B" w:rsidP="00182EB3">
            <w:pPr>
              <w:pStyle w:val="ConsPlusNormal"/>
              <w:ind w:left="10" w:firstLine="0"/>
              <w:jc w:val="both"/>
              <w:rPr>
                <w:rFonts w:ascii="Times New Roman" w:hAnsi="Times New Roman" w:cs="Times New Roman"/>
                <w:sz w:val="24"/>
                <w:szCs w:val="24"/>
              </w:rPr>
            </w:pPr>
            <w:r w:rsidRPr="00917E5B">
              <w:rPr>
                <w:rFonts w:ascii="Times New Roman" w:hAnsi="Times New Roman" w:cs="Times New Roman"/>
                <w:sz w:val="24"/>
                <w:szCs w:val="24"/>
              </w:rPr>
              <w:t>Всего листов ___</w:t>
            </w:r>
          </w:p>
        </w:tc>
      </w:tr>
      <w:tr w:rsidR="00917E5B" w:rsidRPr="00917E5B" w:rsidTr="00182EB3">
        <w:tblPrEx>
          <w:tblBorders>
            <w:left w:val="nil"/>
            <w:right w:val="nil"/>
            <w:insideV w:val="nil"/>
          </w:tblBorders>
        </w:tblPrEx>
        <w:tc>
          <w:tcPr>
            <w:tcW w:w="6284" w:type="dxa"/>
            <w:gridSpan w:val="3"/>
          </w:tcPr>
          <w:p w:rsidR="00917E5B" w:rsidRPr="00917E5B" w:rsidRDefault="00917E5B" w:rsidP="00182EB3">
            <w:pPr>
              <w:pStyle w:val="ConsPlusNormal"/>
              <w:rPr>
                <w:rFonts w:ascii="Times New Roman" w:hAnsi="Times New Roman" w:cs="Times New Roman"/>
                <w:sz w:val="24"/>
                <w:szCs w:val="24"/>
              </w:rPr>
            </w:pPr>
          </w:p>
        </w:tc>
        <w:tc>
          <w:tcPr>
            <w:tcW w:w="1363" w:type="dxa"/>
          </w:tcPr>
          <w:p w:rsidR="00917E5B" w:rsidRPr="00917E5B" w:rsidRDefault="00917E5B" w:rsidP="00182EB3">
            <w:pPr>
              <w:pStyle w:val="ConsPlusNormal"/>
              <w:rPr>
                <w:rFonts w:ascii="Times New Roman" w:hAnsi="Times New Roman" w:cs="Times New Roman"/>
                <w:sz w:val="24"/>
                <w:szCs w:val="24"/>
              </w:rPr>
            </w:pPr>
          </w:p>
        </w:tc>
        <w:tc>
          <w:tcPr>
            <w:tcW w:w="1417" w:type="dxa"/>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10</w:t>
            </w:r>
          </w:p>
        </w:tc>
        <w:tc>
          <w:tcPr>
            <w:tcW w:w="8527" w:type="dxa"/>
            <w:gridSpan w:val="4"/>
          </w:tcPr>
          <w:p w:rsidR="00917E5B" w:rsidRPr="00917E5B" w:rsidRDefault="00917E5B" w:rsidP="00182EB3">
            <w:pPr>
              <w:pStyle w:val="ConsPlusNormal"/>
              <w:jc w:val="both"/>
              <w:rPr>
                <w:rFonts w:ascii="Times New Roman" w:hAnsi="Times New Roman" w:cs="Times New Roman"/>
                <w:sz w:val="24"/>
                <w:szCs w:val="24"/>
              </w:rPr>
            </w:pPr>
            <w:r w:rsidRPr="00917E5B">
              <w:rPr>
                <w:rFonts w:ascii="Times New Roman" w:hAnsi="Times New Roman" w:cs="Times New Roman"/>
                <w:sz w:val="24"/>
                <w:szCs w:val="24"/>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осуществляющими присвоение, изменение и аннулирование адресов, в целях предоставления муниципальной услуги.</w:t>
            </w:r>
          </w:p>
        </w:tc>
      </w:tr>
      <w:tr w:rsidR="00917E5B" w:rsidRPr="00917E5B" w:rsidTr="00182EB3">
        <w:tc>
          <w:tcPr>
            <w:tcW w:w="537" w:type="dxa"/>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11</w:t>
            </w:r>
          </w:p>
        </w:tc>
        <w:tc>
          <w:tcPr>
            <w:tcW w:w="8527" w:type="dxa"/>
            <w:gridSpan w:val="4"/>
          </w:tcPr>
          <w:p w:rsidR="00917E5B" w:rsidRPr="00917E5B" w:rsidRDefault="00917E5B" w:rsidP="00182EB3">
            <w:pPr>
              <w:pStyle w:val="ConsPlusNormal"/>
              <w:jc w:val="both"/>
              <w:rPr>
                <w:rFonts w:ascii="Times New Roman" w:hAnsi="Times New Roman" w:cs="Times New Roman"/>
                <w:sz w:val="24"/>
                <w:szCs w:val="24"/>
              </w:rPr>
            </w:pPr>
            <w:r w:rsidRPr="00917E5B">
              <w:rPr>
                <w:rFonts w:ascii="Times New Roman" w:hAnsi="Times New Roman" w:cs="Times New Roman"/>
                <w:sz w:val="24"/>
                <w:szCs w:val="24"/>
              </w:rPr>
              <w:t>Настоящим также подтверждаю, что:</w:t>
            </w:r>
          </w:p>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сведения, указанные в настоящем заявлении, на дату представления заявления достоверны;</w:t>
            </w:r>
          </w:p>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917E5B" w:rsidRPr="00917E5B" w:rsidTr="00182EB3">
        <w:tc>
          <w:tcPr>
            <w:tcW w:w="537" w:type="dxa"/>
            <w:vMerge w:val="restart"/>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12</w:t>
            </w:r>
          </w:p>
        </w:tc>
        <w:tc>
          <w:tcPr>
            <w:tcW w:w="5747" w:type="dxa"/>
            <w:gridSpan w:val="2"/>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Подпись</w:t>
            </w:r>
          </w:p>
        </w:tc>
        <w:tc>
          <w:tcPr>
            <w:tcW w:w="2780" w:type="dxa"/>
            <w:gridSpan w:val="2"/>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Дата</w:t>
            </w:r>
          </w:p>
        </w:tc>
      </w:tr>
      <w:tr w:rsidR="00917E5B" w:rsidRPr="00917E5B" w:rsidTr="00182EB3">
        <w:tc>
          <w:tcPr>
            <w:tcW w:w="537" w:type="dxa"/>
            <w:vMerge/>
          </w:tcPr>
          <w:p w:rsidR="00917E5B" w:rsidRPr="00917E5B" w:rsidRDefault="00917E5B" w:rsidP="00182EB3">
            <w:pPr>
              <w:rPr>
                <w:sz w:val="24"/>
                <w:szCs w:val="24"/>
              </w:rPr>
            </w:pPr>
          </w:p>
        </w:tc>
        <w:tc>
          <w:tcPr>
            <w:tcW w:w="2358" w:type="dxa"/>
            <w:tcBorders>
              <w:right w:val="nil"/>
            </w:tcBorders>
            <w:vAlign w:val="center"/>
          </w:tcPr>
          <w:p w:rsidR="00917E5B" w:rsidRPr="00917E5B" w:rsidRDefault="00917E5B" w:rsidP="00182EB3">
            <w:pPr>
              <w:pStyle w:val="ConsPlusNormal"/>
              <w:ind w:firstLine="0"/>
              <w:rPr>
                <w:rFonts w:ascii="Times New Roman" w:hAnsi="Times New Roman" w:cs="Times New Roman"/>
                <w:sz w:val="24"/>
                <w:szCs w:val="24"/>
              </w:rPr>
            </w:pPr>
            <w:r w:rsidRPr="00917E5B">
              <w:rPr>
                <w:rFonts w:ascii="Times New Roman" w:hAnsi="Times New Roman" w:cs="Times New Roman"/>
                <w:sz w:val="24"/>
                <w:szCs w:val="24"/>
              </w:rPr>
              <w:t>_________________</w:t>
            </w:r>
          </w:p>
          <w:p w:rsidR="00917E5B" w:rsidRPr="00917E5B" w:rsidRDefault="00917E5B" w:rsidP="00182EB3">
            <w:pPr>
              <w:pStyle w:val="ConsPlusNormal"/>
              <w:ind w:firstLine="0"/>
              <w:rPr>
                <w:rFonts w:ascii="Times New Roman" w:hAnsi="Times New Roman" w:cs="Times New Roman"/>
                <w:sz w:val="24"/>
                <w:szCs w:val="24"/>
              </w:rPr>
            </w:pPr>
            <w:r w:rsidRPr="00917E5B">
              <w:rPr>
                <w:rFonts w:ascii="Times New Roman" w:hAnsi="Times New Roman" w:cs="Times New Roman"/>
                <w:sz w:val="24"/>
                <w:szCs w:val="24"/>
              </w:rPr>
              <w:t xml:space="preserve">        (подпись)</w:t>
            </w:r>
          </w:p>
        </w:tc>
        <w:tc>
          <w:tcPr>
            <w:tcW w:w="3389" w:type="dxa"/>
            <w:tcBorders>
              <w:left w:val="nil"/>
            </w:tcBorders>
            <w:vAlign w:val="center"/>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_______________________</w:t>
            </w:r>
          </w:p>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lastRenderedPageBreak/>
              <w:t>(инициалы, фамилия)</w:t>
            </w:r>
          </w:p>
        </w:tc>
        <w:tc>
          <w:tcPr>
            <w:tcW w:w="2780" w:type="dxa"/>
            <w:gridSpan w:val="2"/>
            <w:vAlign w:val="center"/>
          </w:tcPr>
          <w:p w:rsidR="00917E5B" w:rsidRPr="00917E5B" w:rsidRDefault="00917E5B" w:rsidP="00182EB3">
            <w:pPr>
              <w:pStyle w:val="ConsPlusNormal"/>
              <w:ind w:firstLine="0"/>
              <w:jc w:val="both"/>
              <w:rPr>
                <w:rFonts w:ascii="Times New Roman" w:hAnsi="Times New Roman" w:cs="Times New Roman"/>
                <w:sz w:val="24"/>
                <w:szCs w:val="24"/>
              </w:rPr>
            </w:pPr>
            <w:r w:rsidRPr="00917E5B">
              <w:rPr>
                <w:rFonts w:ascii="Times New Roman" w:hAnsi="Times New Roman" w:cs="Times New Roman"/>
                <w:sz w:val="24"/>
                <w:szCs w:val="24"/>
              </w:rPr>
              <w:lastRenderedPageBreak/>
              <w:t>"__" ___________ ____ г.</w:t>
            </w:r>
          </w:p>
        </w:tc>
      </w:tr>
      <w:tr w:rsidR="00917E5B" w:rsidRPr="00917E5B" w:rsidTr="00182EB3">
        <w:tc>
          <w:tcPr>
            <w:tcW w:w="537" w:type="dxa"/>
            <w:vMerge w:val="restart"/>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lastRenderedPageBreak/>
              <w:t>13</w:t>
            </w:r>
          </w:p>
        </w:tc>
        <w:tc>
          <w:tcPr>
            <w:tcW w:w="8527" w:type="dxa"/>
            <w:gridSpan w:val="4"/>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Отметка специалиста, принявшего заявление и приложенные к нему документы:</w:t>
            </w:r>
          </w:p>
        </w:tc>
      </w:tr>
      <w:tr w:rsidR="00917E5B" w:rsidRPr="00917E5B" w:rsidTr="00182EB3">
        <w:tc>
          <w:tcPr>
            <w:tcW w:w="537" w:type="dxa"/>
            <w:vMerge/>
          </w:tcPr>
          <w:p w:rsidR="00917E5B" w:rsidRPr="00917E5B" w:rsidRDefault="00917E5B" w:rsidP="00182EB3">
            <w:pPr>
              <w:rPr>
                <w:sz w:val="24"/>
                <w:szCs w:val="24"/>
              </w:rPr>
            </w:pPr>
          </w:p>
        </w:tc>
        <w:tc>
          <w:tcPr>
            <w:tcW w:w="8527" w:type="dxa"/>
            <w:gridSpan w:val="4"/>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8527" w:type="dxa"/>
            <w:gridSpan w:val="4"/>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8527" w:type="dxa"/>
            <w:gridSpan w:val="4"/>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8527" w:type="dxa"/>
            <w:gridSpan w:val="4"/>
          </w:tcPr>
          <w:p w:rsidR="00917E5B" w:rsidRPr="00917E5B" w:rsidRDefault="00917E5B" w:rsidP="00182EB3">
            <w:pPr>
              <w:pStyle w:val="ConsPlusNormal"/>
              <w:rPr>
                <w:rFonts w:ascii="Times New Roman" w:hAnsi="Times New Roman" w:cs="Times New Roman"/>
                <w:sz w:val="24"/>
                <w:szCs w:val="24"/>
              </w:rPr>
            </w:pPr>
          </w:p>
        </w:tc>
      </w:tr>
      <w:tr w:rsidR="00917E5B" w:rsidRPr="00917E5B" w:rsidTr="00182EB3">
        <w:tc>
          <w:tcPr>
            <w:tcW w:w="537" w:type="dxa"/>
            <w:vMerge/>
          </w:tcPr>
          <w:p w:rsidR="00917E5B" w:rsidRPr="00917E5B" w:rsidRDefault="00917E5B" w:rsidP="00182EB3">
            <w:pPr>
              <w:rPr>
                <w:sz w:val="24"/>
                <w:szCs w:val="24"/>
              </w:rPr>
            </w:pPr>
          </w:p>
        </w:tc>
        <w:tc>
          <w:tcPr>
            <w:tcW w:w="8527" w:type="dxa"/>
            <w:gridSpan w:val="4"/>
          </w:tcPr>
          <w:p w:rsidR="00917E5B" w:rsidRPr="00917E5B" w:rsidRDefault="00917E5B" w:rsidP="00182EB3">
            <w:pPr>
              <w:pStyle w:val="ConsPlusNormal"/>
              <w:rPr>
                <w:rFonts w:ascii="Times New Roman" w:hAnsi="Times New Roman" w:cs="Times New Roman"/>
                <w:sz w:val="24"/>
                <w:szCs w:val="24"/>
              </w:rPr>
            </w:pPr>
          </w:p>
        </w:tc>
      </w:tr>
    </w:tbl>
    <w:p w:rsidR="00917E5B" w:rsidRPr="00917E5B" w:rsidRDefault="00917E5B" w:rsidP="00917E5B">
      <w:pPr>
        <w:pStyle w:val="ConsPlusNormal"/>
        <w:jc w:val="both"/>
        <w:rPr>
          <w:rFonts w:ascii="Times New Roman" w:hAnsi="Times New Roman" w:cs="Times New Roman"/>
          <w:sz w:val="24"/>
          <w:szCs w:val="24"/>
        </w:rPr>
      </w:pP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w:t>
      </w:r>
    </w:p>
    <w:p w:rsidR="00917E5B" w:rsidRPr="00917E5B" w:rsidRDefault="00917E5B" w:rsidP="00917E5B">
      <w:pPr>
        <w:pStyle w:val="ConsPlusNormal"/>
        <w:spacing w:before="220"/>
        <w:ind w:firstLine="540"/>
        <w:jc w:val="both"/>
        <w:rPr>
          <w:rFonts w:ascii="Times New Roman" w:hAnsi="Times New Roman" w:cs="Times New Roman"/>
          <w:sz w:val="24"/>
          <w:szCs w:val="24"/>
        </w:rPr>
      </w:pPr>
      <w:bookmarkStart w:id="6" w:name="P609"/>
      <w:bookmarkEnd w:id="6"/>
      <w:r w:rsidRPr="00917E5B">
        <w:rPr>
          <w:rFonts w:ascii="Times New Roman" w:hAnsi="Times New Roman" w:cs="Times New Roman"/>
          <w:sz w:val="24"/>
          <w:szCs w:val="24"/>
        </w:rPr>
        <w:t>&lt;1&gt; Строка дублируется для каждого объединенного земельного участка.</w:t>
      </w:r>
    </w:p>
    <w:p w:rsidR="00917E5B" w:rsidRPr="00917E5B" w:rsidRDefault="00917E5B" w:rsidP="00917E5B">
      <w:pPr>
        <w:pStyle w:val="ConsPlusNormal"/>
        <w:spacing w:before="220"/>
        <w:ind w:firstLine="540"/>
        <w:jc w:val="both"/>
        <w:rPr>
          <w:rFonts w:ascii="Times New Roman" w:hAnsi="Times New Roman" w:cs="Times New Roman"/>
          <w:sz w:val="24"/>
          <w:szCs w:val="24"/>
        </w:rPr>
      </w:pPr>
      <w:bookmarkStart w:id="7" w:name="P610"/>
      <w:bookmarkEnd w:id="7"/>
      <w:r w:rsidRPr="00917E5B">
        <w:rPr>
          <w:rFonts w:ascii="Times New Roman" w:hAnsi="Times New Roman" w:cs="Times New Roman"/>
          <w:sz w:val="24"/>
          <w:szCs w:val="24"/>
        </w:rPr>
        <w:t>&lt;2&gt; Строка дублируется для каждого перераспределенного земельного участка.</w:t>
      </w:r>
    </w:p>
    <w:p w:rsidR="00917E5B" w:rsidRPr="00917E5B" w:rsidRDefault="00917E5B" w:rsidP="00917E5B">
      <w:pPr>
        <w:pStyle w:val="ConsPlusNormal"/>
        <w:spacing w:before="220"/>
        <w:ind w:firstLine="540"/>
        <w:jc w:val="both"/>
        <w:rPr>
          <w:rFonts w:ascii="Times New Roman" w:hAnsi="Times New Roman" w:cs="Times New Roman"/>
          <w:sz w:val="24"/>
          <w:szCs w:val="24"/>
        </w:rPr>
      </w:pPr>
      <w:bookmarkStart w:id="8" w:name="P611"/>
      <w:bookmarkEnd w:id="8"/>
      <w:r w:rsidRPr="00917E5B">
        <w:rPr>
          <w:rFonts w:ascii="Times New Roman" w:hAnsi="Times New Roman" w:cs="Times New Roman"/>
          <w:sz w:val="24"/>
          <w:szCs w:val="24"/>
        </w:rPr>
        <w:t>&lt;3&gt; Строка дублируется для каждого разделенного помещения.</w:t>
      </w:r>
    </w:p>
    <w:p w:rsidR="00917E5B" w:rsidRPr="00917E5B" w:rsidRDefault="00917E5B" w:rsidP="00917E5B">
      <w:pPr>
        <w:pStyle w:val="ConsPlusNormal"/>
        <w:spacing w:before="220"/>
        <w:ind w:firstLine="540"/>
        <w:jc w:val="both"/>
        <w:rPr>
          <w:rFonts w:ascii="Times New Roman" w:hAnsi="Times New Roman" w:cs="Times New Roman"/>
          <w:sz w:val="24"/>
          <w:szCs w:val="24"/>
        </w:rPr>
      </w:pPr>
      <w:bookmarkStart w:id="9" w:name="P612"/>
      <w:bookmarkEnd w:id="9"/>
      <w:r w:rsidRPr="00917E5B">
        <w:rPr>
          <w:rFonts w:ascii="Times New Roman" w:hAnsi="Times New Roman" w:cs="Times New Roman"/>
          <w:sz w:val="24"/>
          <w:szCs w:val="24"/>
        </w:rPr>
        <w:t>&lt;4&gt; Строка дублируется для каждого объединенного помещения.</w:t>
      </w:r>
    </w:p>
    <w:p w:rsidR="00917E5B" w:rsidRPr="00917E5B" w:rsidRDefault="00917E5B" w:rsidP="00917E5B">
      <w:pPr>
        <w:pStyle w:val="ConsPlusNormal"/>
        <w:ind w:firstLine="540"/>
        <w:jc w:val="both"/>
        <w:rPr>
          <w:rFonts w:ascii="Times New Roman" w:hAnsi="Times New Roman" w:cs="Times New Roman"/>
          <w:sz w:val="24"/>
          <w:szCs w:val="24"/>
        </w:rPr>
      </w:pP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Примечание.</w:t>
      </w:r>
    </w:p>
    <w:p w:rsidR="00917E5B" w:rsidRPr="00917E5B" w:rsidRDefault="00917E5B" w:rsidP="00917E5B">
      <w:pPr>
        <w:pStyle w:val="ConsPlusNormal"/>
        <w:spacing w:before="220"/>
        <w:ind w:firstLine="540"/>
        <w:jc w:val="both"/>
        <w:rPr>
          <w:rFonts w:ascii="Times New Roman" w:hAnsi="Times New Roman" w:cs="Times New Roman"/>
          <w:sz w:val="24"/>
          <w:szCs w:val="24"/>
        </w:rPr>
      </w:pPr>
      <w:r w:rsidRPr="00917E5B">
        <w:rPr>
          <w:rFonts w:ascii="Times New Roman" w:hAnsi="Times New Roman" w:cs="Times New Roman"/>
          <w:sz w:val="24"/>
          <w:szCs w:val="24"/>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917E5B" w:rsidRPr="00917E5B" w:rsidRDefault="00917E5B" w:rsidP="00917E5B">
      <w:pPr>
        <w:pStyle w:val="ConsPlusNormal"/>
        <w:spacing w:before="220"/>
        <w:ind w:firstLine="540"/>
        <w:jc w:val="both"/>
        <w:rPr>
          <w:rFonts w:ascii="Times New Roman" w:hAnsi="Times New Roman" w:cs="Times New Roman"/>
          <w:sz w:val="24"/>
          <w:szCs w:val="24"/>
        </w:rPr>
      </w:pPr>
      <w:r w:rsidRPr="00917E5B">
        <w:rPr>
          <w:rFonts w:ascii="Times New Roman" w:hAnsi="Times New Roman" w:cs="Times New Roman"/>
          <w:sz w:val="24"/>
          <w:szCs w:val="24"/>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917E5B" w:rsidRPr="00917E5B" w:rsidRDefault="00917E5B" w:rsidP="00917E5B">
      <w:pPr>
        <w:pStyle w:val="ConsPlusNormal"/>
        <w:jc w:val="both"/>
        <w:rPr>
          <w:rFonts w:ascii="Times New Roman" w:hAnsi="Times New Roman" w:cs="Times New Roman"/>
          <w:sz w:val="24"/>
          <w:szCs w:val="24"/>
        </w:rPr>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4"/>
        <w:gridCol w:w="546"/>
        <w:gridCol w:w="546"/>
      </w:tblGrid>
      <w:tr w:rsidR="00917E5B" w:rsidRPr="00917E5B" w:rsidTr="00182EB3">
        <w:tc>
          <w:tcPr>
            <w:tcW w:w="564" w:type="dxa"/>
            <w:tcBorders>
              <w:top w:val="nil"/>
              <w:left w:val="nil"/>
              <w:bottom w:val="nil"/>
            </w:tcBorders>
          </w:tcPr>
          <w:p w:rsidR="00917E5B" w:rsidRPr="00917E5B" w:rsidRDefault="00917E5B" w:rsidP="00182EB3">
            <w:pPr>
              <w:pStyle w:val="ConsPlusNormal"/>
              <w:jc w:val="right"/>
              <w:rPr>
                <w:rFonts w:ascii="Times New Roman" w:hAnsi="Times New Roman" w:cs="Times New Roman"/>
                <w:sz w:val="24"/>
                <w:szCs w:val="24"/>
              </w:rPr>
            </w:pPr>
            <w:r w:rsidRPr="00917E5B">
              <w:rPr>
                <w:rFonts w:ascii="Times New Roman" w:hAnsi="Times New Roman" w:cs="Times New Roman"/>
                <w:sz w:val="24"/>
                <w:szCs w:val="24"/>
              </w:rPr>
              <w:t>(</w:t>
            </w:r>
          </w:p>
        </w:tc>
        <w:tc>
          <w:tcPr>
            <w:tcW w:w="546" w:type="dxa"/>
            <w:tcBorders>
              <w:top w:val="single" w:sz="4" w:space="0" w:color="auto"/>
              <w:bottom w:val="single" w:sz="4" w:space="0" w:color="auto"/>
            </w:tcBorders>
          </w:tcPr>
          <w:p w:rsidR="00917E5B" w:rsidRPr="00917E5B" w:rsidRDefault="00917E5B" w:rsidP="00182EB3">
            <w:pPr>
              <w:pStyle w:val="ConsPlusNormal"/>
              <w:jc w:val="center"/>
              <w:rPr>
                <w:rFonts w:ascii="Times New Roman" w:hAnsi="Times New Roman" w:cs="Times New Roman"/>
                <w:sz w:val="24"/>
                <w:szCs w:val="24"/>
              </w:rPr>
            </w:pPr>
            <w:r w:rsidRPr="00917E5B">
              <w:rPr>
                <w:rFonts w:ascii="Times New Roman" w:hAnsi="Times New Roman" w:cs="Times New Roman"/>
                <w:sz w:val="24"/>
                <w:szCs w:val="24"/>
              </w:rPr>
              <w:t>V</w:t>
            </w:r>
          </w:p>
        </w:tc>
        <w:tc>
          <w:tcPr>
            <w:tcW w:w="546" w:type="dxa"/>
            <w:tcBorders>
              <w:top w:val="nil"/>
              <w:bottom w:val="nil"/>
              <w:right w:val="nil"/>
            </w:tcBorders>
          </w:tcPr>
          <w:p w:rsidR="00917E5B" w:rsidRPr="00917E5B" w:rsidRDefault="00917E5B" w:rsidP="00182EB3">
            <w:pPr>
              <w:pStyle w:val="ConsPlusNormal"/>
              <w:rPr>
                <w:rFonts w:ascii="Times New Roman" w:hAnsi="Times New Roman" w:cs="Times New Roman"/>
                <w:sz w:val="24"/>
                <w:szCs w:val="24"/>
              </w:rPr>
            </w:pPr>
            <w:r w:rsidRPr="00917E5B">
              <w:rPr>
                <w:rFonts w:ascii="Times New Roman" w:hAnsi="Times New Roman" w:cs="Times New Roman"/>
                <w:sz w:val="24"/>
                <w:szCs w:val="24"/>
              </w:rPr>
              <w:t>).</w:t>
            </w:r>
          </w:p>
        </w:tc>
      </w:tr>
    </w:tbl>
    <w:p w:rsidR="00917E5B" w:rsidRPr="00917E5B" w:rsidRDefault="00917E5B" w:rsidP="00917E5B">
      <w:pPr>
        <w:pStyle w:val="ConsPlusNormal"/>
        <w:jc w:val="both"/>
        <w:rPr>
          <w:rFonts w:ascii="Times New Roman" w:hAnsi="Times New Roman" w:cs="Times New Roman"/>
          <w:sz w:val="24"/>
          <w:szCs w:val="24"/>
        </w:rPr>
      </w:pPr>
    </w:p>
    <w:p w:rsidR="00917E5B" w:rsidRPr="00917E5B" w:rsidRDefault="00917E5B" w:rsidP="00917E5B">
      <w:pPr>
        <w:pStyle w:val="ConsPlusNormal"/>
        <w:ind w:firstLine="540"/>
        <w:jc w:val="both"/>
        <w:rPr>
          <w:rFonts w:ascii="Times New Roman" w:hAnsi="Times New Roman" w:cs="Times New Roman"/>
          <w:sz w:val="24"/>
          <w:szCs w:val="24"/>
        </w:rPr>
      </w:pPr>
      <w:r w:rsidRPr="00917E5B">
        <w:rPr>
          <w:rFonts w:ascii="Times New Roman" w:hAnsi="Times New Roman" w:cs="Times New Roman"/>
          <w:sz w:val="24"/>
          <w:szCs w:val="24"/>
        </w:rPr>
        <w:t xml:space="preserve">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органа публичной власти федеральной территории, а также организации, признаваемой управляющей компанией в соответствии с Федеральным </w:t>
      </w:r>
      <w:hyperlink r:id="rId59" w:history="1">
        <w:r w:rsidRPr="00917E5B">
          <w:rPr>
            <w:rFonts w:ascii="Times New Roman" w:hAnsi="Times New Roman" w:cs="Times New Roman"/>
            <w:sz w:val="24"/>
            <w:szCs w:val="24"/>
          </w:rPr>
          <w:t>законом</w:t>
        </w:r>
      </w:hyperlink>
      <w:r w:rsidRPr="00917E5B">
        <w:rPr>
          <w:rFonts w:ascii="Times New Roman" w:hAnsi="Times New Roman" w:cs="Times New Roman"/>
          <w:sz w:val="24"/>
          <w:szCs w:val="24"/>
        </w:rPr>
        <w:t xml:space="preserve"> "Об инновационном центре "Сколково",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917E5B" w:rsidRPr="00917E5B" w:rsidRDefault="00917E5B" w:rsidP="00917E5B">
      <w:pPr>
        <w:suppressAutoHyphens/>
        <w:autoSpaceDE w:val="0"/>
        <w:jc w:val="right"/>
        <w:rPr>
          <w:i/>
          <w:sz w:val="24"/>
          <w:szCs w:val="24"/>
        </w:rPr>
      </w:pPr>
    </w:p>
    <w:p w:rsidR="00917E5B" w:rsidRPr="00917E5B" w:rsidRDefault="00917E5B" w:rsidP="00917E5B">
      <w:pPr>
        <w:suppressAutoHyphens/>
        <w:autoSpaceDE w:val="0"/>
        <w:jc w:val="right"/>
        <w:rPr>
          <w:i/>
          <w:sz w:val="24"/>
          <w:szCs w:val="24"/>
        </w:rPr>
      </w:pPr>
    </w:p>
    <w:p w:rsidR="00917E5B" w:rsidRPr="00917E5B" w:rsidRDefault="00917E5B" w:rsidP="00917E5B">
      <w:pPr>
        <w:suppressAutoHyphens/>
        <w:autoSpaceDE w:val="0"/>
        <w:jc w:val="right"/>
        <w:rPr>
          <w:i/>
          <w:sz w:val="24"/>
          <w:szCs w:val="24"/>
        </w:rPr>
      </w:pPr>
    </w:p>
    <w:p w:rsidR="00917E5B" w:rsidRPr="00917E5B" w:rsidRDefault="00917E5B" w:rsidP="00917E5B">
      <w:pPr>
        <w:suppressAutoHyphens/>
        <w:autoSpaceDE w:val="0"/>
        <w:rPr>
          <w:i/>
          <w:sz w:val="24"/>
          <w:szCs w:val="24"/>
        </w:rPr>
      </w:pPr>
    </w:p>
    <w:p w:rsidR="00917E5B" w:rsidRP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17E5B" w:rsidRDefault="00917E5B" w:rsidP="00917E5B">
      <w:pPr>
        <w:suppressAutoHyphens/>
        <w:autoSpaceDE w:val="0"/>
        <w:jc w:val="right"/>
        <w:rPr>
          <w:i/>
          <w:sz w:val="24"/>
          <w:szCs w:val="24"/>
        </w:rPr>
      </w:pPr>
    </w:p>
    <w:p w:rsidR="0094669A" w:rsidRDefault="0094669A" w:rsidP="00917E5B">
      <w:pPr>
        <w:suppressAutoHyphens/>
        <w:autoSpaceDE w:val="0"/>
        <w:jc w:val="right"/>
        <w:rPr>
          <w:i/>
          <w:sz w:val="24"/>
          <w:szCs w:val="24"/>
        </w:rPr>
      </w:pPr>
    </w:p>
    <w:p w:rsidR="0094669A" w:rsidRDefault="0094669A" w:rsidP="00917E5B">
      <w:pPr>
        <w:suppressAutoHyphens/>
        <w:autoSpaceDE w:val="0"/>
        <w:jc w:val="right"/>
        <w:rPr>
          <w:i/>
          <w:sz w:val="24"/>
          <w:szCs w:val="24"/>
        </w:rPr>
      </w:pPr>
    </w:p>
    <w:p w:rsidR="0094669A" w:rsidRDefault="0094669A" w:rsidP="00917E5B">
      <w:pPr>
        <w:suppressAutoHyphens/>
        <w:autoSpaceDE w:val="0"/>
        <w:jc w:val="right"/>
        <w:rPr>
          <w:i/>
          <w:sz w:val="24"/>
          <w:szCs w:val="24"/>
        </w:rPr>
      </w:pPr>
    </w:p>
    <w:p w:rsidR="0094669A" w:rsidRDefault="0094669A" w:rsidP="00917E5B">
      <w:pPr>
        <w:suppressAutoHyphens/>
        <w:autoSpaceDE w:val="0"/>
        <w:jc w:val="right"/>
        <w:rPr>
          <w:i/>
          <w:sz w:val="24"/>
          <w:szCs w:val="24"/>
        </w:rPr>
      </w:pPr>
    </w:p>
    <w:p w:rsidR="0094669A" w:rsidRDefault="0094669A" w:rsidP="00917E5B">
      <w:pPr>
        <w:suppressAutoHyphens/>
        <w:autoSpaceDE w:val="0"/>
        <w:jc w:val="right"/>
        <w:rPr>
          <w:i/>
          <w:sz w:val="24"/>
          <w:szCs w:val="24"/>
        </w:rPr>
      </w:pPr>
    </w:p>
    <w:p w:rsidR="0094669A" w:rsidRDefault="0094669A" w:rsidP="00917E5B">
      <w:pPr>
        <w:suppressAutoHyphens/>
        <w:autoSpaceDE w:val="0"/>
        <w:jc w:val="right"/>
        <w:rPr>
          <w:i/>
          <w:sz w:val="24"/>
          <w:szCs w:val="24"/>
        </w:rPr>
      </w:pPr>
    </w:p>
    <w:p w:rsidR="0094669A" w:rsidRDefault="0094669A" w:rsidP="00917E5B">
      <w:pPr>
        <w:suppressAutoHyphens/>
        <w:autoSpaceDE w:val="0"/>
        <w:jc w:val="right"/>
        <w:rPr>
          <w:i/>
          <w:sz w:val="24"/>
          <w:szCs w:val="24"/>
        </w:rPr>
      </w:pPr>
    </w:p>
    <w:p w:rsidR="0094669A" w:rsidRDefault="0094669A" w:rsidP="00917E5B">
      <w:pPr>
        <w:suppressAutoHyphens/>
        <w:autoSpaceDE w:val="0"/>
        <w:jc w:val="right"/>
        <w:rPr>
          <w:i/>
          <w:sz w:val="24"/>
          <w:szCs w:val="24"/>
        </w:rPr>
      </w:pPr>
    </w:p>
    <w:p w:rsidR="0094669A" w:rsidRDefault="0094669A" w:rsidP="00917E5B">
      <w:pPr>
        <w:suppressAutoHyphens/>
        <w:autoSpaceDE w:val="0"/>
        <w:jc w:val="right"/>
        <w:rPr>
          <w:i/>
          <w:sz w:val="24"/>
          <w:szCs w:val="24"/>
        </w:rPr>
      </w:pPr>
    </w:p>
    <w:p w:rsidR="0094669A" w:rsidRPr="00917E5B" w:rsidRDefault="0094669A" w:rsidP="00917E5B">
      <w:pPr>
        <w:suppressAutoHyphens/>
        <w:autoSpaceDE w:val="0"/>
        <w:jc w:val="right"/>
        <w:rPr>
          <w:i/>
          <w:sz w:val="24"/>
          <w:szCs w:val="24"/>
        </w:rPr>
      </w:pPr>
    </w:p>
    <w:p w:rsidR="00917E5B" w:rsidRPr="00917E5B" w:rsidRDefault="00917E5B" w:rsidP="00917E5B">
      <w:pPr>
        <w:widowControl w:val="0"/>
        <w:tabs>
          <w:tab w:val="left" w:pos="5812"/>
        </w:tabs>
        <w:autoSpaceDE w:val="0"/>
        <w:autoSpaceDN w:val="0"/>
        <w:adjustRightInd w:val="0"/>
        <w:jc w:val="right"/>
        <w:rPr>
          <w:sz w:val="24"/>
          <w:szCs w:val="24"/>
        </w:rPr>
      </w:pPr>
      <w:r w:rsidRPr="00917E5B">
        <w:rPr>
          <w:sz w:val="24"/>
          <w:szCs w:val="24"/>
        </w:rPr>
        <w:t>Приложение № 2</w:t>
      </w:r>
    </w:p>
    <w:p w:rsidR="00917E5B" w:rsidRPr="00917E5B" w:rsidRDefault="00917E5B" w:rsidP="00917E5B">
      <w:pPr>
        <w:widowControl w:val="0"/>
        <w:tabs>
          <w:tab w:val="left" w:pos="5812"/>
        </w:tabs>
        <w:autoSpaceDE w:val="0"/>
        <w:autoSpaceDN w:val="0"/>
        <w:adjustRightInd w:val="0"/>
        <w:ind w:left="5245"/>
        <w:jc w:val="right"/>
        <w:rPr>
          <w:sz w:val="24"/>
          <w:szCs w:val="24"/>
        </w:rPr>
      </w:pPr>
      <w:r w:rsidRPr="00917E5B">
        <w:rPr>
          <w:sz w:val="24"/>
          <w:szCs w:val="24"/>
        </w:rPr>
        <w:t>к административному регламенту</w:t>
      </w:r>
    </w:p>
    <w:p w:rsidR="00917E5B" w:rsidRPr="00917E5B" w:rsidRDefault="00917E5B" w:rsidP="00917E5B">
      <w:pPr>
        <w:widowControl w:val="0"/>
        <w:tabs>
          <w:tab w:val="left" w:pos="5812"/>
        </w:tabs>
        <w:autoSpaceDE w:val="0"/>
        <w:autoSpaceDN w:val="0"/>
        <w:adjustRightInd w:val="0"/>
        <w:ind w:left="5245"/>
        <w:jc w:val="right"/>
        <w:rPr>
          <w:sz w:val="24"/>
          <w:szCs w:val="24"/>
        </w:rPr>
      </w:pPr>
      <w:r w:rsidRPr="00917E5B">
        <w:rPr>
          <w:sz w:val="24"/>
          <w:szCs w:val="24"/>
        </w:rPr>
        <w:t>предоставления муниципальной услуги «Присвоение адреса объекту адресации, изменение и аннулирование такого адреса»</w:t>
      </w:r>
    </w:p>
    <w:p w:rsidR="00917E5B" w:rsidRPr="00917E5B" w:rsidRDefault="00917E5B" w:rsidP="00917E5B">
      <w:pPr>
        <w:suppressAutoHyphens/>
        <w:autoSpaceDE w:val="0"/>
        <w:jc w:val="right"/>
        <w:rPr>
          <w:i/>
          <w:sz w:val="24"/>
          <w:szCs w:val="24"/>
        </w:rPr>
      </w:pPr>
    </w:p>
    <w:p w:rsidR="00917E5B" w:rsidRPr="00917E5B" w:rsidRDefault="00917E5B" w:rsidP="00917E5B">
      <w:pPr>
        <w:suppressAutoHyphens/>
        <w:autoSpaceDE w:val="0"/>
        <w:jc w:val="right"/>
        <w:rPr>
          <w:i/>
          <w:sz w:val="24"/>
          <w:szCs w:val="24"/>
        </w:rPr>
      </w:pPr>
    </w:p>
    <w:p w:rsidR="00917E5B" w:rsidRPr="00917E5B" w:rsidRDefault="00917E5B" w:rsidP="00917E5B">
      <w:pPr>
        <w:spacing w:before="60"/>
        <w:jc w:val="center"/>
        <w:rPr>
          <w:b/>
          <w:bCs/>
          <w:sz w:val="24"/>
          <w:szCs w:val="24"/>
        </w:rPr>
      </w:pPr>
      <w:r w:rsidRPr="00917E5B">
        <w:rPr>
          <w:b/>
          <w:bCs/>
          <w:sz w:val="24"/>
          <w:szCs w:val="24"/>
        </w:rPr>
        <w:t xml:space="preserve">Форма решения о присвоении адреса объекту адресации </w:t>
      </w:r>
    </w:p>
    <w:p w:rsidR="00917E5B" w:rsidRPr="00917E5B" w:rsidRDefault="00917E5B" w:rsidP="00917E5B">
      <w:pPr>
        <w:spacing w:line="230" w:lineRule="auto"/>
        <w:rPr>
          <w:sz w:val="24"/>
          <w:szCs w:val="24"/>
        </w:rPr>
      </w:pPr>
    </w:p>
    <w:p w:rsidR="00917E5B" w:rsidRPr="00917E5B" w:rsidRDefault="00917E5B" w:rsidP="00917E5B">
      <w:pPr>
        <w:pBdr>
          <w:top w:val="single" w:sz="4" w:space="1" w:color="auto"/>
        </w:pBdr>
        <w:spacing w:line="230" w:lineRule="auto"/>
        <w:jc w:val="center"/>
        <w:rPr>
          <w:sz w:val="24"/>
          <w:szCs w:val="24"/>
        </w:rPr>
      </w:pPr>
      <w:r w:rsidRPr="00917E5B">
        <w:rPr>
          <w:sz w:val="24"/>
          <w:szCs w:val="24"/>
        </w:rPr>
        <w:t>(наименование органа местного самоуправления,)</w:t>
      </w:r>
    </w:p>
    <w:p w:rsidR="00917E5B" w:rsidRPr="00917E5B" w:rsidRDefault="00917E5B" w:rsidP="00917E5B">
      <w:pPr>
        <w:spacing w:line="230" w:lineRule="auto"/>
        <w:rPr>
          <w:sz w:val="24"/>
          <w:szCs w:val="24"/>
        </w:rPr>
      </w:pPr>
    </w:p>
    <w:p w:rsidR="00917E5B" w:rsidRPr="00917E5B" w:rsidRDefault="00917E5B" w:rsidP="00917E5B">
      <w:pPr>
        <w:pBdr>
          <w:top w:val="single" w:sz="4" w:space="1" w:color="auto"/>
        </w:pBdr>
        <w:spacing w:line="230" w:lineRule="auto"/>
        <w:jc w:val="center"/>
        <w:rPr>
          <w:sz w:val="24"/>
          <w:szCs w:val="24"/>
        </w:rPr>
      </w:pPr>
      <w:r w:rsidRPr="00917E5B">
        <w:rPr>
          <w:sz w:val="24"/>
          <w:szCs w:val="24"/>
        </w:rPr>
        <w:t>(вид документа)</w:t>
      </w:r>
    </w:p>
    <w:tbl>
      <w:tblPr>
        <w:tblW w:w="0" w:type="auto"/>
        <w:jc w:val="center"/>
        <w:tblLayout w:type="fixed"/>
        <w:tblCellMar>
          <w:left w:w="28" w:type="dxa"/>
          <w:right w:w="28" w:type="dxa"/>
        </w:tblCellMar>
        <w:tblLook w:val="0000" w:firstRow="0" w:lastRow="0" w:firstColumn="0" w:lastColumn="0" w:noHBand="0" w:noVBand="0"/>
      </w:tblPr>
      <w:tblGrid>
        <w:gridCol w:w="340"/>
        <w:gridCol w:w="1588"/>
        <w:gridCol w:w="1134"/>
        <w:gridCol w:w="1134"/>
      </w:tblGrid>
      <w:tr w:rsidR="00917E5B" w:rsidRPr="00917E5B" w:rsidTr="00182EB3">
        <w:trPr>
          <w:jc w:val="center"/>
        </w:trPr>
        <w:tc>
          <w:tcPr>
            <w:tcW w:w="340" w:type="dxa"/>
            <w:tcBorders>
              <w:top w:val="nil"/>
              <w:left w:val="nil"/>
              <w:bottom w:val="nil"/>
              <w:right w:val="nil"/>
            </w:tcBorders>
            <w:vAlign w:val="bottom"/>
          </w:tcPr>
          <w:p w:rsidR="00917E5B" w:rsidRPr="00917E5B" w:rsidRDefault="00917E5B" w:rsidP="00182EB3">
            <w:pPr>
              <w:ind w:right="57"/>
              <w:jc w:val="right"/>
              <w:rPr>
                <w:sz w:val="24"/>
                <w:szCs w:val="24"/>
              </w:rPr>
            </w:pPr>
            <w:r w:rsidRPr="00917E5B">
              <w:rPr>
                <w:sz w:val="24"/>
                <w:szCs w:val="24"/>
              </w:rPr>
              <w:t>от</w:t>
            </w:r>
          </w:p>
        </w:tc>
        <w:tc>
          <w:tcPr>
            <w:tcW w:w="1588" w:type="dxa"/>
            <w:tcBorders>
              <w:top w:val="nil"/>
              <w:left w:val="nil"/>
              <w:bottom w:val="single" w:sz="4" w:space="0" w:color="auto"/>
              <w:right w:val="nil"/>
            </w:tcBorders>
            <w:vAlign w:val="bottom"/>
          </w:tcPr>
          <w:p w:rsidR="00917E5B" w:rsidRPr="00917E5B" w:rsidRDefault="00917E5B" w:rsidP="00182EB3">
            <w:pPr>
              <w:jc w:val="center"/>
              <w:rPr>
                <w:sz w:val="24"/>
                <w:szCs w:val="24"/>
              </w:rPr>
            </w:pPr>
          </w:p>
        </w:tc>
        <w:tc>
          <w:tcPr>
            <w:tcW w:w="1134" w:type="dxa"/>
            <w:tcBorders>
              <w:top w:val="nil"/>
              <w:left w:val="nil"/>
              <w:bottom w:val="nil"/>
              <w:right w:val="nil"/>
            </w:tcBorders>
            <w:vAlign w:val="bottom"/>
          </w:tcPr>
          <w:p w:rsidR="00917E5B" w:rsidRPr="00917E5B" w:rsidRDefault="00917E5B" w:rsidP="00182EB3">
            <w:pPr>
              <w:ind w:right="57"/>
              <w:jc w:val="right"/>
              <w:rPr>
                <w:sz w:val="24"/>
                <w:szCs w:val="24"/>
              </w:rPr>
            </w:pPr>
            <w:r w:rsidRPr="00917E5B">
              <w:rPr>
                <w:sz w:val="24"/>
                <w:szCs w:val="24"/>
              </w:rPr>
              <w:t>№</w:t>
            </w:r>
          </w:p>
        </w:tc>
        <w:tc>
          <w:tcPr>
            <w:tcW w:w="1134" w:type="dxa"/>
            <w:tcBorders>
              <w:top w:val="nil"/>
              <w:left w:val="nil"/>
              <w:bottom w:val="single" w:sz="4" w:space="0" w:color="auto"/>
              <w:right w:val="nil"/>
            </w:tcBorders>
            <w:vAlign w:val="bottom"/>
          </w:tcPr>
          <w:p w:rsidR="00917E5B" w:rsidRPr="00917E5B" w:rsidRDefault="00917E5B" w:rsidP="00182EB3">
            <w:pPr>
              <w:jc w:val="center"/>
              <w:rPr>
                <w:sz w:val="24"/>
                <w:szCs w:val="24"/>
              </w:rPr>
            </w:pPr>
          </w:p>
        </w:tc>
      </w:tr>
    </w:tbl>
    <w:p w:rsidR="00917E5B" w:rsidRPr="00917E5B" w:rsidRDefault="00917E5B" w:rsidP="00917E5B">
      <w:pPr>
        <w:spacing w:line="230" w:lineRule="auto"/>
        <w:jc w:val="both"/>
        <w:rPr>
          <w:sz w:val="24"/>
          <w:szCs w:val="24"/>
        </w:rPr>
      </w:pPr>
    </w:p>
    <w:p w:rsidR="00917E5B" w:rsidRPr="00917E5B" w:rsidRDefault="00917E5B" w:rsidP="00917E5B">
      <w:pPr>
        <w:spacing w:line="230" w:lineRule="auto"/>
        <w:jc w:val="both"/>
        <w:rPr>
          <w:sz w:val="24"/>
          <w:szCs w:val="24"/>
        </w:rPr>
      </w:pPr>
    </w:p>
    <w:p w:rsidR="00917E5B" w:rsidRPr="00917E5B" w:rsidRDefault="00917E5B" w:rsidP="00917E5B">
      <w:pPr>
        <w:spacing w:line="230" w:lineRule="auto"/>
        <w:ind w:firstLine="567"/>
        <w:jc w:val="both"/>
        <w:rPr>
          <w:sz w:val="24"/>
          <w:szCs w:val="24"/>
        </w:rPr>
      </w:pPr>
      <w:r w:rsidRPr="00917E5B">
        <w:rPr>
          <w:sz w:val="24"/>
          <w:szCs w:val="24"/>
        </w:rPr>
        <w:t xml:space="preserve">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w:t>
      </w:r>
      <w:r w:rsidRPr="00917E5B">
        <w:rPr>
          <w:sz w:val="24"/>
          <w:szCs w:val="24"/>
        </w:rPr>
        <w:br/>
        <w:t xml:space="preserve">от 28 декабря 2013 г. № 443-ФЗ «О федеральной информационной адресной системе </w:t>
      </w:r>
      <w:r w:rsidRPr="00917E5B">
        <w:rPr>
          <w:sz w:val="24"/>
          <w:szCs w:val="24"/>
        </w:rPr>
        <w:br/>
        <w:t xml:space="preserve">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 </w:t>
      </w:r>
      <w:r w:rsidRPr="00917E5B">
        <w:rPr>
          <w:sz w:val="24"/>
          <w:szCs w:val="24"/>
        </w:rPr>
        <w:br/>
      </w:r>
    </w:p>
    <w:p w:rsidR="00917E5B" w:rsidRPr="00917E5B" w:rsidRDefault="00917E5B" w:rsidP="00917E5B">
      <w:pPr>
        <w:pBdr>
          <w:top w:val="single" w:sz="4" w:space="1" w:color="auto"/>
        </w:pBdr>
        <w:spacing w:line="230" w:lineRule="auto"/>
        <w:jc w:val="center"/>
        <w:rPr>
          <w:sz w:val="24"/>
          <w:szCs w:val="24"/>
        </w:rPr>
      </w:pPr>
      <w:r w:rsidRPr="00917E5B">
        <w:rPr>
          <w:sz w:val="24"/>
          <w:szCs w:val="24"/>
        </w:rPr>
        <w:t xml:space="preserve">(указываются реквизиты иных документов, на основании которых принято решение о присвоении </w:t>
      </w:r>
      <w:r w:rsidRPr="00917E5B">
        <w:rPr>
          <w:sz w:val="24"/>
          <w:szCs w:val="24"/>
        </w:rPr>
        <w:br/>
        <w:t xml:space="preserve">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w:t>
      </w:r>
      <w:r w:rsidRPr="00917E5B">
        <w:rPr>
          <w:sz w:val="24"/>
          <w:szCs w:val="24"/>
        </w:rPr>
        <w:br/>
        <w:t xml:space="preserve">Федерации - городов федерального значения до дня вступления в силу Федерального закона № 443-ФЗ, </w:t>
      </w:r>
      <w:r w:rsidRPr="00917E5B">
        <w:rPr>
          <w:sz w:val="24"/>
          <w:szCs w:val="24"/>
        </w:rPr>
        <w:br/>
        <w:t>и/или реквизиты заявления о присвоении адреса объекту адресации)</w:t>
      </w:r>
    </w:p>
    <w:p w:rsidR="00917E5B" w:rsidRPr="00917E5B" w:rsidRDefault="00917E5B" w:rsidP="00917E5B">
      <w:pPr>
        <w:spacing w:line="230" w:lineRule="auto"/>
        <w:jc w:val="both"/>
        <w:rPr>
          <w:sz w:val="24"/>
          <w:szCs w:val="24"/>
        </w:rPr>
      </w:pPr>
    </w:p>
    <w:p w:rsidR="00917E5B" w:rsidRPr="00917E5B" w:rsidRDefault="00917E5B" w:rsidP="00917E5B">
      <w:pPr>
        <w:pBdr>
          <w:top w:val="single" w:sz="4" w:space="1" w:color="auto"/>
        </w:pBdr>
        <w:spacing w:line="230" w:lineRule="auto"/>
        <w:jc w:val="center"/>
        <w:rPr>
          <w:sz w:val="24"/>
          <w:szCs w:val="24"/>
        </w:rPr>
      </w:pPr>
      <w:r w:rsidRPr="00917E5B">
        <w:rPr>
          <w:sz w:val="24"/>
          <w:szCs w:val="24"/>
        </w:rPr>
        <w:t>(наименование органа местного самоуправления)</w:t>
      </w:r>
    </w:p>
    <w:p w:rsidR="00917E5B" w:rsidRPr="00917E5B" w:rsidRDefault="00917E5B" w:rsidP="00917E5B">
      <w:pPr>
        <w:spacing w:line="230" w:lineRule="auto"/>
        <w:jc w:val="both"/>
        <w:rPr>
          <w:sz w:val="24"/>
          <w:szCs w:val="24"/>
        </w:rPr>
      </w:pPr>
      <w:r w:rsidRPr="00917E5B">
        <w:rPr>
          <w:sz w:val="24"/>
          <w:szCs w:val="24"/>
        </w:rPr>
        <w:t>ПОСТАНОВЛЯЕТ:</w:t>
      </w:r>
    </w:p>
    <w:p w:rsidR="00917E5B" w:rsidRPr="00917E5B" w:rsidRDefault="00917E5B" w:rsidP="00917E5B">
      <w:pPr>
        <w:spacing w:line="230" w:lineRule="auto"/>
        <w:jc w:val="both"/>
        <w:rPr>
          <w:sz w:val="24"/>
          <w:szCs w:val="24"/>
        </w:rPr>
      </w:pPr>
      <w:r w:rsidRPr="00917E5B">
        <w:rPr>
          <w:sz w:val="24"/>
          <w:szCs w:val="24"/>
        </w:rPr>
        <w:t xml:space="preserve">1. Присвоить адрес </w:t>
      </w:r>
    </w:p>
    <w:p w:rsidR="00917E5B" w:rsidRPr="00917E5B" w:rsidRDefault="00917E5B" w:rsidP="00917E5B">
      <w:pPr>
        <w:pBdr>
          <w:top w:val="single" w:sz="4" w:space="1" w:color="auto"/>
        </w:pBdr>
        <w:spacing w:line="230" w:lineRule="auto"/>
        <w:ind w:left="2127"/>
        <w:jc w:val="center"/>
        <w:rPr>
          <w:sz w:val="24"/>
          <w:szCs w:val="24"/>
        </w:rPr>
      </w:pPr>
      <w:r w:rsidRPr="00917E5B">
        <w:rPr>
          <w:sz w:val="24"/>
          <w:szCs w:val="24"/>
        </w:rPr>
        <w:t>(присвоенный объекту адресации адрес)</w:t>
      </w:r>
    </w:p>
    <w:p w:rsidR="00917E5B" w:rsidRPr="00917E5B" w:rsidRDefault="00917E5B" w:rsidP="00917E5B">
      <w:pPr>
        <w:spacing w:line="230" w:lineRule="auto"/>
        <w:jc w:val="both"/>
        <w:rPr>
          <w:sz w:val="24"/>
          <w:szCs w:val="24"/>
        </w:rPr>
      </w:pPr>
      <w:r w:rsidRPr="00917E5B">
        <w:rPr>
          <w:sz w:val="24"/>
          <w:szCs w:val="24"/>
        </w:rPr>
        <w:t xml:space="preserve">следующему объекту адресации   </w:t>
      </w:r>
    </w:p>
    <w:p w:rsidR="00917E5B" w:rsidRPr="00917E5B" w:rsidRDefault="00917E5B" w:rsidP="00917E5B">
      <w:pPr>
        <w:pBdr>
          <w:top w:val="single" w:sz="4" w:space="1" w:color="auto"/>
        </w:pBdr>
        <w:spacing w:line="230" w:lineRule="auto"/>
        <w:ind w:left="3402"/>
        <w:jc w:val="center"/>
        <w:rPr>
          <w:sz w:val="24"/>
          <w:szCs w:val="24"/>
        </w:rPr>
      </w:pPr>
      <w:r w:rsidRPr="00917E5B">
        <w:rPr>
          <w:sz w:val="24"/>
          <w:szCs w:val="24"/>
        </w:rPr>
        <w:t xml:space="preserve">(вид, наименование, описание местонахождения объекта адресации, </w:t>
      </w:r>
    </w:p>
    <w:p w:rsidR="00917E5B" w:rsidRPr="00917E5B" w:rsidRDefault="00917E5B" w:rsidP="00917E5B">
      <w:pPr>
        <w:spacing w:line="230" w:lineRule="auto"/>
        <w:rPr>
          <w:sz w:val="24"/>
          <w:szCs w:val="24"/>
        </w:rPr>
      </w:pPr>
    </w:p>
    <w:p w:rsidR="00917E5B" w:rsidRPr="00917E5B" w:rsidRDefault="00917E5B" w:rsidP="00917E5B">
      <w:pPr>
        <w:pBdr>
          <w:top w:val="single" w:sz="4" w:space="1" w:color="auto"/>
        </w:pBdr>
        <w:spacing w:line="230" w:lineRule="auto"/>
        <w:jc w:val="center"/>
        <w:rPr>
          <w:sz w:val="24"/>
          <w:szCs w:val="24"/>
        </w:rPr>
      </w:pPr>
      <w:r w:rsidRPr="00917E5B">
        <w:rPr>
          <w:sz w:val="24"/>
          <w:szCs w:val="24"/>
        </w:rPr>
        <w:t>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w:t>
      </w:r>
    </w:p>
    <w:p w:rsidR="00917E5B" w:rsidRPr="00917E5B" w:rsidRDefault="00917E5B" w:rsidP="00917E5B">
      <w:pPr>
        <w:spacing w:line="230" w:lineRule="auto"/>
        <w:rPr>
          <w:sz w:val="24"/>
          <w:szCs w:val="24"/>
        </w:rPr>
      </w:pPr>
    </w:p>
    <w:p w:rsidR="00917E5B" w:rsidRPr="00917E5B" w:rsidRDefault="00917E5B" w:rsidP="00917E5B">
      <w:pPr>
        <w:pBdr>
          <w:top w:val="single" w:sz="4" w:space="1" w:color="auto"/>
        </w:pBdr>
        <w:spacing w:line="230" w:lineRule="auto"/>
        <w:jc w:val="center"/>
        <w:rPr>
          <w:sz w:val="24"/>
          <w:szCs w:val="24"/>
        </w:rPr>
      </w:pPr>
      <w:r w:rsidRPr="00917E5B">
        <w:rPr>
          <w:sz w:val="24"/>
          <w:szCs w:val="24"/>
        </w:rPr>
        <w:t xml:space="preserve">кадастровые номера, адреса и сведения об объектах недвижимости, из которых образуется объект адресации </w:t>
      </w:r>
      <w:r w:rsidRPr="00917E5B">
        <w:rPr>
          <w:sz w:val="24"/>
          <w:szCs w:val="24"/>
        </w:rPr>
        <w:br/>
        <w:t>(в случае образования объекта в результате преобразования существующего объекта или объектов),</w:t>
      </w:r>
    </w:p>
    <w:p w:rsidR="00917E5B" w:rsidRPr="00917E5B" w:rsidRDefault="00917E5B" w:rsidP="00917E5B">
      <w:pPr>
        <w:spacing w:line="230" w:lineRule="auto"/>
        <w:rPr>
          <w:sz w:val="24"/>
          <w:szCs w:val="24"/>
        </w:rPr>
      </w:pPr>
    </w:p>
    <w:p w:rsidR="00917E5B" w:rsidRPr="00917E5B" w:rsidRDefault="00917E5B" w:rsidP="00917E5B">
      <w:pPr>
        <w:pBdr>
          <w:top w:val="single" w:sz="4" w:space="1" w:color="auto"/>
        </w:pBdr>
        <w:spacing w:line="230" w:lineRule="auto"/>
        <w:jc w:val="center"/>
        <w:rPr>
          <w:sz w:val="24"/>
          <w:szCs w:val="24"/>
        </w:rPr>
      </w:pPr>
      <w:r w:rsidRPr="00917E5B">
        <w:rPr>
          <w:sz w:val="24"/>
          <w:szCs w:val="24"/>
        </w:rPr>
        <w:lastRenderedPageBreak/>
        <w:t xml:space="preserve">аннулируемый адрес объекта адресации и уникальный номер аннулируемого адреса объекта адресации </w:t>
      </w:r>
      <w:r w:rsidRPr="00917E5B">
        <w:rPr>
          <w:sz w:val="24"/>
          <w:szCs w:val="24"/>
        </w:rPr>
        <w:br/>
        <w:t>в государственном адресном реестре (в случае присвоения нового адреса объекту адресации),</w:t>
      </w:r>
    </w:p>
    <w:p w:rsidR="00917E5B" w:rsidRPr="00917E5B" w:rsidRDefault="00917E5B" w:rsidP="00917E5B">
      <w:pPr>
        <w:spacing w:line="230" w:lineRule="auto"/>
        <w:rPr>
          <w:sz w:val="24"/>
          <w:szCs w:val="24"/>
        </w:rPr>
      </w:pPr>
    </w:p>
    <w:p w:rsidR="00917E5B" w:rsidRPr="00917E5B" w:rsidRDefault="00917E5B" w:rsidP="00917E5B">
      <w:pPr>
        <w:pBdr>
          <w:top w:val="single" w:sz="4" w:space="1" w:color="auto"/>
        </w:pBdr>
        <w:spacing w:line="230" w:lineRule="auto"/>
        <w:jc w:val="center"/>
        <w:rPr>
          <w:sz w:val="24"/>
          <w:szCs w:val="24"/>
        </w:rPr>
      </w:pPr>
      <w:r w:rsidRPr="00917E5B">
        <w:rPr>
          <w:sz w:val="24"/>
          <w:szCs w:val="24"/>
        </w:rPr>
        <w:t>другие необходимые сведения, определенные уполномоченным органом (при наличии)</w:t>
      </w:r>
    </w:p>
    <w:p w:rsidR="00917E5B" w:rsidRPr="00917E5B" w:rsidRDefault="00917E5B" w:rsidP="00917E5B">
      <w:pPr>
        <w:spacing w:before="120" w:line="230" w:lineRule="auto"/>
        <w:ind w:firstLine="567"/>
        <w:jc w:val="both"/>
        <w:rPr>
          <w:spacing w:val="-2"/>
          <w:sz w:val="24"/>
          <w:szCs w:val="24"/>
        </w:rPr>
      </w:pPr>
    </w:p>
    <w:tbl>
      <w:tblPr>
        <w:tblW w:w="0" w:type="auto"/>
        <w:tblLayout w:type="fixed"/>
        <w:tblCellMar>
          <w:left w:w="28" w:type="dxa"/>
          <w:right w:w="28" w:type="dxa"/>
        </w:tblCellMar>
        <w:tblLook w:val="0000" w:firstRow="0" w:lastRow="0" w:firstColumn="0" w:lastColumn="0" w:noHBand="0" w:noVBand="0"/>
      </w:tblPr>
      <w:tblGrid>
        <w:gridCol w:w="5954"/>
        <w:gridCol w:w="1758"/>
        <w:gridCol w:w="2268"/>
      </w:tblGrid>
      <w:tr w:rsidR="00917E5B" w:rsidRPr="00917E5B" w:rsidTr="00182EB3">
        <w:tc>
          <w:tcPr>
            <w:tcW w:w="5954" w:type="dxa"/>
            <w:tcBorders>
              <w:top w:val="nil"/>
              <w:left w:val="nil"/>
              <w:bottom w:val="single" w:sz="4" w:space="0" w:color="auto"/>
              <w:right w:val="nil"/>
            </w:tcBorders>
            <w:vAlign w:val="bottom"/>
          </w:tcPr>
          <w:p w:rsidR="00917E5B" w:rsidRPr="00917E5B" w:rsidRDefault="00917E5B" w:rsidP="00182EB3">
            <w:pPr>
              <w:jc w:val="center"/>
              <w:rPr>
                <w:sz w:val="24"/>
                <w:szCs w:val="24"/>
              </w:rPr>
            </w:pPr>
          </w:p>
        </w:tc>
        <w:tc>
          <w:tcPr>
            <w:tcW w:w="1758" w:type="dxa"/>
            <w:tcBorders>
              <w:top w:val="nil"/>
              <w:left w:val="nil"/>
              <w:bottom w:val="nil"/>
              <w:right w:val="nil"/>
            </w:tcBorders>
            <w:vAlign w:val="bottom"/>
          </w:tcPr>
          <w:p w:rsidR="00917E5B" w:rsidRPr="00917E5B" w:rsidRDefault="00917E5B" w:rsidP="00182EB3">
            <w:pPr>
              <w:jc w:val="center"/>
              <w:rPr>
                <w:sz w:val="24"/>
                <w:szCs w:val="24"/>
              </w:rPr>
            </w:pPr>
          </w:p>
        </w:tc>
        <w:tc>
          <w:tcPr>
            <w:tcW w:w="2268" w:type="dxa"/>
            <w:tcBorders>
              <w:top w:val="nil"/>
              <w:left w:val="nil"/>
              <w:bottom w:val="single" w:sz="4" w:space="0" w:color="auto"/>
              <w:right w:val="nil"/>
            </w:tcBorders>
            <w:vAlign w:val="bottom"/>
          </w:tcPr>
          <w:p w:rsidR="00917E5B" w:rsidRPr="00917E5B" w:rsidRDefault="00917E5B" w:rsidP="00182EB3">
            <w:pPr>
              <w:jc w:val="center"/>
              <w:rPr>
                <w:sz w:val="24"/>
                <w:szCs w:val="24"/>
              </w:rPr>
            </w:pPr>
          </w:p>
        </w:tc>
      </w:tr>
      <w:tr w:rsidR="00917E5B" w:rsidRPr="00917E5B" w:rsidTr="00182EB3">
        <w:tc>
          <w:tcPr>
            <w:tcW w:w="5954" w:type="dxa"/>
            <w:tcBorders>
              <w:top w:val="nil"/>
              <w:left w:val="nil"/>
              <w:bottom w:val="nil"/>
              <w:right w:val="nil"/>
            </w:tcBorders>
          </w:tcPr>
          <w:p w:rsidR="00917E5B" w:rsidRPr="00917E5B" w:rsidRDefault="00917E5B" w:rsidP="00182EB3">
            <w:pPr>
              <w:jc w:val="center"/>
              <w:rPr>
                <w:sz w:val="24"/>
                <w:szCs w:val="24"/>
              </w:rPr>
            </w:pPr>
            <w:r w:rsidRPr="00917E5B">
              <w:rPr>
                <w:sz w:val="24"/>
                <w:szCs w:val="24"/>
              </w:rPr>
              <w:t>(должность, Ф.И.О.)</w:t>
            </w:r>
          </w:p>
        </w:tc>
        <w:tc>
          <w:tcPr>
            <w:tcW w:w="1758" w:type="dxa"/>
            <w:tcBorders>
              <w:top w:val="nil"/>
              <w:left w:val="nil"/>
              <w:bottom w:val="nil"/>
              <w:right w:val="nil"/>
            </w:tcBorders>
          </w:tcPr>
          <w:p w:rsidR="00917E5B" w:rsidRPr="00917E5B" w:rsidRDefault="00917E5B" w:rsidP="00182EB3">
            <w:pPr>
              <w:jc w:val="center"/>
              <w:rPr>
                <w:sz w:val="24"/>
                <w:szCs w:val="24"/>
              </w:rPr>
            </w:pPr>
          </w:p>
        </w:tc>
        <w:tc>
          <w:tcPr>
            <w:tcW w:w="2268" w:type="dxa"/>
            <w:tcBorders>
              <w:top w:val="nil"/>
              <w:left w:val="nil"/>
              <w:bottom w:val="nil"/>
              <w:right w:val="nil"/>
            </w:tcBorders>
          </w:tcPr>
          <w:p w:rsidR="00917E5B" w:rsidRPr="00917E5B" w:rsidRDefault="00917E5B" w:rsidP="00182EB3">
            <w:pPr>
              <w:jc w:val="center"/>
              <w:rPr>
                <w:sz w:val="24"/>
                <w:szCs w:val="24"/>
              </w:rPr>
            </w:pPr>
            <w:r w:rsidRPr="00917E5B">
              <w:rPr>
                <w:sz w:val="24"/>
                <w:szCs w:val="24"/>
              </w:rPr>
              <w:t>(подпись)</w:t>
            </w:r>
          </w:p>
        </w:tc>
      </w:tr>
    </w:tbl>
    <w:p w:rsidR="00917E5B" w:rsidRPr="00917E5B" w:rsidRDefault="00917E5B" w:rsidP="00917E5B">
      <w:pPr>
        <w:spacing w:before="120" w:line="230" w:lineRule="auto"/>
        <w:jc w:val="right"/>
        <w:rPr>
          <w:sz w:val="24"/>
          <w:szCs w:val="24"/>
        </w:rPr>
      </w:pPr>
      <w:r w:rsidRPr="00917E5B">
        <w:rPr>
          <w:sz w:val="24"/>
          <w:szCs w:val="24"/>
        </w:rPr>
        <w:t>М.П.</w:t>
      </w:r>
    </w:p>
    <w:p w:rsidR="00917E5B" w:rsidRPr="00917E5B" w:rsidRDefault="00917E5B" w:rsidP="00917E5B">
      <w:pPr>
        <w:spacing w:after="60" w:line="230" w:lineRule="auto"/>
        <w:jc w:val="center"/>
        <w:rPr>
          <w:b/>
          <w:bCs/>
          <w:sz w:val="24"/>
          <w:szCs w:val="24"/>
        </w:rPr>
      </w:pPr>
      <w:r w:rsidRPr="00917E5B">
        <w:rPr>
          <w:sz w:val="24"/>
          <w:szCs w:val="24"/>
        </w:rPr>
        <w:br w:type="page"/>
      </w:r>
    </w:p>
    <w:p w:rsidR="00917E5B" w:rsidRPr="00917E5B" w:rsidRDefault="00917E5B" w:rsidP="00917E5B">
      <w:pPr>
        <w:widowControl w:val="0"/>
        <w:tabs>
          <w:tab w:val="left" w:pos="5812"/>
        </w:tabs>
        <w:autoSpaceDE w:val="0"/>
        <w:autoSpaceDN w:val="0"/>
        <w:adjustRightInd w:val="0"/>
        <w:jc w:val="right"/>
        <w:rPr>
          <w:sz w:val="24"/>
          <w:szCs w:val="24"/>
        </w:rPr>
      </w:pPr>
      <w:r w:rsidRPr="00917E5B">
        <w:rPr>
          <w:sz w:val="24"/>
          <w:szCs w:val="24"/>
        </w:rPr>
        <w:lastRenderedPageBreak/>
        <w:t>Приложение № 3</w:t>
      </w:r>
    </w:p>
    <w:p w:rsidR="00917E5B" w:rsidRPr="00917E5B" w:rsidRDefault="00917E5B" w:rsidP="00917E5B">
      <w:pPr>
        <w:widowControl w:val="0"/>
        <w:tabs>
          <w:tab w:val="left" w:pos="5812"/>
        </w:tabs>
        <w:autoSpaceDE w:val="0"/>
        <w:autoSpaceDN w:val="0"/>
        <w:adjustRightInd w:val="0"/>
        <w:ind w:left="5245"/>
        <w:jc w:val="right"/>
        <w:rPr>
          <w:sz w:val="24"/>
          <w:szCs w:val="24"/>
        </w:rPr>
      </w:pPr>
      <w:r w:rsidRPr="00917E5B">
        <w:rPr>
          <w:sz w:val="24"/>
          <w:szCs w:val="24"/>
        </w:rPr>
        <w:t>к административному регламенту</w:t>
      </w:r>
    </w:p>
    <w:p w:rsidR="00917E5B" w:rsidRPr="00917E5B" w:rsidRDefault="00917E5B" w:rsidP="00917E5B">
      <w:pPr>
        <w:widowControl w:val="0"/>
        <w:tabs>
          <w:tab w:val="left" w:pos="5812"/>
        </w:tabs>
        <w:autoSpaceDE w:val="0"/>
        <w:autoSpaceDN w:val="0"/>
        <w:adjustRightInd w:val="0"/>
        <w:ind w:left="5245"/>
        <w:jc w:val="right"/>
        <w:rPr>
          <w:sz w:val="24"/>
          <w:szCs w:val="24"/>
        </w:rPr>
      </w:pPr>
      <w:r w:rsidRPr="00917E5B">
        <w:rPr>
          <w:sz w:val="24"/>
          <w:szCs w:val="24"/>
        </w:rPr>
        <w:t>предоставления муниципальной услуги «Присвоение адреса объекту адресации, изменение и аннулирование такого адреса»</w:t>
      </w:r>
    </w:p>
    <w:p w:rsidR="00917E5B" w:rsidRPr="00917E5B" w:rsidRDefault="00917E5B" w:rsidP="00917E5B">
      <w:pPr>
        <w:suppressAutoHyphens/>
        <w:autoSpaceDE w:val="0"/>
        <w:jc w:val="right"/>
        <w:rPr>
          <w:i/>
          <w:strike/>
          <w:sz w:val="24"/>
          <w:szCs w:val="24"/>
        </w:rPr>
      </w:pPr>
    </w:p>
    <w:p w:rsidR="00917E5B" w:rsidRPr="00917E5B" w:rsidRDefault="00917E5B" w:rsidP="00917E5B">
      <w:pPr>
        <w:spacing w:before="60"/>
        <w:jc w:val="center"/>
        <w:rPr>
          <w:b/>
          <w:bCs/>
          <w:sz w:val="24"/>
          <w:szCs w:val="24"/>
        </w:rPr>
      </w:pPr>
      <w:r w:rsidRPr="00917E5B">
        <w:rPr>
          <w:b/>
          <w:bCs/>
          <w:sz w:val="24"/>
          <w:szCs w:val="24"/>
        </w:rPr>
        <w:t xml:space="preserve">Форма решения об аннулировании адреса объекта адресации </w:t>
      </w:r>
    </w:p>
    <w:p w:rsidR="00917E5B" w:rsidRPr="00917E5B" w:rsidRDefault="00917E5B" w:rsidP="00917E5B">
      <w:pPr>
        <w:spacing w:line="230" w:lineRule="auto"/>
        <w:rPr>
          <w:sz w:val="24"/>
          <w:szCs w:val="24"/>
        </w:rPr>
      </w:pPr>
    </w:p>
    <w:p w:rsidR="00917E5B" w:rsidRPr="00917E5B" w:rsidRDefault="00917E5B" w:rsidP="00917E5B">
      <w:pPr>
        <w:pBdr>
          <w:top w:val="single" w:sz="4" w:space="1" w:color="auto"/>
        </w:pBdr>
        <w:spacing w:line="230" w:lineRule="auto"/>
        <w:jc w:val="center"/>
        <w:rPr>
          <w:sz w:val="24"/>
          <w:szCs w:val="24"/>
        </w:rPr>
      </w:pPr>
      <w:r w:rsidRPr="00917E5B">
        <w:rPr>
          <w:sz w:val="24"/>
          <w:szCs w:val="24"/>
        </w:rPr>
        <w:t>(наименование органа местного самоуправления)</w:t>
      </w:r>
    </w:p>
    <w:p w:rsidR="00917E5B" w:rsidRPr="00917E5B" w:rsidRDefault="00917E5B" w:rsidP="00917E5B">
      <w:pPr>
        <w:spacing w:line="230" w:lineRule="auto"/>
        <w:rPr>
          <w:sz w:val="24"/>
          <w:szCs w:val="24"/>
        </w:rPr>
      </w:pPr>
    </w:p>
    <w:p w:rsidR="00917E5B" w:rsidRPr="00917E5B" w:rsidRDefault="00917E5B" w:rsidP="00917E5B">
      <w:pPr>
        <w:pBdr>
          <w:top w:val="single" w:sz="4" w:space="1" w:color="auto"/>
        </w:pBdr>
        <w:spacing w:line="230" w:lineRule="auto"/>
        <w:jc w:val="center"/>
        <w:rPr>
          <w:sz w:val="24"/>
          <w:szCs w:val="24"/>
        </w:rPr>
      </w:pPr>
      <w:r w:rsidRPr="00917E5B">
        <w:rPr>
          <w:sz w:val="24"/>
          <w:szCs w:val="24"/>
        </w:rPr>
        <w:t>(вид документа)</w:t>
      </w:r>
    </w:p>
    <w:p w:rsidR="00917E5B" w:rsidRPr="00917E5B" w:rsidRDefault="00917E5B" w:rsidP="00917E5B">
      <w:pPr>
        <w:spacing w:before="60"/>
        <w:jc w:val="center"/>
        <w:rPr>
          <w:b/>
          <w:bCs/>
          <w:sz w:val="24"/>
          <w:szCs w:val="24"/>
        </w:rPr>
      </w:pPr>
    </w:p>
    <w:tbl>
      <w:tblPr>
        <w:tblW w:w="0" w:type="auto"/>
        <w:jc w:val="center"/>
        <w:tblLayout w:type="fixed"/>
        <w:tblCellMar>
          <w:left w:w="28" w:type="dxa"/>
          <w:right w:w="28" w:type="dxa"/>
        </w:tblCellMar>
        <w:tblLook w:val="0000" w:firstRow="0" w:lastRow="0" w:firstColumn="0" w:lastColumn="0" w:noHBand="0" w:noVBand="0"/>
      </w:tblPr>
      <w:tblGrid>
        <w:gridCol w:w="340"/>
        <w:gridCol w:w="1588"/>
        <w:gridCol w:w="1134"/>
        <w:gridCol w:w="1134"/>
      </w:tblGrid>
      <w:tr w:rsidR="00917E5B" w:rsidRPr="00917E5B" w:rsidTr="00182EB3">
        <w:trPr>
          <w:jc w:val="center"/>
        </w:trPr>
        <w:tc>
          <w:tcPr>
            <w:tcW w:w="340" w:type="dxa"/>
            <w:tcBorders>
              <w:top w:val="nil"/>
              <w:left w:val="nil"/>
              <w:bottom w:val="nil"/>
              <w:right w:val="nil"/>
            </w:tcBorders>
            <w:vAlign w:val="bottom"/>
          </w:tcPr>
          <w:p w:rsidR="00917E5B" w:rsidRPr="00917E5B" w:rsidRDefault="00917E5B" w:rsidP="00182EB3">
            <w:pPr>
              <w:ind w:right="57"/>
              <w:jc w:val="right"/>
              <w:rPr>
                <w:sz w:val="24"/>
                <w:szCs w:val="24"/>
              </w:rPr>
            </w:pPr>
            <w:r w:rsidRPr="00917E5B">
              <w:rPr>
                <w:sz w:val="24"/>
                <w:szCs w:val="24"/>
              </w:rPr>
              <w:t>от</w:t>
            </w:r>
          </w:p>
        </w:tc>
        <w:tc>
          <w:tcPr>
            <w:tcW w:w="1588" w:type="dxa"/>
            <w:tcBorders>
              <w:top w:val="nil"/>
              <w:left w:val="nil"/>
              <w:bottom w:val="single" w:sz="4" w:space="0" w:color="auto"/>
              <w:right w:val="nil"/>
            </w:tcBorders>
            <w:vAlign w:val="bottom"/>
          </w:tcPr>
          <w:p w:rsidR="00917E5B" w:rsidRPr="00917E5B" w:rsidRDefault="00917E5B" w:rsidP="00182EB3">
            <w:pPr>
              <w:jc w:val="center"/>
              <w:rPr>
                <w:sz w:val="24"/>
                <w:szCs w:val="24"/>
              </w:rPr>
            </w:pPr>
          </w:p>
        </w:tc>
        <w:tc>
          <w:tcPr>
            <w:tcW w:w="1134" w:type="dxa"/>
            <w:tcBorders>
              <w:top w:val="nil"/>
              <w:left w:val="nil"/>
              <w:bottom w:val="nil"/>
              <w:right w:val="nil"/>
            </w:tcBorders>
            <w:vAlign w:val="bottom"/>
          </w:tcPr>
          <w:p w:rsidR="00917E5B" w:rsidRPr="00917E5B" w:rsidRDefault="00917E5B" w:rsidP="00182EB3">
            <w:pPr>
              <w:ind w:right="57"/>
              <w:jc w:val="right"/>
              <w:rPr>
                <w:sz w:val="24"/>
                <w:szCs w:val="24"/>
              </w:rPr>
            </w:pPr>
            <w:r w:rsidRPr="00917E5B">
              <w:rPr>
                <w:sz w:val="24"/>
                <w:szCs w:val="24"/>
              </w:rPr>
              <w:t>№</w:t>
            </w:r>
          </w:p>
        </w:tc>
        <w:tc>
          <w:tcPr>
            <w:tcW w:w="1134" w:type="dxa"/>
            <w:tcBorders>
              <w:top w:val="nil"/>
              <w:left w:val="nil"/>
              <w:bottom w:val="single" w:sz="4" w:space="0" w:color="auto"/>
              <w:right w:val="nil"/>
            </w:tcBorders>
            <w:vAlign w:val="bottom"/>
          </w:tcPr>
          <w:p w:rsidR="00917E5B" w:rsidRPr="00917E5B" w:rsidRDefault="00917E5B" w:rsidP="00182EB3">
            <w:pPr>
              <w:jc w:val="center"/>
              <w:rPr>
                <w:sz w:val="24"/>
                <w:szCs w:val="24"/>
              </w:rPr>
            </w:pPr>
          </w:p>
        </w:tc>
      </w:tr>
    </w:tbl>
    <w:p w:rsidR="00917E5B" w:rsidRPr="00917E5B" w:rsidRDefault="00917E5B" w:rsidP="00917E5B">
      <w:pPr>
        <w:spacing w:line="230" w:lineRule="auto"/>
        <w:jc w:val="both"/>
        <w:rPr>
          <w:sz w:val="24"/>
          <w:szCs w:val="24"/>
        </w:rPr>
      </w:pPr>
    </w:p>
    <w:p w:rsidR="00917E5B" w:rsidRPr="00917E5B" w:rsidRDefault="00917E5B" w:rsidP="00917E5B">
      <w:pPr>
        <w:spacing w:line="230" w:lineRule="auto"/>
        <w:jc w:val="both"/>
        <w:rPr>
          <w:sz w:val="24"/>
          <w:szCs w:val="24"/>
        </w:rPr>
      </w:pPr>
    </w:p>
    <w:p w:rsidR="00917E5B" w:rsidRPr="00917E5B" w:rsidRDefault="00917E5B" w:rsidP="00917E5B">
      <w:pPr>
        <w:spacing w:line="230" w:lineRule="auto"/>
        <w:ind w:firstLine="567"/>
        <w:jc w:val="both"/>
        <w:rPr>
          <w:sz w:val="24"/>
          <w:szCs w:val="24"/>
        </w:rPr>
      </w:pPr>
      <w:r w:rsidRPr="00917E5B">
        <w:rPr>
          <w:sz w:val="24"/>
          <w:szCs w:val="24"/>
        </w:rPr>
        <w:t xml:space="preserve">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w:t>
      </w:r>
      <w:r w:rsidRPr="00917E5B">
        <w:rPr>
          <w:sz w:val="24"/>
          <w:szCs w:val="24"/>
        </w:rPr>
        <w:br/>
        <w:t xml:space="preserve">от 28 декабря 2013 г. № 443-ФЗ «О федеральной информационной адресной системе </w:t>
      </w:r>
      <w:r w:rsidRPr="00917E5B">
        <w:rPr>
          <w:sz w:val="24"/>
          <w:szCs w:val="24"/>
        </w:rPr>
        <w:br/>
        <w:t xml:space="preserve">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 </w:t>
      </w:r>
      <w:r w:rsidRPr="00917E5B">
        <w:rPr>
          <w:sz w:val="24"/>
          <w:szCs w:val="24"/>
        </w:rPr>
        <w:br/>
      </w:r>
    </w:p>
    <w:p w:rsidR="00917E5B" w:rsidRPr="00917E5B" w:rsidRDefault="00917E5B" w:rsidP="00917E5B">
      <w:pPr>
        <w:pBdr>
          <w:top w:val="single" w:sz="4" w:space="1" w:color="auto"/>
        </w:pBdr>
        <w:spacing w:line="230" w:lineRule="auto"/>
        <w:jc w:val="center"/>
        <w:rPr>
          <w:sz w:val="24"/>
          <w:szCs w:val="24"/>
        </w:rPr>
      </w:pPr>
      <w:r w:rsidRPr="00917E5B">
        <w:rPr>
          <w:sz w:val="24"/>
          <w:szCs w:val="24"/>
        </w:rPr>
        <w:t xml:space="preserve">(указываются реквизиты иных документов, на основании которых принято решение о присвоении </w:t>
      </w:r>
      <w:r w:rsidRPr="00917E5B">
        <w:rPr>
          <w:sz w:val="24"/>
          <w:szCs w:val="24"/>
        </w:rPr>
        <w:br/>
        <w:t xml:space="preserve">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w:t>
      </w:r>
      <w:r w:rsidRPr="00917E5B">
        <w:rPr>
          <w:sz w:val="24"/>
          <w:szCs w:val="24"/>
        </w:rPr>
        <w:br/>
        <w:t xml:space="preserve">Федерации - городов федерального значения до дня вступления в силу Федерального закона № 443-ФЗ, </w:t>
      </w:r>
      <w:r w:rsidRPr="00917E5B">
        <w:rPr>
          <w:sz w:val="24"/>
          <w:szCs w:val="24"/>
        </w:rPr>
        <w:br/>
        <w:t>и/или реквизиты заявления о присвоении адреса объекту адресации)</w:t>
      </w:r>
    </w:p>
    <w:p w:rsidR="00917E5B" w:rsidRPr="00917E5B" w:rsidRDefault="00917E5B" w:rsidP="00917E5B">
      <w:pPr>
        <w:spacing w:line="230" w:lineRule="auto"/>
        <w:jc w:val="both"/>
        <w:rPr>
          <w:sz w:val="24"/>
          <w:szCs w:val="24"/>
        </w:rPr>
      </w:pPr>
    </w:p>
    <w:p w:rsidR="00917E5B" w:rsidRPr="00917E5B" w:rsidRDefault="00917E5B" w:rsidP="00917E5B">
      <w:pPr>
        <w:pBdr>
          <w:top w:val="single" w:sz="4" w:space="1" w:color="auto"/>
        </w:pBdr>
        <w:spacing w:line="230" w:lineRule="auto"/>
        <w:jc w:val="center"/>
        <w:rPr>
          <w:sz w:val="24"/>
          <w:szCs w:val="24"/>
        </w:rPr>
      </w:pPr>
      <w:r w:rsidRPr="00917E5B">
        <w:rPr>
          <w:sz w:val="24"/>
          <w:szCs w:val="24"/>
        </w:rPr>
        <w:t>(наименование органа местного самоуправления)</w:t>
      </w:r>
    </w:p>
    <w:p w:rsidR="00917E5B" w:rsidRPr="00917E5B" w:rsidRDefault="00917E5B" w:rsidP="00917E5B">
      <w:pPr>
        <w:spacing w:before="60"/>
        <w:jc w:val="center"/>
        <w:rPr>
          <w:b/>
          <w:bCs/>
          <w:sz w:val="24"/>
          <w:szCs w:val="24"/>
        </w:rPr>
      </w:pPr>
    </w:p>
    <w:p w:rsidR="00917E5B" w:rsidRPr="00917E5B" w:rsidRDefault="00917E5B" w:rsidP="00917E5B">
      <w:pPr>
        <w:spacing w:line="230" w:lineRule="auto"/>
        <w:jc w:val="both"/>
        <w:rPr>
          <w:sz w:val="24"/>
          <w:szCs w:val="24"/>
        </w:rPr>
      </w:pPr>
      <w:r w:rsidRPr="00917E5B">
        <w:rPr>
          <w:sz w:val="24"/>
          <w:szCs w:val="24"/>
        </w:rPr>
        <w:t>ПОСТАНОВЛЯЕТ:</w:t>
      </w:r>
    </w:p>
    <w:p w:rsidR="00917E5B" w:rsidRPr="00917E5B" w:rsidRDefault="00917E5B" w:rsidP="00917E5B">
      <w:pPr>
        <w:spacing w:line="230" w:lineRule="auto"/>
        <w:jc w:val="both"/>
        <w:rPr>
          <w:sz w:val="24"/>
          <w:szCs w:val="24"/>
        </w:rPr>
      </w:pPr>
    </w:p>
    <w:p w:rsidR="00917E5B" w:rsidRPr="00917E5B" w:rsidRDefault="00917E5B" w:rsidP="00917E5B">
      <w:pPr>
        <w:spacing w:line="230" w:lineRule="auto"/>
        <w:jc w:val="both"/>
        <w:rPr>
          <w:sz w:val="24"/>
          <w:szCs w:val="24"/>
        </w:rPr>
      </w:pPr>
      <w:r w:rsidRPr="00917E5B">
        <w:rPr>
          <w:sz w:val="24"/>
          <w:szCs w:val="24"/>
        </w:rPr>
        <w:t xml:space="preserve">1. Аннулировать адрес </w:t>
      </w:r>
    </w:p>
    <w:p w:rsidR="00917E5B" w:rsidRPr="00917E5B" w:rsidRDefault="00917E5B" w:rsidP="00917E5B">
      <w:pPr>
        <w:pBdr>
          <w:top w:val="single" w:sz="4" w:space="1" w:color="auto"/>
        </w:pBdr>
        <w:spacing w:line="230" w:lineRule="auto"/>
        <w:ind w:left="2552"/>
        <w:jc w:val="center"/>
        <w:rPr>
          <w:sz w:val="24"/>
          <w:szCs w:val="24"/>
        </w:rPr>
      </w:pPr>
      <w:r w:rsidRPr="00917E5B">
        <w:rPr>
          <w:sz w:val="24"/>
          <w:szCs w:val="24"/>
        </w:rPr>
        <w:t>(аннулируемый адрес объекта адресации, уникальный номер аннулируемого адреса объекта адресации в государственном адресном реестре)</w:t>
      </w:r>
    </w:p>
    <w:p w:rsidR="00917E5B" w:rsidRPr="00917E5B" w:rsidRDefault="00917E5B" w:rsidP="00917E5B">
      <w:pPr>
        <w:spacing w:line="230" w:lineRule="auto"/>
        <w:jc w:val="both"/>
        <w:rPr>
          <w:sz w:val="24"/>
          <w:szCs w:val="24"/>
        </w:rPr>
      </w:pPr>
    </w:p>
    <w:p w:rsidR="00917E5B" w:rsidRPr="00917E5B" w:rsidRDefault="00917E5B" w:rsidP="00917E5B">
      <w:pPr>
        <w:spacing w:line="230" w:lineRule="auto"/>
        <w:jc w:val="both"/>
        <w:rPr>
          <w:sz w:val="24"/>
          <w:szCs w:val="24"/>
        </w:rPr>
      </w:pPr>
      <w:r w:rsidRPr="00917E5B">
        <w:rPr>
          <w:sz w:val="24"/>
          <w:szCs w:val="24"/>
        </w:rPr>
        <w:t xml:space="preserve">объекта адресации   </w:t>
      </w:r>
    </w:p>
    <w:p w:rsidR="00917E5B" w:rsidRPr="00917E5B" w:rsidRDefault="00917E5B" w:rsidP="00917E5B">
      <w:pPr>
        <w:pBdr>
          <w:top w:val="single" w:sz="4" w:space="1" w:color="auto"/>
        </w:pBdr>
        <w:spacing w:line="230" w:lineRule="auto"/>
        <w:ind w:left="2127"/>
        <w:jc w:val="center"/>
        <w:rPr>
          <w:sz w:val="24"/>
          <w:szCs w:val="24"/>
        </w:rPr>
      </w:pPr>
      <w:r w:rsidRPr="00917E5B">
        <w:rPr>
          <w:sz w:val="24"/>
          <w:szCs w:val="24"/>
        </w:rPr>
        <w:t xml:space="preserve">(вид и наименование объекта адресации, </w:t>
      </w:r>
    </w:p>
    <w:p w:rsidR="00917E5B" w:rsidRPr="00917E5B" w:rsidRDefault="00917E5B" w:rsidP="00917E5B">
      <w:pPr>
        <w:spacing w:line="230" w:lineRule="auto"/>
        <w:rPr>
          <w:sz w:val="24"/>
          <w:szCs w:val="24"/>
        </w:rPr>
      </w:pPr>
    </w:p>
    <w:p w:rsidR="00917E5B" w:rsidRPr="00917E5B" w:rsidRDefault="00917E5B" w:rsidP="00917E5B">
      <w:pPr>
        <w:pBdr>
          <w:top w:val="single" w:sz="4" w:space="1" w:color="auto"/>
        </w:pBdr>
        <w:spacing w:line="230" w:lineRule="auto"/>
        <w:jc w:val="center"/>
        <w:rPr>
          <w:sz w:val="24"/>
          <w:szCs w:val="24"/>
        </w:rPr>
      </w:pPr>
      <w:r w:rsidRPr="00917E5B">
        <w:rPr>
          <w:sz w:val="24"/>
          <w:szCs w:val="24"/>
        </w:rPr>
        <w:t>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p>
    <w:p w:rsidR="00917E5B" w:rsidRPr="00917E5B" w:rsidRDefault="00917E5B" w:rsidP="00917E5B">
      <w:pPr>
        <w:spacing w:line="230" w:lineRule="auto"/>
        <w:rPr>
          <w:sz w:val="24"/>
          <w:szCs w:val="24"/>
        </w:rPr>
      </w:pPr>
    </w:p>
    <w:p w:rsidR="00917E5B" w:rsidRPr="00917E5B" w:rsidRDefault="00917E5B" w:rsidP="00917E5B">
      <w:pPr>
        <w:pBdr>
          <w:top w:val="single" w:sz="4" w:space="1" w:color="auto"/>
        </w:pBdr>
        <w:spacing w:line="230" w:lineRule="auto"/>
        <w:jc w:val="center"/>
        <w:rPr>
          <w:sz w:val="24"/>
          <w:szCs w:val="24"/>
        </w:rPr>
      </w:pPr>
      <w:r w:rsidRPr="00917E5B">
        <w:rPr>
          <w:sz w:val="24"/>
          <w:szCs w:val="24"/>
        </w:rPr>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rsidR="00917E5B" w:rsidRPr="00917E5B" w:rsidRDefault="00917E5B" w:rsidP="00917E5B">
      <w:pPr>
        <w:spacing w:line="230" w:lineRule="auto"/>
        <w:rPr>
          <w:sz w:val="24"/>
          <w:szCs w:val="24"/>
        </w:rPr>
      </w:pPr>
    </w:p>
    <w:p w:rsidR="00917E5B" w:rsidRPr="00917E5B" w:rsidRDefault="00917E5B" w:rsidP="00917E5B">
      <w:pPr>
        <w:pBdr>
          <w:top w:val="single" w:sz="4" w:space="1" w:color="auto"/>
        </w:pBdr>
        <w:spacing w:line="230" w:lineRule="auto"/>
        <w:jc w:val="center"/>
        <w:rPr>
          <w:sz w:val="24"/>
          <w:szCs w:val="24"/>
        </w:rPr>
      </w:pPr>
      <w:r w:rsidRPr="00917E5B">
        <w:rPr>
          <w:sz w:val="24"/>
          <w:szCs w:val="24"/>
        </w:rPr>
        <w:lastRenderedPageBreak/>
        <w:t>другие необходимые сведения, определенные уполномоченным органом (при наличии)</w:t>
      </w:r>
    </w:p>
    <w:p w:rsidR="00917E5B" w:rsidRPr="00917E5B" w:rsidRDefault="00917E5B" w:rsidP="00917E5B">
      <w:pPr>
        <w:spacing w:line="230" w:lineRule="auto"/>
        <w:jc w:val="both"/>
        <w:rPr>
          <w:sz w:val="24"/>
          <w:szCs w:val="24"/>
        </w:rPr>
      </w:pPr>
    </w:p>
    <w:p w:rsidR="00917E5B" w:rsidRPr="00917E5B" w:rsidRDefault="00917E5B" w:rsidP="00917E5B">
      <w:pPr>
        <w:spacing w:line="230" w:lineRule="auto"/>
        <w:jc w:val="both"/>
        <w:rPr>
          <w:sz w:val="24"/>
          <w:szCs w:val="24"/>
        </w:rPr>
      </w:pPr>
      <w:r w:rsidRPr="00917E5B">
        <w:rPr>
          <w:sz w:val="24"/>
          <w:szCs w:val="24"/>
        </w:rPr>
        <w:t>по причине</w:t>
      </w:r>
    </w:p>
    <w:p w:rsidR="00917E5B" w:rsidRPr="00917E5B" w:rsidRDefault="00917E5B" w:rsidP="00917E5B">
      <w:pPr>
        <w:pBdr>
          <w:top w:val="single" w:sz="4" w:space="1" w:color="auto"/>
        </w:pBdr>
        <w:spacing w:line="230" w:lineRule="auto"/>
        <w:ind w:left="1418"/>
        <w:jc w:val="center"/>
        <w:rPr>
          <w:sz w:val="24"/>
          <w:szCs w:val="24"/>
        </w:rPr>
      </w:pPr>
      <w:r w:rsidRPr="00917E5B">
        <w:rPr>
          <w:sz w:val="24"/>
          <w:szCs w:val="24"/>
        </w:rPr>
        <w:t>(причина аннулирования адреса объекта адресации)</w:t>
      </w:r>
    </w:p>
    <w:p w:rsidR="00917E5B" w:rsidRPr="00917E5B" w:rsidRDefault="00917E5B" w:rsidP="00917E5B">
      <w:pPr>
        <w:spacing w:before="120" w:line="230" w:lineRule="auto"/>
        <w:jc w:val="both"/>
        <w:rPr>
          <w:spacing w:val="-2"/>
          <w:sz w:val="24"/>
          <w:szCs w:val="24"/>
        </w:rPr>
      </w:pPr>
    </w:p>
    <w:tbl>
      <w:tblPr>
        <w:tblW w:w="0" w:type="auto"/>
        <w:tblLayout w:type="fixed"/>
        <w:tblCellMar>
          <w:left w:w="28" w:type="dxa"/>
          <w:right w:w="28" w:type="dxa"/>
        </w:tblCellMar>
        <w:tblLook w:val="0000" w:firstRow="0" w:lastRow="0" w:firstColumn="0" w:lastColumn="0" w:noHBand="0" w:noVBand="0"/>
      </w:tblPr>
      <w:tblGrid>
        <w:gridCol w:w="5954"/>
        <w:gridCol w:w="1758"/>
        <w:gridCol w:w="2268"/>
      </w:tblGrid>
      <w:tr w:rsidR="00917E5B" w:rsidRPr="00917E5B" w:rsidTr="00182EB3">
        <w:tc>
          <w:tcPr>
            <w:tcW w:w="5954" w:type="dxa"/>
            <w:tcBorders>
              <w:top w:val="nil"/>
              <w:left w:val="nil"/>
              <w:bottom w:val="single" w:sz="4" w:space="0" w:color="auto"/>
              <w:right w:val="nil"/>
            </w:tcBorders>
            <w:vAlign w:val="bottom"/>
          </w:tcPr>
          <w:p w:rsidR="00917E5B" w:rsidRPr="00917E5B" w:rsidRDefault="00917E5B" w:rsidP="00182EB3">
            <w:pPr>
              <w:jc w:val="center"/>
              <w:rPr>
                <w:sz w:val="24"/>
                <w:szCs w:val="24"/>
              </w:rPr>
            </w:pPr>
          </w:p>
        </w:tc>
        <w:tc>
          <w:tcPr>
            <w:tcW w:w="1758" w:type="dxa"/>
            <w:tcBorders>
              <w:top w:val="nil"/>
              <w:left w:val="nil"/>
              <w:bottom w:val="nil"/>
              <w:right w:val="nil"/>
            </w:tcBorders>
            <w:vAlign w:val="bottom"/>
          </w:tcPr>
          <w:p w:rsidR="00917E5B" w:rsidRPr="00917E5B" w:rsidRDefault="00917E5B" w:rsidP="00182EB3">
            <w:pPr>
              <w:jc w:val="center"/>
              <w:rPr>
                <w:sz w:val="24"/>
                <w:szCs w:val="24"/>
              </w:rPr>
            </w:pPr>
          </w:p>
        </w:tc>
        <w:tc>
          <w:tcPr>
            <w:tcW w:w="2268" w:type="dxa"/>
            <w:tcBorders>
              <w:top w:val="nil"/>
              <w:left w:val="nil"/>
              <w:bottom w:val="single" w:sz="4" w:space="0" w:color="auto"/>
              <w:right w:val="nil"/>
            </w:tcBorders>
            <w:vAlign w:val="bottom"/>
          </w:tcPr>
          <w:p w:rsidR="00917E5B" w:rsidRPr="00917E5B" w:rsidRDefault="00917E5B" w:rsidP="00182EB3">
            <w:pPr>
              <w:jc w:val="center"/>
              <w:rPr>
                <w:sz w:val="24"/>
                <w:szCs w:val="24"/>
              </w:rPr>
            </w:pPr>
          </w:p>
        </w:tc>
      </w:tr>
      <w:tr w:rsidR="00917E5B" w:rsidRPr="00917E5B" w:rsidTr="00182EB3">
        <w:tc>
          <w:tcPr>
            <w:tcW w:w="5954" w:type="dxa"/>
            <w:tcBorders>
              <w:top w:val="nil"/>
              <w:left w:val="nil"/>
              <w:bottom w:val="nil"/>
              <w:right w:val="nil"/>
            </w:tcBorders>
          </w:tcPr>
          <w:p w:rsidR="00917E5B" w:rsidRPr="00917E5B" w:rsidRDefault="00917E5B" w:rsidP="00182EB3">
            <w:pPr>
              <w:jc w:val="center"/>
              <w:rPr>
                <w:sz w:val="24"/>
                <w:szCs w:val="24"/>
              </w:rPr>
            </w:pPr>
            <w:r w:rsidRPr="00917E5B">
              <w:rPr>
                <w:sz w:val="24"/>
                <w:szCs w:val="24"/>
              </w:rPr>
              <w:t>(должность, Ф.И.О.)</w:t>
            </w:r>
          </w:p>
        </w:tc>
        <w:tc>
          <w:tcPr>
            <w:tcW w:w="1758" w:type="dxa"/>
            <w:tcBorders>
              <w:top w:val="nil"/>
              <w:left w:val="nil"/>
              <w:bottom w:val="nil"/>
              <w:right w:val="nil"/>
            </w:tcBorders>
          </w:tcPr>
          <w:p w:rsidR="00917E5B" w:rsidRPr="00917E5B" w:rsidRDefault="00917E5B" w:rsidP="00182EB3">
            <w:pPr>
              <w:jc w:val="center"/>
              <w:rPr>
                <w:sz w:val="24"/>
                <w:szCs w:val="24"/>
              </w:rPr>
            </w:pPr>
          </w:p>
        </w:tc>
        <w:tc>
          <w:tcPr>
            <w:tcW w:w="2268" w:type="dxa"/>
            <w:tcBorders>
              <w:top w:val="nil"/>
              <w:left w:val="nil"/>
              <w:bottom w:val="nil"/>
              <w:right w:val="nil"/>
            </w:tcBorders>
          </w:tcPr>
          <w:p w:rsidR="00917E5B" w:rsidRPr="00917E5B" w:rsidRDefault="00917E5B" w:rsidP="00182EB3">
            <w:pPr>
              <w:jc w:val="center"/>
              <w:rPr>
                <w:sz w:val="24"/>
                <w:szCs w:val="24"/>
              </w:rPr>
            </w:pPr>
            <w:r w:rsidRPr="00917E5B">
              <w:rPr>
                <w:sz w:val="24"/>
                <w:szCs w:val="24"/>
              </w:rPr>
              <w:t>(подпись)</w:t>
            </w:r>
          </w:p>
        </w:tc>
      </w:tr>
    </w:tbl>
    <w:p w:rsidR="00917E5B" w:rsidRPr="00917E5B" w:rsidRDefault="00917E5B" w:rsidP="00917E5B">
      <w:pPr>
        <w:spacing w:before="120" w:line="230" w:lineRule="auto"/>
        <w:jc w:val="right"/>
        <w:rPr>
          <w:sz w:val="24"/>
          <w:szCs w:val="24"/>
        </w:rPr>
      </w:pPr>
      <w:r w:rsidRPr="00917E5B">
        <w:rPr>
          <w:sz w:val="24"/>
          <w:szCs w:val="24"/>
        </w:rPr>
        <w:t>М.П.</w:t>
      </w:r>
    </w:p>
    <w:p w:rsidR="00917E5B" w:rsidRPr="00917E5B" w:rsidRDefault="00917E5B" w:rsidP="00917E5B">
      <w:pPr>
        <w:spacing w:line="230" w:lineRule="auto"/>
        <w:rPr>
          <w:sz w:val="24"/>
          <w:szCs w:val="24"/>
        </w:rPr>
      </w:pPr>
    </w:p>
    <w:p w:rsidR="00917E5B" w:rsidRPr="00917E5B" w:rsidRDefault="00917E5B" w:rsidP="00917E5B">
      <w:pPr>
        <w:widowControl w:val="0"/>
        <w:tabs>
          <w:tab w:val="left" w:pos="5812"/>
        </w:tabs>
        <w:autoSpaceDE w:val="0"/>
        <w:autoSpaceDN w:val="0"/>
        <w:adjustRightInd w:val="0"/>
        <w:jc w:val="right"/>
        <w:rPr>
          <w:sz w:val="24"/>
          <w:szCs w:val="24"/>
        </w:rPr>
      </w:pPr>
      <w:r w:rsidRPr="00917E5B">
        <w:rPr>
          <w:sz w:val="24"/>
          <w:szCs w:val="24"/>
        </w:rPr>
        <w:br w:type="page"/>
      </w:r>
      <w:r w:rsidRPr="00917E5B">
        <w:rPr>
          <w:sz w:val="24"/>
          <w:szCs w:val="24"/>
        </w:rPr>
        <w:lastRenderedPageBreak/>
        <w:t>Приложение № 4</w:t>
      </w:r>
    </w:p>
    <w:p w:rsidR="00917E5B" w:rsidRPr="00917E5B" w:rsidRDefault="00917E5B" w:rsidP="00917E5B">
      <w:pPr>
        <w:widowControl w:val="0"/>
        <w:tabs>
          <w:tab w:val="left" w:pos="5812"/>
        </w:tabs>
        <w:autoSpaceDE w:val="0"/>
        <w:autoSpaceDN w:val="0"/>
        <w:adjustRightInd w:val="0"/>
        <w:ind w:left="5245"/>
        <w:jc w:val="right"/>
        <w:rPr>
          <w:sz w:val="24"/>
          <w:szCs w:val="24"/>
        </w:rPr>
      </w:pPr>
      <w:r w:rsidRPr="00917E5B">
        <w:rPr>
          <w:sz w:val="24"/>
          <w:szCs w:val="24"/>
        </w:rPr>
        <w:t>к административному регламенту</w:t>
      </w:r>
    </w:p>
    <w:p w:rsidR="00917E5B" w:rsidRPr="00917E5B" w:rsidRDefault="00917E5B" w:rsidP="00917E5B">
      <w:pPr>
        <w:widowControl w:val="0"/>
        <w:tabs>
          <w:tab w:val="left" w:pos="5812"/>
        </w:tabs>
        <w:autoSpaceDE w:val="0"/>
        <w:autoSpaceDN w:val="0"/>
        <w:adjustRightInd w:val="0"/>
        <w:ind w:left="5245"/>
        <w:jc w:val="right"/>
        <w:rPr>
          <w:sz w:val="24"/>
          <w:szCs w:val="24"/>
        </w:rPr>
      </w:pPr>
      <w:r w:rsidRPr="00917E5B">
        <w:rPr>
          <w:sz w:val="24"/>
          <w:szCs w:val="24"/>
        </w:rPr>
        <w:t>предоставления муниципальной услуги «Присвоение адреса объекту адресации, изменение и аннулирование такого адреса»</w:t>
      </w:r>
    </w:p>
    <w:p w:rsidR="00917E5B" w:rsidRPr="00917E5B" w:rsidRDefault="00917E5B" w:rsidP="00917E5B">
      <w:pPr>
        <w:suppressAutoHyphens/>
        <w:autoSpaceDE w:val="0"/>
        <w:jc w:val="right"/>
        <w:rPr>
          <w:sz w:val="24"/>
          <w:szCs w:val="24"/>
        </w:rPr>
      </w:pPr>
    </w:p>
    <w:p w:rsidR="00917E5B" w:rsidRPr="00917E5B" w:rsidRDefault="00917E5B" w:rsidP="00917E5B">
      <w:pPr>
        <w:spacing w:after="60" w:line="230" w:lineRule="auto"/>
        <w:ind w:left="6917"/>
        <w:rPr>
          <w:sz w:val="24"/>
          <w:szCs w:val="24"/>
        </w:rPr>
      </w:pPr>
    </w:p>
    <w:p w:rsidR="00917E5B" w:rsidRPr="00917E5B" w:rsidRDefault="00917E5B" w:rsidP="00917E5B">
      <w:pPr>
        <w:spacing w:after="60" w:line="230" w:lineRule="auto"/>
        <w:jc w:val="center"/>
        <w:rPr>
          <w:b/>
          <w:bCs/>
          <w:sz w:val="24"/>
          <w:szCs w:val="24"/>
        </w:rPr>
      </w:pPr>
      <w:r w:rsidRPr="00917E5B">
        <w:rPr>
          <w:b/>
          <w:bCs/>
          <w:sz w:val="24"/>
          <w:szCs w:val="24"/>
        </w:rPr>
        <w:t>ФОРМА</w:t>
      </w:r>
      <w:r w:rsidRPr="00917E5B">
        <w:rPr>
          <w:b/>
          <w:bCs/>
          <w:sz w:val="24"/>
          <w:szCs w:val="24"/>
        </w:rPr>
        <w:br/>
        <w:t>решения об отказе в присвоении объекту адресации адреса</w:t>
      </w:r>
      <w:r w:rsidRPr="00917E5B">
        <w:rPr>
          <w:b/>
          <w:bCs/>
          <w:sz w:val="24"/>
          <w:szCs w:val="24"/>
        </w:rPr>
        <w:br/>
        <w:t>или аннулировании его адреса</w:t>
      </w:r>
    </w:p>
    <w:p w:rsidR="00917E5B" w:rsidRPr="00917E5B" w:rsidRDefault="00917E5B" w:rsidP="00917E5B">
      <w:pPr>
        <w:spacing w:line="230" w:lineRule="auto"/>
        <w:ind w:left="4962"/>
        <w:rPr>
          <w:sz w:val="24"/>
          <w:szCs w:val="24"/>
        </w:rPr>
      </w:pPr>
    </w:p>
    <w:p w:rsidR="00917E5B" w:rsidRPr="00917E5B" w:rsidRDefault="00917E5B" w:rsidP="00917E5B">
      <w:pPr>
        <w:pBdr>
          <w:top w:val="single" w:sz="4" w:space="1" w:color="auto"/>
        </w:pBdr>
        <w:spacing w:line="230" w:lineRule="auto"/>
        <w:ind w:left="4962"/>
        <w:rPr>
          <w:sz w:val="24"/>
          <w:szCs w:val="24"/>
        </w:rPr>
      </w:pPr>
    </w:p>
    <w:p w:rsidR="00917E5B" w:rsidRPr="00917E5B" w:rsidRDefault="00917E5B" w:rsidP="00917E5B">
      <w:pPr>
        <w:spacing w:line="230" w:lineRule="auto"/>
        <w:ind w:left="4962"/>
        <w:rPr>
          <w:sz w:val="24"/>
          <w:szCs w:val="24"/>
        </w:rPr>
      </w:pPr>
    </w:p>
    <w:p w:rsidR="00917E5B" w:rsidRPr="00917E5B" w:rsidRDefault="00917E5B" w:rsidP="00917E5B">
      <w:pPr>
        <w:pBdr>
          <w:top w:val="single" w:sz="4" w:space="1" w:color="auto"/>
        </w:pBdr>
        <w:spacing w:line="230" w:lineRule="auto"/>
        <w:ind w:left="4962"/>
        <w:jc w:val="center"/>
        <w:rPr>
          <w:sz w:val="24"/>
          <w:szCs w:val="24"/>
        </w:rPr>
      </w:pPr>
      <w:r w:rsidRPr="00917E5B">
        <w:rPr>
          <w:sz w:val="24"/>
          <w:szCs w:val="24"/>
        </w:rPr>
        <w:t>(Ф.И.О., адрес заявителя (представителя) заявителя)</w:t>
      </w:r>
    </w:p>
    <w:p w:rsidR="00917E5B" w:rsidRPr="00917E5B" w:rsidRDefault="00917E5B" w:rsidP="00917E5B">
      <w:pPr>
        <w:spacing w:line="230" w:lineRule="auto"/>
        <w:ind w:left="4962"/>
        <w:rPr>
          <w:sz w:val="24"/>
          <w:szCs w:val="24"/>
        </w:rPr>
      </w:pPr>
    </w:p>
    <w:p w:rsidR="00917E5B" w:rsidRPr="00917E5B" w:rsidRDefault="00917E5B" w:rsidP="00917E5B">
      <w:pPr>
        <w:pBdr>
          <w:top w:val="single" w:sz="4" w:space="1" w:color="auto"/>
        </w:pBdr>
        <w:spacing w:line="230" w:lineRule="auto"/>
        <w:ind w:left="4962"/>
        <w:jc w:val="center"/>
        <w:rPr>
          <w:spacing w:val="-3"/>
          <w:sz w:val="24"/>
          <w:szCs w:val="24"/>
        </w:rPr>
      </w:pPr>
      <w:r w:rsidRPr="00917E5B">
        <w:rPr>
          <w:spacing w:val="-3"/>
          <w:sz w:val="24"/>
          <w:szCs w:val="24"/>
        </w:rPr>
        <w:t>(регистрационный номер заявления о присвоении объекту адресации адреса или аннулировании его адреса)</w:t>
      </w:r>
    </w:p>
    <w:p w:rsidR="00917E5B" w:rsidRPr="00917E5B" w:rsidRDefault="00917E5B" w:rsidP="00917E5B">
      <w:pPr>
        <w:spacing w:before="60"/>
        <w:jc w:val="center"/>
        <w:rPr>
          <w:b/>
          <w:bCs/>
          <w:sz w:val="24"/>
          <w:szCs w:val="24"/>
        </w:rPr>
      </w:pPr>
      <w:r w:rsidRPr="00917E5B">
        <w:rPr>
          <w:b/>
          <w:bCs/>
          <w:sz w:val="24"/>
          <w:szCs w:val="24"/>
        </w:rPr>
        <w:t>Решение об отказе</w:t>
      </w:r>
      <w:r w:rsidRPr="00917E5B">
        <w:rPr>
          <w:b/>
          <w:bCs/>
          <w:sz w:val="24"/>
          <w:szCs w:val="24"/>
        </w:rPr>
        <w:br/>
        <w:t>в присвоении объекту адресации адреса или аннулировании его адреса</w:t>
      </w:r>
    </w:p>
    <w:tbl>
      <w:tblPr>
        <w:tblW w:w="0" w:type="auto"/>
        <w:jc w:val="center"/>
        <w:tblLayout w:type="fixed"/>
        <w:tblCellMar>
          <w:left w:w="28" w:type="dxa"/>
          <w:right w:w="28" w:type="dxa"/>
        </w:tblCellMar>
        <w:tblLook w:val="0000" w:firstRow="0" w:lastRow="0" w:firstColumn="0" w:lastColumn="0" w:noHBand="0" w:noVBand="0"/>
      </w:tblPr>
      <w:tblGrid>
        <w:gridCol w:w="340"/>
        <w:gridCol w:w="1588"/>
        <w:gridCol w:w="1134"/>
        <w:gridCol w:w="1134"/>
      </w:tblGrid>
      <w:tr w:rsidR="00917E5B" w:rsidRPr="00917E5B" w:rsidTr="00182EB3">
        <w:trPr>
          <w:jc w:val="center"/>
        </w:trPr>
        <w:tc>
          <w:tcPr>
            <w:tcW w:w="340" w:type="dxa"/>
            <w:tcBorders>
              <w:top w:val="nil"/>
              <w:left w:val="nil"/>
              <w:bottom w:val="nil"/>
              <w:right w:val="nil"/>
            </w:tcBorders>
            <w:vAlign w:val="bottom"/>
          </w:tcPr>
          <w:p w:rsidR="00917E5B" w:rsidRPr="00917E5B" w:rsidRDefault="00917E5B" w:rsidP="00182EB3">
            <w:pPr>
              <w:ind w:right="57"/>
              <w:jc w:val="right"/>
              <w:rPr>
                <w:sz w:val="24"/>
                <w:szCs w:val="24"/>
              </w:rPr>
            </w:pPr>
            <w:r w:rsidRPr="00917E5B">
              <w:rPr>
                <w:sz w:val="24"/>
                <w:szCs w:val="24"/>
              </w:rPr>
              <w:t>от</w:t>
            </w:r>
          </w:p>
        </w:tc>
        <w:tc>
          <w:tcPr>
            <w:tcW w:w="1588" w:type="dxa"/>
            <w:tcBorders>
              <w:top w:val="nil"/>
              <w:left w:val="nil"/>
              <w:bottom w:val="single" w:sz="4" w:space="0" w:color="auto"/>
              <w:right w:val="nil"/>
            </w:tcBorders>
            <w:vAlign w:val="bottom"/>
          </w:tcPr>
          <w:p w:rsidR="00917E5B" w:rsidRPr="00917E5B" w:rsidRDefault="00917E5B" w:rsidP="00182EB3">
            <w:pPr>
              <w:jc w:val="center"/>
              <w:rPr>
                <w:sz w:val="24"/>
                <w:szCs w:val="24"/>
              </w:rPr>
            </w:pPr>
          </w:p>
        </w:tc>
        <w:tc>
          <w:tcPr>
            <w:tcW w:w="1134" w:type="dxa"/>
            <w:tcBorders>
              <w:top w:val="nil"/>
              <w:left w:val="nil"/>
              <w:bottom w:val="nil"/>
              <w:right w:val="nil"/>
            </w:tcBorders>
            <w:vAlign w:val="bottom"/>
          </w:tcPr>
          <w:p w:rsidR="00917E5B" w:rsidRPr="00917E5B" w:rsidRDefault="00917E5B" w:rsidP="00182EB3">
            <w:pPr>
              <w:ind w:right="57"/>
              <w:jc w:val="right"/>
              <w:rPr>
                <w:sz w:val="24"/>
                <w:szCs w:val="24"/>
              </w:rPr>
            </w:pPr>
            <w:r w:rsidRPr="00917E5B">
              <w:rPr>
                <w:sz w:val="24"/>
                <w:szCs w:val="24"/>
              </w:rPr>
              <w:t>№</w:t>
            </w:r>
          </w:p>
        </w:tc>
        <w:tc>
          <w:tcPr>
            <w:tcW w:w="1134" w:type="dxa"/>
            <w:tcBorders>
              <w:top w:val="nil"/>
              <w:left w:val="nil"/>
              <w:bottom w:val="single" w:sz="4" w:space="0" w:color="auto"/>
              <w:right w:val="nil"/>
            </w:tcBorders>
            <w:vAlign w:val="bottom"/>
          </w:tcPr>
          <w:p w:rsidR="00917E5B" w:rsidRPr="00917E5B" w:rsidRDefault="00917E5B" w:rsidP="00182EB3">
            <w:pPr>
              <w:jc w:val="center"/>
              <w:rPr>
                <w:sz w:val="24"/>
                <w:szCs w:val="24"/>
              </w:rPr>
            </w:pPr>
          </w:p>
        </w:tc>
      </w:tr>
    </w:tbl>
    <w:p w:rsidR="00917E5B" w:rsidRPr="00917E5B" w:rsidRDefault="00917E5B" w:rsidP="00917E5B">
      <w:pPr>
        <w:spacing w:line="230" w:lineRule="auto"/>
        <w:rPr>
          <w:sz w:val="24"/>
          <w:szCs w:val="24"/>
        </w:rPr>
      </w:pPr>
    </w:p>
    <w:p w:rsidR="00917E5B" w:rsidRPr="00917E5B" w:rsidRDefault="00917E5B" w:rsidP="00917E5B">
      <w:pPr>
        <w:pBdr>
          <w:top w:val="single" w:sz="4" w:space="1" w:color="auto"/>
        </w:pBdr>
        <w:spacing w:line="230" w:lineRule="auto"/>
        <w:rPr>
          <w:sz w:val="24"/>
          <w:szCs w:val="24"/>
        </w:rPr>
      </w:pPr>
    </w:p>
    <w:p w:rsidR="00917E5B" w:rsidRPr="00917E5B" w:rsidRDefault="00917E5B" w:rsidP="00917E5B">
      <w:pPr>
        <w:spacing w:line="230" w:lineRule="auto"/>
        <w:rPr>
          <w:sz w:val="24"/>
          <w:szCs w:val="24"/>
        </w:rPr>
      </w:pPr>
    </w:p>
    <w:p w:rsidR="00917E5B" w:rsidRPr="00917E5B" w:rsidRDefault="00917E5B" w:rsidP="00917E5B">
      <w:pPr>
        <w:pBdr>
          <w:top w:val="single" w:sz="4" w:space="1" w:color="auto"/>
        </w:pBdr>
        <w:spacing w:line="230" w:lineRule="auto"/>
        <w:jc w:val="center"/>
        <w:rPr>
          <w:sz w:val="24"/>
          <w:szCs w:val="24"/>
        </w:rPr>
      </w:pPr>
      <w:r w:rsidRPr="00917E5B">
        <w:rPr>
          <w:sz w:val="24"/>
          <w:szCs w:val="24"/>
        </w:rPr>
        <w:t>(наименование органа местного самоуправления)</w:t>
      </w:r>
    </w:p>
    <w:p w:rsidR="00917E5B" w:rsidRPr="00917E5B" w:rsidRDefault="00917E5B" w:rsidP="00917E5B">
      <w:pPr>
        <w:tabs>
          <w:tab w:val="right" w:pos="9923"/>
        </w:tabs>
        <w:spacing w:line="230" w:lineRule="auto"/>
        <w:rPr>
          <w:sz w:val="24"/>
          <w:szCs w:val="24"/>
        </w:rPr>
      </w:pPr>
      <w:r w:rsidRPr="00917E5B">
        <w:rPr>
          <w:sz w:val="24"/>
          <w:szCs w:val="24"/>
        </w:rPr>
        <w:t xml:space="preserve">сообщает, что  </w:t>
      </w:r>
      <w:r w:rsidRPr="00917E5B">
        <w:rPr>
          <w:sz w:val="24"/>
          <w:szCs w:val="24"/>
        </w:rPr>
        <w:tab/>
        <w:t>,</w:t>
      </w:r>
    </w:p>
    <w:p w:rsidR="00917E5B" w:rsidRPr="00917E5B" w:rsidRDefault="00917E5B" w:rsidP="00917E5B">
      <w:pPr>
        <w:pBdr>
          <w:top w:val="single" w:sz="4" w:space="1" w:color="auto"/>
        </w:pBdr>
        <w:spacing w:line="230" w:lineRule="auto"/>
        <w:ind w:left="1548" w:right="113"/>
        <w:jc w:val="center"/>
        <w:rPr>
          <w:sz w:val="24"/>
          <w:szCs w:val="24"/>
        </w:rPr>
      </w:pPr>
      <w:r w:rsidRPr="00917E5B">
        <w:rPr>
          <w:sz w:val="24"/>
          <w:szCs w:val="24"/>
        </w:rPr>
        <w:t>(Ф.И.О. заявителя в дательном падеже, наименование, номер и дата выдачи документа,</w:t>
      </w:r>
    </w:p>
    <w:p w:rsidR="00917E5B" w:rsidRPr="00917E5B" w:rsidRDefault="00917E5B" w:rsidP="00917E5B">
      <w:pPr>
        <w:spacing w:line="230" w:lineRule="auto"/>
        <w:rPr>
          <w:sz w:val="24"/>
          <w:szCs w:val="24"/>
        </w:rPr>
      </w:pPr>
    </w:p>
    <w:p w:rsidR="00917E5B" w:rsidRPr="00917E5B" w:rsidRDefault="00917E5B" w:rsidP="00917E5B">
      <w:pPr>
        <w:pBdr>
          <w:top w:val="single" w:sz="4" w:space="1" w:color="auto"/>
        </w:pBdr>
        <w:spacing w:line="230" w:lineRule="auto"/>
        <w:jc w:val="center"/>
        <w:rPr>
          <w:sz w:val="24"/>
          <w:szCs w:val="24"/>
        </w:rPr>
      </w:pPr>
      <w:r w:rsidRPr="00917E5B">
        <w:rPr>
          <w:sz w:val="24"/>
          <w:szCs w:val="24"/>
        </w:rPr>
        <w:t>подтверждающего личность, почтовый адрес – для физического лица; полное наименование, ИНН, КПП (для</w:t>
      </w:r>
    </w:p>
    <w:p w:rsidR="00917E5B" w:rsidRPr="00917E5B" w:rsidRDefault="00917E5B" w:rsidP="00917E5B">
      <w:pPr>
        <w:spacing w:line="230" w:lineRule="auto"/>
        <w:rPr>
          <w:sz w:val="24"/>
          <w:szCs w:val="24"/>
        </w:rPr>
      </w:pPr>
    </w:p>
    <w:p w:rsidR="00917E5B" w:rsidRPr="00917E5B" w:rsidRDefault="00917E5B" w:rsidP="00917E5B">
      <w:pPr>
        <w:pBdr>
          <w:top w:val="single" w:sz="4" w:space="1" w:color="auto"/>
        </w:pBdr>
        <w:spacing w:line="230" w:lineRule="auto"/>
        <w:jc w:val="center"/>
        <w:rPr>
          <w:sz w:val="24"/>
          <w:szCs w:val="24"/>
        </w:rPr>
      </w:pPr>
      <w:r w:rsidRPr="00917E5B">
        <w:rPr>
          <w:sz w:val="24"/>
          <w:szCs w:val="24"/>
        </w:rPr>
        <w:t>российского юридического лица), страна, дата и номер регистрации (для иностранного юридического лица),</w:t>
      </w:r>
    </w:p>
    <w:p w:rsidR="00917E5B" w:rsidRPr="00917E5B" w:rsidRDefault="00917E5B" w:rsidP="00917E5B">
      <w:pPr>
        <w:tabs>
          <w:tab w:val="right" w:pos="9921"/>
        </w:tabs>
        <w:spacing w:line="230" w:lineRule="auto"/>
        <w:rPr>
          <w:sz w:val="24"/>
          <w:szCs w:val="24"/>
        </w:rPr>
      </w:pPr>
      <w:r w:rsidRPr="00917E5B">
        <w:rPr>
          <w:sz w:val="24"/>
          <w:szCs w:val="24"/>
        </w:rPr>
        <w:tab/>
        <w:t>,</w:t>
      </w:r>
    </w:p>
    <w:p w:rsidR="00917E5B" w:rsidRPr="00917E5B" w:rsidRDefault="00917E5B" w:rsidP="00917E5B">
      <w:pPr>
        <w:pBdr>
          <w:top w:val="single" w:sz="4" w:space="1" w:color="auto"/>
        </w:pBdr>
        <w:spacing w:line="230" w:lineRule="auto"/>
        <w:ind w:right="113"/>
        <w:jc w:val="center"/>
        <w:rPr>
          <w:sz w:val="24"/>
          <w:szCs w:val="24"/>
        </w:rPr>
      </w:pPr>
      <w:r w:rsidRPr="00917E5B">
        <w:rPr>
          <w:sz w:val="24"/>
          <w:szCs w:val="24"/>
        </w:rPr>
        <w:t>почтовый адрес – для юридического лица)</w:t>
      </w:r>
    </w:p>
    <w:p w:rsidR="00917E5B" w:rsidRPr="00917E5B" w:rsidRDefault="00917E5B" w:rsidP="00917E5B">
      <w:pPr>
        <w:spacing w:line="230" w:lineRule="auto"/>
        <w:jc w:val="both"/>
        <w:rPr>
          <w:sz w:val="24"/>
          <w:szCs w:val="24"/>
        </w:rPr>
      </w:pPr>
      <w:r w:rsidRPr="00917E5B">
        <w:rPr>
          <w:sz w:val="24"/>
          <w:szCs w:val="24"/>
        </w:rPr>
        <w:t>на основании Правил присвоения, изменения и аннулирования адресов,</w:t>
      </w:r>
      <w:r w:rsidRPr="00917E5B">
        <w:rPr>
          <w:sz w:val="24"/>
          <w:szCs w:val="24"/>
        </w:rPr>
        <w:br/>
        <w:t>утвержденных постановлением Правительства Российской Федерации</w:t>
      </w:r>
      <w:r w:rsidRPr="00917E5B">
        <w:rPr>
          <w:sz w:val="24"/>
          <w:szCs w:val="24"/>
        </w:rPr>
        <w:br/>
        <w:t>от 19 ноября 2014 г. № 1221, отказано в присвоении (аннулировании) адреса следующему</w:t>
      </w:r>
      <w:r w:rsidRPr="00917E5B">
        <w:rPr>
          <w:sz w:val="24"/>
          <w:szCs w:val="24"/>
        </w:rPr>
        <w:br/>
      </w:r>
    </w:p>
    <w:p w:rsidR="00917E5B" w:rsidRPr="00917E5B" w:rsidRDefault="00917E5B" w:rsidP="00917E5B">
      <w:pPr>
        <w:spacing w:line="230" w:lineRule="auto"/>
        <w:ind w:left="5245"/>
        <w:rPr>
          <w:sz w:val="24"/>
          <w:szCs w:val="24"/>
        </w:rPr>
      </w:pPr>
      <w:r w:rsidRPr="00917E5B">
        <w:rPr>
          <w:sz w:val="24"/>
          <w:szCs w:val="24"/>
        </w:rPr>
        <w:t>(нужное подчеркнуть)</w:t>
      </w:r>
    </w:p>
    <w:p w:rsidR="00917E5B" w:rsidRPr="00917E5B" w:rsidRDefault="00917E5B" w:rsidP="00917E5B">
      <w:pPr>
        <w:spacing w:line="230" w:lineRule="auto"/>
        <w:rPr>
          <w:sz w:val="24"/>
          <w:szCs w:val="24"/>
        </w:rPr>
      </w:pPr>
      <w:r w:rsidRPr="00917E5B">
        <w:rPr>
          <w:sz w:val="24"/>
          <w:szCs w:val="24"/>
        </w:rPr>
        <w:t>объекту адресации  _________________________________________________________________</w:t>
      </w:r>
    </w:p>
    <w:p w:rsidR="00917E5B" w:rsidRPr="00917E5B" w:rsidRDefault="00917E5B" w:rsidP="00917E5B">
      <w:pPr>
        <w:spacing w:line="230" w:lineRule="auto"/>
        <w:jc w:val="right"/>
        <w:rPr>
          <w:sz w:val="24"/>
          <w:szCs w:val="24"/>
        </w:rPr>
      </w:pPr>
      <w:r w:rsidRPr="00917E5B">
        <w:rPr>
          <w:sz w:val="24"/>
          <w:szCs w:val="24"/>
        </w:rPr>
        <w:t>(вид и наименование объекта адресации, описание</w:t>
      </w:r>
    </w:p>
    <w:p w:rsidR="00917E5B" w:rsidRPr="00917E5B" w:rsidRDefault="00917E5B" w:rsidP="00917E5B">
      <w:pPr>
        <w:spacing w:line="230" w:lineRule="auto"/>
        <w:rPr>
          <w:sz w:val="24"/>
          <w:szCs w:val="24"/>
        </w:rPr>
      </w:pPr>
    </w:p>
    <w:p w:rsidR="00917E5B" w:rsidRPr="00917E5B" w:rsidRDefault="00917E5B" w:rsidP="00917E5B">
      <w:pPr>
        <w:pBdr>
          <w:top w:val="single" w:sz="4" w:space="1" w:color="auto"/>
        </w:pBdr>
        <w:spacing w:line="230" w:lineRule="auto"/>
        <w:jc w:val="center"/>
        <w:rPr>
          <w:sz w:val="24"/>
          <w:szCs w:val="24"/>
        </w:rPr>
      </w:pPr>
      <w:r w:rsidRPr="00917E5B">
        <w:rPr>
          <w:sz w:val="24"/>
          <w:szCs w:val="24"/>
        </w:rPr>
        <w:t>местонахождения объекта адресации в случае обращения заявителя о присвоении объекту адресации адреса,</w:t>
      </w:r>
    </w:p>
    <w:p w:rsidR="00917E5B" w:rsidRPr="00917E5B" w:rsidRDefault="00917E5B" w:rsidP="00917E5B">
      <w:pPr>
        <w:spacing w:line="230" w:lineRule="auto"/>
        <w:rPr>
          <w:sz w:val="24"/>
          <w:szCs w:val="24"/>
        </w:rPr>
      </w:pPr>
    </w:p>
    <w:p w:rsidR="00917E5B" w:rsidRPr="00917E5B" w:rsidRDefault="00917E5B" w:rsidP="00917E5B">
      <w:pPr>
        <w:pBdr>
          <w:top w:val="single" w:sz="4" w:space="1" w:color="auto"/>
        </w:pBdr>
        <w:spacing w:line="230" w:lineRule="auto"/>
        <w:jc w:val="center"/>
        <w:rPr>
          <w:sz w:val="24"/>
          <w:szCs w:val="24"/>
        </w:rPr>
      </w:pPr>
      <w:r w:rsidRPr="00917E5B">
        <w:rPr>
          <w:sz w:val="24"/>
          <w:szCs w:val="24"/>
        </w:rPr>
        <w:t>адрес объекта адресации в случае обращения заявителя об аннулировании его адреса)</w:t>
      </w:r>
    </w:p>
    <w:p w:rsidR="00917E5B" w:rsidRPr="00917E5B" w:rsidRDefault="00917E5B" w:rsidP="00917E5B">
      <w:pPr>
        <w:spacing w:line="230" w:lineRule="auto"/>
        <w:rPr>
          <w:sz w:val="24"/>
          <w:szCs w:val="24"/>
        </w:rPr>
      </w:pPr>
    </w:p>
    <w:p w:rsidR="00917E5B" w:rsidRPr="00917E5B" w:rsidRDefault="00917E5B" w:rsidP="00917E5B">
      <w:pPr>
        <w:pBdr>
          <w:top w:val="single" w:sz="4" w:space="1" w:color="auto"/>
        </w:pBdr>
        <w:spacing w:line="230" w:lineRule="auto"/>
        <w:rPr>
          <w:sz w:val="24"/>
          <w:szCs w:val="24"/>
        </w:rPr>
      </w:pPr>
    </w:p>
    <w:p w:rsidR="00917E5B" w:rsidRPr="00917E5B" w:rsidRDefault="00917E5B" w:rsidP="00917E5B">
      <w:pPr>
        <w:spacing w:line="230" w:lineRule="auto"/>
        <w:rPr>
          <w:sz w:val="24"/>
          <w:szCs w:val="24"/>
        </w:rPr>
      </w:pPr>
      <w:r w:rsidRPr="00917E5B">
        <w:rPr>
          <w:sz w:val="24"/>
          <w:szCs w:val="24"/>
        </w:rPr>
        <w:t xml:space="preserve">в связи с  </w:t>
      </w:r>
    </w:p>
    <w:p w:rsidR="00917E5B" w:rsidRPr="00917E5B" w:rsidRDefault="00917E5B" w:rsidP="00917E5B">
      <w:pPr>
        <w:pBdr>
          <w:top w:val="single" w:sz="4" w:space="1" w:color="auto"/>
        </w:pBdr>
        <w:spacing w:line="230" w:lineRule="auto"/>
        <w:ind w:left="1007"/>
        <w:rPr>
          <w:sz w:val="24"/>
          <w:szCs w:val="24"/>
        </w:rPr>
      </w:pPr>
    </w:p>
    <w:p w:rsidR="00917E5B" w:rsidRPr="00917E5B" w:rsidRDefault="00917E5B" w:rsidP="00917E5B">
      <w:pPr>
        <w:tabs>
          <w:tab w:val="right" w:pos="9921"/>
        </w:tabs>
        <w:spacing w:line="230" w:lineRule="auto"/>
        <w:rPr>
          <w:sz w:val="24"/>
          <w:szCs w:val="24"/>
        </w:rPr>
      </w:pPr>
      <w:r w:rsidRPr="00917E5B">
        <w:rPr>
          <w:sz w:val="24"/>
          <w:szCs w:val="24"/>
        </w:rPr>
        <w:tab/>
        <w:t>.</w:t>
      </w:r>
    </w:p>
    <w:p w:rsidR="00917E5B" w:rsidRPr="00917E5B" w:rsidRDefault="00917E5B" w:rsidP="00917E5B">
      <w:pPr>
        <w:pBdr>
          <w:top w:val="single" w:sz="4" w:space="1" w:color="auto"/>
        </w:pBdr>
        <w:spacing w:line="230" w:lineRule="auto"/>
        <w:ind w:right="113"/>
        <w:jc w:val="center"/>
        <w:rPr>
          <w:sz w:val="24"/>
          <w:szCs w:val="24"/>
        </w:rPr>
      </w:pPr>
      <w:r w:rsidRPr="00917E5B">
        <w:rPr>
          <w:sz w:val="24"/>
          <w:szCs w:val="24"/>
        </w:rPr>
        <w:t>(основание отказа)</w:t>
      </w:r>
    </w:p>
    <w:p w:rsidR="00917E5B" w:rsidRPr="00917E5B" w:rsidRDefault="00917E5B" w:rsidP="00917E5B">
      <w:pPr>
        <w:spacing w:before="120" w:line="230" w:lineRule="auto"/>
        <w:ind w:firstLine="567"/>
        <w:jc w:val="both"/>
        <w:rPr>
          <w:spacing w:val="-2"/>
          <w:sz w:val="24"/>
          <w:szCs w:val="24"/>
        </w:rPr>
      </w:pPr>
      <w:r w:rsidRPr="00917E5B">
        <w:rPr>
          <w:spacing w:val="-2"/>
          <w:sz w:val="24"/>
          <w:szCs w:val="24"/>
        </w:rPr>
        <w:t xml:space="preserve">Уполномоченное лицо органа местного самоуправления, </w:t>
      </w:r>
    </w:p>
    <w:tbl>
      <w:tblPr>
        <w:tblW w:w="0" w:type="auto"/>
        <w:tblLayout w:type="fixed"/>
        <w:tblCellMar>
          <w:left w:w="28" w:type="dxa"/>
          <w:right w:w="28" w:type="dxa"/>
        </w:tblCellMar>
        <w:tblLook w:val="0000" w:firstRow="0" w:lastRow="0" w:firstColumn="0" w:lastColumn="0" w:noHBand="0" w:noVBand="0"/>
      </w:tblPr>
      <w:tblGrid>
        <w:gridCol w:w="5954"/>
        <w:gridCol w:w="1758"/>
        <w:gridCol w:w="2268"/>
      </w:tblGrid>
      <w:tr w:rsidR="00917E5B" w:rsidRPr="00917E5B" w:rsidTr="00182EB3">
        <w:tc>
          <w:tcPr>
            <w:tcW w:w="5954" w:type="dxa"/>
            <w:tcBorders>
              <w:top w:val="nil"/>
              <w:left w:val="nil"/>
              <w:bottom w:val="single" w:sz="4" w:space="0" w:color="auto"/>
              <w:right w:val="nil"/>
            </w:tcBorders>
            <w:vAlign w:val="bottom"/>
          </w:tcPr>
          <w:p w:rsidR="00917E5B" w:rsidRPr="00917E5B" w:rsidRDefault="00917E5B" w:rsidP="00182EB3">
            <w:pPr>
              <w:jc w:val="center"/>
              <w:rPr>
                <w:sz w:val="24"/>
                <w:szCs w:val="24"/>
              </w:rPr>
            </w:pPr>
          </w:p>
        </w:tc>
        <w:tc>
          <w:tcPr>
            <w:tcW w:w="1758" w:type="dxa"/>
            <w:tcBorders>
              <w:top w:val="nil"/>
              <w:left w:val="nil"/>
              <w:bottom w:val="nil"/>
              <w:right w:val="nil"/>
            </w:tcBorders>
            <w:vAlign w:val="bottom"/>
          </w:tcPr>
          <w:p w:rsidR="00917E5B" w:rsidRPr="00917E5B" w:rsidRDefault="00917E5B" w:rsidP="00182EB3">
            <w:pPr>
              <w:jc w:val="center"/>
              <w:rPr>
                <w:sz w:val="24"/>
                <w:szCs w:val="24"/>
              </w:rPr>
            </w:pPr>
          </w:p>
        </w:tc>
        <w:tc>
          <w:tcPr>
            <w:tcW w:w="2268" w:type="dxa"/>
            <w:tcBorders>
              <w:top w:val="nil"/>
              <w:left w:val="nil"/>
              <w:bottom w:val="single" w:sz="4" w:space="0" w:color="auto"/>
              <w:right w:val="nil"/>
            </w:tcBorders>
            <w:vAlign w:val="bottom"/>
          </w:tcPr>
          <w:p w:rsidR="00917E5B" w:rsidRPr="00917E5B" w:rsidRDefault="00917E5B" w:rsidP="00182EB3">
            <w:pPr>
              <w:jc w:val="center"/>
              <w:rPr>
                <w:sz w:val="24"/>
                <w:szCs w:val="24"/>
              </w:rPr>
            </w:pPr>
          </w:p>
        </w:tc>
      </w:tr>
      <w:tr w:rsidR="00917E5B" w:rsidRPr="00917E5B" w:rsidTr="00182EB3">
        <w:tc>
          <w:tcPr>
            <w:tcW w:w="5954" w:type="dxa"/>
            <w:tcBorders>
              <w:top w:val="nil"/>
              <w:left w:val="nil"/>
              <w:bottom w:val="nil"/>
              <w:right w:val="nil"/>
            </w:tcBorders>
          </w:tcPr>
          <w:p w:rsidR="00917E5B" w:rsidRPr="00917E5B" w:rsidRDefault="00917E5B" w:rsidP="00182EB3">
            <w:pPr>
              <w:jc w:val="center"/>
              <w:rPr>
                <w:sz w:val="24"/>
                <w:szCs w:val="24"/>
              </w:rPr>
            </w:pPr>
            <w:r w:rsidRPr="00917E5B">
              <w:rPr>
                <w:sz w:val="24"/>
                <w:szCs w:val="24"/>
              </w:rPr>
              <w:t>(должность, Ф.И.О.)</w:t>
            </w:r>
          </w:p>
        </w:tc>
        <w:tc>
          <w:tcPr>
            <w:tcW w:w="1758" w:type="dxa"/>
            <w:tcBorders>
              <w:top w:val="nil"/>
              <w:left w:val="nil"/>
              <w:bottom w:val="nil"/>
              <w:right w:val="nil"/>
            </w:tcBorders>
          </w:tcPr>
          <w:p w:rsidR="00917E5B" w:rsidRPr="00917E5B" w:rsidRDefault="00917E5B" w:rsidP="00182EB3">
            <w:pPr>
              <w:jc w:val="center"/>
              <w:rPr>
                <w:sz w:val="24"/>
                <w:szCs w:val="24"/>
              </w:rPr>
            </w:pPr>
          </w:p>
        </w:tc>
        <w:tc>
          <w:tcPr>
            <w:tcW w:w="2268" w:type="dxa"/>
            <w:tcBorders>
              <w:top w:val="nil"/>
              <w:left w:val="nil"/>
              <w:bottom w:val="nil"/>
              <w:right w:val="nil"/>
            </w:tcBorders>
          </w:tcPr>
          <w:p w:rsidR="00917E5B" w:rsidRPr="00917E5B" w:rsidRDefault="00917E5B" w:rsidP="00182EB3">
            <w:pPr>
              <w:jc w:val="center"/>
              <w:rPr>
                <w:sz w:val="24"/>
                <w:szCs w:val="24"/>
              </w:rPr>
            </w:pPr>
            <w:r w:rsidRPr="00917E5B">
              <w:rPr>
                <w:sz w:val="24"/>
                <w:szCs w:val="24"/>
              </w:rPr>
              <w:t>(подпись)</w:t>
            </w:r>
          </w:p>
        </w:tc>
      </w:tr>
    </w:tbl>
    <w:p w:rsidR="00917E5B" w:rsidRPr="00917E5B" w:rsidRDefault="00917E5B" w:rsidP="00917E5B">
      <w:pPr>
        <w:spacing w:before="120" w:line="230" w:lineRule="auto"/>
        <w:jc w:val="right"/>
        <w:rPr>
          <w:sz w:val="24"/>
          <w:szCs w:val="24"/>
        </w:rPr>
      </w:pPr>
      <w:r w:rsidRPr="00917E5B">
        <w:rPr>
          <w:sz w:val="24"/>
          <w:szCs w:val="24"/>
        </w:rPr>
        <w:t>М.П.</w:t>
      </w:r>
    </w:p>
    <w:p w:rsidR="00917E5B" w:rsidRPr="00917E5B" w:rsidRDefault="00917E5B" w:rsidP="00917E5B">
      <w:pPr>
        <w:spacing w:line="230" w:lineRule="auto"/>
        <w:rPr>
          <w:sz w:val="24"/>
          <w:szCs w:val="24"/>
        </w:rPr>
      </w:pPr>
    </w:p>
    <w:p w:rsidR="00917E5B" w:rsidRPr="00917E5B" w:rsidRDefault="00917E5B" w:rsidP="00917E5B">
      <w:pPr>
        <w:widowControl w:val="0"/>
        <w:tabs>
          <w:tab w:val="left" w:pos="142"/>
        </w:tabs>
        <w:autoSpaceDE w:val="0"/>
        <w:autoSpaceDN w:val="0"/>
        <w:adjustRightInd w:val="0"/>
        <w:contextualSpacing/>
        <w:jc w:val="center"/>
        <w:rPr>
          <w:sz w:val="24"/>
          <w:szCs w:val="24"/>
          <w:lang w:eastAsia="ar-SA"/>
        </w:rPr>
      </w:pPr>
    </w:p>
    <w:p w:rsidR="00917E5B" w:rsidRPr="00917E5B" w:rsidRDefault="00917E5B" w:rsidP="00917E5B">
      <w:pPr>
        <w:pStyle w:val="ConsPlusNormal"/>
        <w:jc w:val="both"/>
        <w:rPr>
          <w:sz w:val="24"/>
          <w:szCs w:val="24"/>
        </w:rPr>
      </w:pPr>
    </w:p>
    <w:p w:rsidR="00917E5B" w:rsidRPr="00917E5B" w:rsidRDefault="00917E5B" w:rsidP="00917E5B">
      <w:pPr>
        <w:spacing w:line="230" w:lineRule="auto"/>
        <w:rPr>
          <w:strike/>
          <w:sz w:val="24"/>
          <w:szCs w:val="24"/>
        </w:rPr>
      </w:pPr>
    </w:p>
    <w:p w:rsidR="00917E5B" w:rsidRPr="00917E5B" w:rsidRDefault="00917E5B" w:rsidP="00917E5B">
      <w:pPr>
        <w:widowControl w:val="0"/>
        <w:tabs>
          <w:tab w:val="left" w:pos="142"/>
        </w:tabs>
        <w:autoSpaceDE w:val="0"/>
        <w:autoSpaceDN w:val="0"/>
        <w:adjustRightInd w:val="0"/>
        <w:contextualSpacing/>
        <w:jc w:val="center"/>
        <w:rPr>
          <w:strike/>
          <w:sz w:val="24"/>
          <w:szCs w:val="24"/>
          <w:lang w:eastAsia="ar-SA"/>
        </w:rPr>
      </w:pPr>
    </w:p>
    <w:p w:rsidR="00917E5B" w:rsidRPr="00917E5B" w:rsidRDefault="00917E5B" w:rsidP="00917E5B">
      <w:pPr>
        <w:widowControl w:val="0"/>
        <w:tabs>
          <w:tab w:val="left" w:pos="142"/>
        </w:tabs>
        <w:autoSpaceDE w:val="0"/>
        <w:autoSpaceDN w:val="0"/>
        <w:adjustRightInd w:val="0"/>
        <w:contextualSpacing/>
        <w:jc w:val="center"/>
        <w:rPr>
          <w:strike/>
          <w:sz w:val="24"/>
          <w:szCs w:val="24"/>
          <w:lang w:eastAsia="ar-SA"/>
        </w:rPr>
      </w:pPr>
    </w:p>
    <w:p w:rsidR="00917E5B" w:rsidRPr="00917E5B" w:rsidRDefault="00917E5B" w:rsidP="00183418">
      <w:pPr>
        <w:autoSpaceDE w:val="0"/>
        <w:autoSpaceDN w:val="0"/>
        <w:adjustRightInd w:val="0"/>
        <w:jc w:val="center"/>
        <w:rPr>
          <w:b/>
          <w:bCs/>
          <w:sz w:val="24"/>
          <w:szCs w:val="24"/>
        </w:rPr>
      </w:pPr>
    </w:p>
    <w:p w:rsidR="0000363D" w:rsidRPr="0000363D" w:rsidRDefault="0000363D" w:rsidP="0000363D">
      <w:pPr>
        <w:autoSpaceDE w:val="0"/>
        <w:autoSpaceDN w:val="0"/>
        <w:adjustRightInd w:val="0"/>
        <w:jc w:val="center"/>
        <w:rPr>
          <w:b/>
          <w:bCs/>
          <w:sz w:val="24"/>
          <w:szCs w:val="24"/>
        </w:rPr>
      </w:pPr>
    </w:p>
    <w:sectPr w:rsidR="0000363D" w:rsidRPr="0000363D" w:rsidSect="00645164">
      <w:footerReference w:type="default" r:id="rId60"/>
      <w:headerReference w:type="first" r:id="rId61"/>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3CD1" w:rsidRDefault="00E43CD1">
      <w:r>
        <w:separator/>
      </w:r>
    </w:p>
  </w:endnote>
  <w:endnote w:type="continuationSeparator" w:id="0">
    <w:p w:rsidR="00E43CD1" w:rsidRDefault="00E43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738" w:rsidRPr="00A64B3D" w:rsidRDefault="00251738"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3CD1" w:rsidRDefault="00E43CD1">
      <w:r>
        <w:separator/>
      </w:r>
    </w:p>
  </w:footnote>
  <w:footnote w:type="continuationSeparator" w:id="0">
    <w:p w:rsidR="00E43CD1" w:rsidRDefault="00E43C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862" w:rsidRDefault="00B24862" w:rsidP="00B24862">
    <w:pPr>
      <w:pStyle w:val="af0"/>
      <w:jc w:val="right"/>
      <w:rPr>
        <w:b/>
        <w:color w:val="FF0000"/>
        <w:sz w:val="24"/>
        <w:szCs w:val="24"/>
      </w:rPr>
    </w:pPr>
  </w:p>
  <w:p w:rsidR="00B24862" w:rsidRDefault="00B24862">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styl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363D"/>
    <w:rsid w:val="00007742"/>
    <w:rsid w:val="00011330"/>
    <w:rsid w:val="00017D33"/>
    <w:rsid w:val="000819F9"/>
    <w:rsid w:val="00084917"/>
    <w:rsid w:val="00085376"/>
    <w:rsid w:val="000858A5"/>
    <w:rsid w:val="00090B23"/>
    <w:rsid w:val="000938E9"/>
    <w:rsid w:val="000A028C"/>
    <w:rsid w:val="000A0C09"/>
    <w:rsid w:val="000A3B1C"/>
    <w:rsid w:val="000A67F2"/>
    <w:rsid w:val="000B1266"/>
    <w:rsid w:val="000C03E7"/>
    <w:rsid w:val="000C2F4B"/>
    <w:rsid w:val="000D2325"/>
    <w:rsid w:val="000D41FC"/>
    <w:rsid w:val="000D45B8"/>
    <w:rsid w:val="000F1EA8"/>
    <w:rsid w:val="001040B9"/>
    <w:rsid w:val="00114AEC"/>
    <w:rsid w:val="00115344"/>
    <w:rsid w:val="00131856"/>
    <w:rsid w:val="0013256E"/>
    <w:rsid w:val="0016096A"/>
    <w:rsid w:val="00164809"/>
    <w:rsid w:val="0017536C"/>
    <w:rsid w:val="00181A3C"/>
    <w:rsid w:val="00183418"/>
    <w:rsid w:val="0018422C"/>
    <w:rsid w:val="00185828"/>
    <w:rsid w:val="001905BF"/>
    <w:rsid w:val="00194589"/>
    <w:rsid w:val="001B7889"/>
    <w:rsid w:val="001D2F3B"/>
    <w:rsid w:val="001D44DE"/>
    <w:rsid w:val="001D4820"/>
    <w:rsid w:val="001E1F9B"/>
    <w:rsid w:val="001E3458"/>
    <w:rsid w:val="001E50C1"/>
    <w:rsid w:val="001E5D97"/>
    <w:rsid w:val="001F6BC2"/>
    <w:rsid w:val="00214ADF"/>
    <w:rsid w:val="00216D6C"/>
    <w:rsid w:val="00216EB3"/>
    <w:rsid w:val="00220E81"/>
    <w:rsid w:val="00222DF2"/>
    <w:rsid w:val="00227CD6"/>
    <w:rsid w:val="00233F00"/>
    <w:rsid w:val="00235CF8"/>
    <w:rsid w:val="00251738"/>
    <w:rsid w:val="0027244B"/>
    <w:rsid w:val="002744F4"/>
    <w:rsid w:val="00275175"/>
    <w:rsid w:val="00276A6C"/>
    <w:rsid w:val="00277EE5"/>
    <w:rsid w:val="002834DD"/>
    <w:rsid w:val="00294941"/>
    <w:rsid w:val="00296C4C"/>
    <w:rsid w:val="002B7372"/>
    <w:rsid w:val="002C6782"/>
    <w:rsid w:val="002C699D"/>
    <w:rsid w:val="002D5378"/>
    <w:rsid w:val="002E30C5"/>
    <w:rsid w:val="002E5464"/>
    <w:rsid w:val="002F7D8A"/>
    <w:rsid w:val="00306D09"/>
    <w:rsid w:val="00310599"/>
    <w:rsid w:val="00345BF9"/>
    <w:rsid w:val="003638DB"/>
    <w:rsid w:val="0036507C"/>
    <w:rsid w:val="00365BED"/>
    <w:rsid w:val="00366463"/>
    <w:rsid w:val="00370616"/>
    <w:rsid w:val="00383EEB"/>
    <w:rsid w:val="00395E56"/>
    <w:rsid w:val="00397C2A"/>
    <w:rsid w:val="003A3920"/>
    <w:rsid w:val="003D7906"/>
    <w:rsid w:val="003D7E9D"/>
    <w:rsid w:val="003E3E74"/>
    <w:rsid w:val="003F39AE"/>
    <w:rsid w:val="003F39F3"/>
    <w:rsid w:val="003F7BB5"/>
    <w:rsid w:val="0043672E"/>
    <w:rsid w:val="00436E1C"/>
    <w:rsid w:val="004525CA"/>
    <w:rsid w:val="00453E51"/>
    <w:rsid w:val="00454727"/>
    <w:rsid w:val="00460D8A"/>
    <w:rsid w:val="004771D3"/>
    <w:rsid w:val="004773A3"/>
    <w:rsid w:val="004931B7"/>
    <w:rsid w:val="00493C0A"/>
    <w:rsid w:val="00497809"/>
    <w:rsid w:val="004A0D83"/>
    <w:rsid w:val="004A108F"/>
    <w:rsid w:val="004A7428"/>
    <w:rsid w:val="004B2A33"/>
    <w:rsid w:val="004D493B"/>
    <w:rsid w:val="004D7E7D"/>
    <w:rsid w:val="004E4629"/>
    <w:rsid w:val="004E54D4"/>
    <w:rsid w:val="00502435"/>
    <w:rsid w:val="00503666"/>
    <w:rsid w:val="005049D9"/>
    <w:rsid w:val="00515D42"/>
    <w:rsid w:val="0053585C"/>
    <w:rsid w:val="00540950"/>
    <w:rsid w:val="00545068"/>
    <w:rsid w:val="0054518B"/>
    <w:rsid w:val="00551060"/>
    <w:rsid w:val="005566C8"/>
    <w:rsid w:val="0056790C"/>
    <w:rsid w:val="00573E91"/>
    <w:rsid w:val="005800E0"/>
    <w:rsid w:val="00581425"/>
    <w:rsid w:val="005914E3"/>
    <w:rsid w:val="005A559E"/>
    <w:rsid w:val="005B714B"/>
    <w:rsid w:val="005E31A8"/>
    <w:rsid w:val="005E5C9A"/>
    <w:rsid w:val="005F0285"/>
    <w:rsid w:val="006013ED"/>
    <w:rsid w:val="0060277A"/>
    <w:rsid w:val="00612DFD"/>
    <w:rsid w:val="00613B4A"/>
    <w:rsid w:val="00616ED8"/>
    <w:rsid w:val="00616FD0"/>
    <w:rsid w:val="006222A8"/>
    <w:rsid w:val="0062789E"/>
    <w:rsid w:val="00641047"/>
    <w:rsid w:val="00645164"/>
    <w:rsid w:val="006670F2"/>
    <w:rsid w:val="006765FE"/>
    <w:rsid w:val="006834D0"/>
    <w:rsid w:val="006B179F"/>
    <w:rsid w:val="006B5896"/>
    <w:rsid w:val="006B7470"/>
    <w:rsid w:val="006C1E52"/>
    <w:rsid w:val="006D0B42"/>
    <w:rsid w:val="006D3398"/>
    <w:rsid w:val="006E0820"/>
    <w:rsid w:val="006E4B57"/>
    <w:rsid w:val="006F03E9"/>
    <w:rsid w:val="00703276"/>
    <w:rsid w:val="0071382B"/>
    <w:rsid w:val="0072309D"/>
    <w:rsid w:val="0072327B"/>
    <w:rsid w:val="00730763"/>
    <w:rsid w:val="007370AD"/>
    <w:rsid w:val="00742B05"/>
    <w:rsid w:val="00750352"/>
    <w:rsid w:val="00750898"/>
    <w:rsid w:val="00757153"/>
    <w:rsid w:val="00757482"/>
    <w:rsid w:val="007673D1"/>
    <w:rsid w:val="00775D9C"/>
    <w:rsid w:val="007926A2"/>
    <w:rsid w:val="00795A3B"/>
    <w:rsid w:val="00795D62"/>
    <w:rsid w:val="007A466C"/>
    <w:rsid w:val="007C64F4"/>
    <w:rsid w:val="007E26D5"/>
    <w:rsid w:val="007F5D7F"/>
    <w:rsid w:val="00813AB4"/>
    <w:rsid w:val="00815D09"/>
    <w:rsid w:val="00820B88"/>
    <w:rsid w:val="00840AB8"/>
    <w:rsid w:val="008543D4"/>
    <w:rsid w:val="0086640A"/>
    <w:rsid w:val="00882C1E"/>
    <w:rsid w:val="008A3E66"/>
    <w:rsid w:val="008B366B"/>
    <w:rsid w:val="008E1EE4"/>
    <w:rsid w:val="008F77DF"/>
    <w:rsid w:val="008F788E"/>
    <w:rsid w:val="00913B32"/>
    <w:rsid w:val="00917E5B"/>
    <w:rsid w:val="00930471"/>
    <w:rsid w:val="00931BBD"/>
    <w:rsid w:val="00943651"/>
    <w:rsid w:val="0094669A"/>
    <w:rsid w:val="00951D65"/>
    <w:rsid w:val="0095222C"/>
    <w:rsid w:val="009629B6"/>
    <w:rsid w:val="00971171"/>
    <w:rsid w:val="00971261"/>
    <w:rsid w:val="00977208"/>
    <w:rsid w:val="0099701F"/>
    <w:rsid w:val="009B0601"/>
    <w:rsid w:val="009B2F31"/>
    <w:rsid w:val="009B50BE"/>
    <w:rsid w:val="009C717D"/>
    <w:rsid w:val="009E1635"/>
    <w:rsid w:val="009E4C79"/>
    <w:rsid w:val="00A072F1"/>
    <w:rsid w:val="00A1123A"/>
    <w:rsid w:val="00A32318"/>
    <w:rsid w:val="00A45514"/>
    <w:rsid w:val="00A51C39"/>
    <w:rsid w:val="00A64B15"/>
    <w:rsid w:val="00A6609C"/>
    <w:rsid w:val="00A72C36"/>
    <w:rsid w:val="00A9050A"/>
    <w:rsid w:val="00A949BD"/>
    <w:rsid w:val="00A97DF2"/>
    <w:rsid w:val="00AA07E2"/>
    <w:rsid w:val="00AC7849"/>
    <w:rsid w:val="00AE237E"/>
    <w:rsid w:val="00AE3205"/>
    <w:rsid w:val="00AF2AE2"/>
    <w:rsid w:val="00AF7A52"/>
    <w:rsid w:val="00B004EE"/>
    <w:rsid w:val="00B00FEA"/>
    <w:rsid w:val="00B03797"/>
    <w:rsid w:val="00B10A1A"/>
    <w:rsid w:val="00B215E3"/>
    <w:rsid w:val="00B24862"/>
    <w:rsid w:val="00B26C7F"/>
    <w:rsid w:val="00B407F2"/>
    <w:rsid w:val="00B503AA"/>
    <w:rsid w:val="00B74337"/>
    <w:rsid w:val="00B94030"/>
    <w:rsid w:val="00B941E4"/>
    <w:rsid w:val="00BA042E"/>
    <w:rsid w:val="00BA60C9"/>
    <w:rsid w:val="00BC2E1B"/>
    <w:rsid w:val="00BE0EC8"/>
    <w:rsid w:val="00BE389B"/>
    <w:rsid w:val="00BE5F8E"/>
    <w:rsid w:val="00BF619C"/>
    <w:rsid w:val="00C03EE6"/>
    <w:rsid w:val="00C21E04"/>
    <w:rsid w:val="00C24C09"/>
    <w:rsid w:val="00C27C68"/>
    <w:rsid w:val="00C43FF8"/>
    <w:rsid w:val="00C5381E"/>
    <w:rsid w:val="00C564D9"/>
    <w:rsid w:val="00C70879"/>
    <w:rsid w:val="00C81446"/>
    <w:rsid w:val="00C84FFD"/>
    <w:rsid w:val="00C870D2"/>
    <w:rsid w:val="00C90AC2"/>
    <w:rsid w:val="00CB1BBC"/>
    <w:rsid w:val="00CB6469"/>
    <w:rsid w:val="00CC147D"/>
    <w:rsid w:val="00CC44D7"/>
    <w:rsid w:val="00CC665A"/>
    <w:rsid w:val="00CC6D04"/>
    <w:rsid w:val="00CF64D9"/>
    <w:rsid w:val="00D20F16"/>
    <w:rsid w:val="00D437C2"/>
    <w:rsid w:val="00D53070"/>
    <w:rsid w:val="00D62686"/>
    <w:rsid w:val="00D76EB3"/>
    <w:rsid w:val="00D94973"/>
    <w:rsid w:val="00DA5308"/>
    <w:rsid w:val="00DB1A5B"/>
    <w:rsid w:val="00DB20AC"/>
    <w:rsid w:val="00DB7363"/>
    <w:rsid w:val="00DC62AA"/>
    <w:rsid w:val="00DC6BE5"/>
    <w:rsid w:val="00DC7935"/>
    <w:rsid w:val="00DD504A"/>
    <w:rsid w:val="00DE79E2"/>
    <w:rsid w:val="00E039E2"/>
    <w:rsid w:val="00E10B8C"/>
    <w:rsid w:val="00E15893"/>
    <w:rsid w:val="00E334FB"/>
    <w:rsid w:val="00E43CD1"/>
    <w:rsid w:val="00E50447"/>
    <w:rsid w:val="00E50497"/>
    <w:rsid w:val="00E51E3F"/>
    <w:rsid w:val="00E6143E"/>
    <w:rsid w:val="00E75FBA"/>
    <w:rsid w:val="00E819F0"/>
    <w:rsid w:val="00E87BE6"/>
    <w:rsid w:val="00E902D1"/>
    <w:rsid w:val="00E95385"/>
    <w:rsid w:val="00EB1B79"/>
    <w:rsid w:val="00EB5536"/>
    <w:rsid w:val="00ED0A21"/>
    <w:rsid w:val="00ED0C86"/>
    <w:rsid w:val="00ED315C"/>
    <w:rsid w:val="00ED5483"/>
    <w:rsid w:val="00EE53F1"/>
    <w:rsid w:val="00EF19E6"/>
    <w:rsid w:val="00EF2936"/>
    <w:rsid w:val="00F34D56"/>
    <w:rsid w:val="00F36F39"/>
    <w:rsid w:val="00F41FB9"/>
    <w:rsid w:val="00F43AB3"/>
    <w:rsid w:val="00F62FB3"/>
    <w:rsid w:val="00F73962"/>
    <w:rsid w:val="00F7479C"/>
    <w:rsid w:val="00F75354"/>
    <w:rsid w:val="00F83533"/>
    <w:rsid w:val="00F90E1C"/>
    <w:rsid w:val="00FA1EB1"/>
    <w:rsid w:val="00FB022A"/>
    <w:rsid w:val="00FB7A5C"/>
    <w:rsid w:val="00FC0227"/>
    <w:rsid w:val="00FD0F67"/>
    <w:rsid w:val="00FD79C0"/>
    <w:rsid w:val="00FF7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iPriority="9" w:unhideWhenUsed="1" w:qFormat="1"/>
    <w:lsdException w:name="heading 3" w:semiHidden="1" w:uiPriority="99"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uiPriority w:val="99"/>
    <w:qFormat/>
    <w:rsid w:val="00B503AA"/>
    <w:pPr>
      <w:keepNext/>
      <w:spacing w:line="360" w:lineRule="auto"/>
      <w:jc w:val="center"/>
      <w:outlineLvl w:val="0"/>
    </w:pPr>
    <w:rPr>
      <w:rFonts w:ascii="Tahoma" w:hAnsi="Tahoma"/>
      <w:b/>
      <w:sz w:val="28"/>
    </w:rPr>
  </w:style>
  <w:style w:type="paragraph" w:styleId="2">
    <w:name w:val="heading 2"/>
    <w:basedOn w:val="a"/>
    <w:next w:val="a"/>
    <w:link w:val="20"/>
    <w:uiPriority w:val="9"/>
    <w:unhideWhenUsed/>
    <w:qFormat/>
    <w:rsid w:val="00B503AA"/>
    <w:pPr>
      <w:keepNext/>
      <w:spacing w:before="240" w:after="60"/>
      <w:outlineLvl w:val="1"/>
    </w:pPr>
    <w:rPr>
      <w:rFonts w:ascii="Cambria" w:hAnsi="Cambria"/>
      <w:b/>
      <w:bCs/>
      <w:i/>
      <w:iCs/>
      <w:sz w:val="28"/>
      <w:szCs w:val="28"/>
      <w:lang w:val="x-none" w:eastAsia="x-none"/>
    </w:rPr>
  </w:style>
  <w:style w:type="paragraph" w:styleId="3">
    <w:name w:val="heading 3"/>
    <w:basedOn w:val="a"/>
    <w:link w:val="30"/>
    <w:uiPriority w:val="99"/>
    <w:qFormat/>
    <w:rsid w:val="00917E5B"/>
    <w:pPr>
      <w:spacing w:before="90" w:after="15"/>
      <w:outlineLvl w:val="2"/>
    </w:pPr>
    <w:rPr>
      <w:rFonts w:ascii="Arial" w:hAnsi="Arial"/>
      <w:b/>
      <w:smallCaps/>
      <w:color w:val="00009A"/>
      <w:sz w:val="27"/>
      <w:lang w:val="x-none" w:eastAsia="x-none"/>
    </w:rPr>
  </w:style>
  <w:style w:type="paragraph" w:styleId="4">
    <w:name w:val="heading 4"/>
    <w:basedOn w:val="a"/>
    <w:next w:val="a"/>
    <w:link w:val="40"/>
    <w:uiPriority w:val="99"/>
    <w:qFormat/>
    <w:rsid w:val="00917E5B"/>
    <w:pPr>
      <w:keepNext/>
      <w:spacing w:before="240" w:after="60"/>
      <w:outlineLvl w:val="3"/>
    </w:pPr>
    <w:rPr>
      <w:b/>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link w:val="a7"/>
    <w:uiPriority w:val="99"/>
    <w:semiHidden/>
    <w:rsid w:val="005566C8"/>
    <w:pPr>
      <w:shd w:val="clear" w:color="auto" w:fill="000080"/>
    </w:pPr>
    <w:rPr>
      <w:rFonts w:ascii="Tahoma" w:hAnsi="Tahoma" w:cs="Tahoma"/>
    </w:rPr>
  </w:style>
  <w:style w:type="table" w:styleId="a8">
    <w:name w:val="Table Grid"/>
    <w:basedOn w:val="a1"/>
    <w:uiPriority w:val="59"/>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rsid w:val="00365BED"/>
    <w:rPr>
      <w:sz w:val="24"/>
      <w:szCs w:val="24"/>
    </w:rPr>
  </w:style>
  <w:style w:type="paragraph" w:styleId="aa">
    <w:name w:val="No Spacing"/>
    <w:uiPriority w:val="1"/>
    <w:qFormat/>
    <w:rsid w:val="006B5896"/>
    <w:rPr>
      <w:rFonts w:ascii="Calibri" w:eastAsia="Calibri" w:hAnsi="Calibri"/>
      <w:sz w:val="22"/>
      <w:szCs w:val="22"/>
      <w:lang w:eastAsia="en-US"/>
    </w:rPr>
  </w:style>
  <w:style w:type="character" w:styleId="ab">
    <w:name w:val="Hyperlink"/>
    <w:basedOn w:val="a0"/>
    <w:uiPriority w:val="99"/>
    <w:rsid w:val="007E26D5"/>
    <w:rPr>
      <w:rFonts w:cs="Times New Roman"/>
      <w:color w:val="0000FF"/>
      <w:u w:val="single"/>
    </w:rPr>
  </w:style>
  <w:style w:type="paragraph" w:styleId="ac">
    <w:name w:val="List Paragraph"/>
    <w:basedOn w:val="a"/>
    <w:link w:val="ad"/>
    <w:uiPriority w:val="34"/>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d">
    <w:name w:val="Абзац списка Знак"/>
    <w:link w:val="ac"/>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e">
    <w:name w:val="Balloon Text"/>
    <w:basedOn w:val="a"/>
    <w:link w:val="af"/>
    <w:uiPriority w:val="99"/>
    <w:rsid w:val="00C70879"/>
    <w:rPr>
      <w:rFonts w:ascii="Tahoma" w:hAnsi="Tahoma" w:cs="Tahoma"/>
      <w:sz w:val="16"/>
      <w:szCs w:val="16"/>
    </w:rPr>
  </w:style>
  <w:style w:type="character" w:customStyle="1" w:styleId="af">
    <w:name w:val="Текст выноски Знак"/>
    <w:basedOn w:val="a0"/>
    <w:link w:val="ae"/>
    <w:uiPriority w:val="99"/>
    <w:rsid w:val="00C70879"/>
    <w:rPr>
      <w:rFonts w:ascii="Tahoma" w:hAnsi="Tahoma" w:cs="Tahoma"/>
      <w:sz w:val="16"/>
      <w:szCs w:val="16"/>
    </w:rPr>
  </w:style>
  <w:style w:type="paragraph" w:styleId="af0">
    <w:name w:val="header"/>
    <w:basedOn w:val="a"/>
    <w:link w:val="af1"/>
    <w:uiPriority w:val="99"/>
    <w:rsid w:val="0071382B"/>
    <w:pPr>
      <w:tabs>
        <w:tab w:val="center" w:pos="4677"/>
        <w:tab w:val="right" w:pos="9355"/>
      </w:tabs>
    </w:pPr>
  </w:style>
  <w:style w:type="character" w:customStyle="1" w:styleId="af1">
    <w:name w:val="Верхний колонтитул Знак"/>
    <w:basedOn w:val="a0"/>
    <w:link w:val="af0"/>
    <w:uiPriority w:val="99"/>
    <w:rsid w:val="0071382B"/>
  </w:style>
  <w:style w:type="character" w:styleId="af2">
    <w:name w:val="FollowedHyperlink"/>
    <w:basedOn w:val="a0"/>
    <w:uiPriority w:val="99"/>
    <w:semiHidden/>
    <w:unhideWhenUsed/>
    <w:rsid w:val="00D20F16"/>
    <w:rPr>
      <w:color w:val="800080" w:themeColor="followedHyperlink"/>
      <w:u w:val="single"/>
    </w:rPr>
  </w:style>
  <w:style w:type="paragraph" w:styleId="af3">
    <w:name w:val="Title"/>
    <w:basedOn w:val="a"/>
    <w:link w:val="af4"/>
    <w:uiPriority w:val="99"/>
    <w:qFormat/>
    <w:rsid w:val="00612DFD"/>
    <w:pPr>
      <w:jc w:val="center"/>
    </w:pPr>
    <w:rPr>
      <w:sz w:val="28"/>
      <w:szCs w:val="24"/>
    </w:rPr>
  </w:style>
  <w:style w:type="character" w:customStyle="1" w:styleId="af4">
    <w:name w:val="Название Знак"/>
    <w:basedOn w:val="a0"/>
    <w:link w:val="af3"/>
    <w:uiPriority w:val="99"/>
    <w:rsid w:val="00612DFD"/>
    <w:rPr>
      <w:sz w:val="28"/>
      <w:szCs w:val="24"/>
    </w:rPr>
  </w:style>
  <w:style w:type="paragraph" w:customStyle="1" w:styleId="ConsPlusNormal">
    <w:name w:val="ConsPlusNormal"/>
    <w:link w:val="ConsPlusNormal0"/>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uiPriority w:val="99"/>
    <w:rsid w:val="00B503AA"/>
    <w:rPr>
      <w:rFonts w:ascii="Tahoma" w:hAnsi="Tahoma"/>
      <w:b/>
      <w:sz w:val="28"/>
    </w:rPr>
  </w:style>
  <w:style w:type="character" w:customStyle="1" w:styleId="20">
    <w:name w:val="Заголовок 2 Знак"/>
    <w:basedOn w:val="a0"/>
    <w:link w:val="2"/>
    <w:uiPriority w:val="9"/>
    <w:rsid w:val="00B503AA"/>
    <w:rPr>
      <w:rFonts w:ascii="Cambria" w:hAnsi="Cambria"/>
      <w:b/>
      <w:bCs/>
      <w:i/>
      <w:iCs/>
      <w:sz w:val="28"/>
      <w:szCs w:val="28"/>
      <w:lang w:val="x-none" w:eastAsia="x-none"/>
    </w:rPr>
  </w:style>
  <w:style w:type="paragraph" w:styleId="af5">
    <w:name w:val="Body Text"/>
    <w:basedOn w:val="a"/>
    <w:link w:val="af6"/>
    <w:uiPriority w:val="99"/>
    <w:rsid w:val="00B503AA"/>
    <w:pPr>
      <w:jc w:val="both"/>
    </w:pPr>
    <w:rPr>
      <w:sz w:val="28"/>
      <w:szCs w:val="24"/>
    </w:rPr>
  </w:style>
  <w:style w:type="character" w:customStyle="1" w:styleId="af6">
    <w:name w:val="Основной текст Знак"/>
    <w:basedOn w:val="a0"/>
    <w:link w:val="af5"/>
    <w:uiPriority w:val="99"/>
    <w:rsid w:val="00B503AA"/>
    <w:rPr>
      <w:sz w:val="28"/>
      <w:szCs w:val="24"/>
    </w:rPr>
  </w:style>
  <w:style w:type="paragraph" w:customStyle="1" w:styleId="ConsPlusNonformat">
    <w:name w:val="ConsPlusNonformat"/>
    <w:rsid w:val="00B503AA"/>
    <w:pPr>
      <w:widowControl w:val="0"/>
      <w:autoSpaceDE w:val="0"/>
      <w:autoSpaceDN w:val="0"/>
      <w:adjustRightInd w:val="0"/>
    </w:pPr>
    <w:rPr>
      <w:rFonts w:ascii="Courier New" w:hAnsi="Courier New" w:cs="Courier New"/>
    </w:rPr>
  </w:style>
  <w:style w:type="character" w:styleId="af7">
    <w:name w:val="page number"/>
    <w:basedOn w:val="a0"/>
    <w:uiPriority w:val="99"/>
    <w:rsid w:val="00B503AA"/>
  </w:style>
  <w:style w:type="character" w:styleId="af8">
    <w:name w:val="Strong"/>
    <w:uiPriority w:val="22"/>
    <w:qFormat/>
    <w:rsid w:val="00B503AA"/>
    <w:rPr>
      <w:b/>
      <w:bCs/>
    </w:rPr>
  </w:style>
  <w:style w:type="paragraph" w:customStyle="1" w:styleId="consplusnormal00">
    <w:name w:val="consplusnormal0"/>
    <w:basedOn w:val="a"/>
    <w:rsid w:val="00B503AA"/>
    <w:pPr>
      <w:spacing w:before="100" w:after="100"/>
      <w:ind w:firstLine="120"/>
    </w:pPr>
    <w:rPr>
      <w:rFonts w:ascii="Verdana" w:hAnsi="Verdana"/>
      <w:sz w:val="24"/>
      <w:szCs w:val="24"/>
    </w:rPr>
  </w:style>
  <w:style w:type="paragraph" w:styleId="af9">
    <w:name w:val="footnote text"/>
    <w:basedOn w:val="a"/>
    <w:link w:val="afa"/>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a">
    <w:name w:val="Текст сноски Знак"/>
    <w:basedOn w:val="a0"/>
    <w:link w:val="af9"/>
    <w:uiPriority w:val="99"/>
    <w:rsid w:val="00B503AA"/>
    <w:rPr>
      <w:rFonts w:ascii="Arial" w:hAnsi="Arial"/>
      <w:lang w:val="x-none" w:eastAsia="x-none"/>
    </w:rPr>
  </w:style>
  <w:style w:type="character" w:styleId="afb">
    <w:name w:val="footnote reference"/>
    <w:uiPriority w:val="99"/>
    <w:unhideWhenUsed/>
    <w:rsid w:val="00B503AA"/>
    <w:rPr>
      <w:rFonts w:cs="Times New Roman"/>
      <w:vertAlign w:val="superscript"/>
    </w:rPr>
  </w:style>
  <w:style w:type="character" w:styleId="afc">
    <w:name w:val="annotation reference"/>
    <w:uiPriority w:val="99"/>
    <w:rsid w:val="00B503AA"/>
    <w:rPr>
      <w:sz w:val="16"/>
      <w:szCs w:val="16"/>
    </w:rPr>
  </w:style>
  <w:style w:type="paragraph" w:styleId="afd">
    <w:name w:val="annotation text"/>
    <w:basedOn w:val="a"/>
    <w:link w:val="afe"/>
    <w:uiPriority w:val="99"/>
    <w:rsid w:val="00B503AA"/>
  </w:style>
  <w:style w:type="character" w:customStyle="1" w:styleId="afe">
    <w:name w:val="Текст примечания Знак"/>
    <w:basedOn w:val="a0"/>
    <w:link w:val="afd"/>
    <w:uiPriority w:val="99"/>
    <w:rsid w:val="00B503AA"/>
  </w:style>
  <w:style w:type="paragraph" w:styleId="aff">
    <w:name w:val="annotation subject"/>
    <w:basedOn w:val="afd"/>
    <w:next w:val="afd"/>
    <w:link w:val="aff0"/>
    <w:uiPriority w:val="99"/>
    <w:rsid w:val="00B503AA"/>
    <w:rPr>
      <w:b/>
      <w:bCs/>
      <w:lang w:val="x-none" w:eastAsia="x-none"/>
    </w:rPr>
  </w:style>
  <w:style w:type="character" w:customStyle="1" w:styleId="aff0">
    <w:name w:val="Тема примечания Знак"/>
    <w:basedOn w:val="afe"/>
    <w:link w:val="aff"/>
    <w:uiPriority w:val="99"/>
    <w:rsid w:val="00B503AA"/>
    <w:rPr>
      <w:b/>
      <w:bCs/>
      <w:lang w:val="x-none" w:eastAsia="x-none"/>
    </w:rPr>
  </w:style>
  <w:style w:type="paragraph" w:styleId="aff1">
    <w:name w:val="Plain Text"/>
    <w:basedOn w:val="a"/>
    <w:link w:val="aff2"/>
    <w:unhideWhenUsed/>
    <w:rsid w:val="00B503AA"/>
    <w:rPr>
      <w:rFonts w:ascii="Courier New" w:hAnsi="Courier New"/>
      <w:lang w:val="x-none" w:eastAsia="x-none"/>
    </w:rPr>
  </w:style>
  <w:style w:type="character" w:customStyle="1" w:styleId="aff2">
    <w:name w:val="Текст Знак"/>
    <w:basedOn w:val="a0"/>
    <w:link w:val="aff1"/>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3"/>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2"/>
      </w:numPr>
    </w:pPr>
  </w:style>
  <w:style w:type="paragraph" w:customStyle="1" w:styleId="ConsPlusCell">
    <w:name w:val="ConsPlusCell"/>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 w:type="paragraph" w:customStyle="1" w:styleId="14">
    <w:name w:val="Обычный1"/>
    <w:rsid w:val="005049D9"/>
    <w:rPr>
      <w:rFonts w:eastAsia="Batang"/>
      <w:noProof/>
      <w:color w:val="000000"/>
    </w:rPr>
  </w:style>
  <w:style w:type="paragraph" w:customStyle="1" w:styleId="21">
    <w:name w:val="Основной текст 21"/>
    <w:autoRedefine/>
    <w:rsid w:val="005049D9"/>
    <w:pPr>
      <w:ind w:hanging="49"/>
    </w:pPr>
    <w:rPr>
      <w:noProof/>
      <w:color w:val="000000"/>
    </w:rPr>
  </w:style>
  <w:style w:type="paragraph" w:customStyle="1" w:styleId="aff3">
    <w:name w:val="Название проектного документа"/>
    <w:basedOn w:val="a"/>
    <w:rsid w:val="00977208"/>
    <w:pPr>
      <w:widowControl w:val="0"/>
      <w:ind w:left="1701"/>
      <w:jc w:val="center"/>
    </w:pPr>
    <w:rPr>
      <w:rFonts w:ascii="Arial" w:hAnsi="Arial" w:cs="Arial"/>
      <w:b/>
      <w:bCs/>
      <w:color w:val="000080"/>
      <w:sz w:val="32"/>
    </w:rPr>
  </w:style>
  <w:style w:type="character" w:customStyle="1" w:styleId="aff4">
    <w:name w:val="Основной текст_"/>
    <w:basedOn w:val="a0"/>
    <w:link w:val="15"/>
    <w:rsid w:val="00977208"/>
    <w:rPr>
      <w:sz w:val="26"/>
      <w:szCs w:val="26"/>
    </w:rPr>
  </w:style>
  <w:style w:type="character" w:customStyle="1" w:styleId="8">
    <w:name w:val="Основной текст (8)_"/>
    <w:basedOn w:val="a0"/>
    <w:link w:val="80"/>
    <w:rsid w:val="00977208"/>
    <w:rPr>
      <w:i/>
      <w:iCs/>
    </w:rPr>
  </w:style>
  <w:style w:type="paragraph" w:customStyle="1" w:styleId="15">
    <w:name w:val="Основной текст1"/>
    <w:basedOn w:val="a"/>
    <w:link w:val="aff4"/>
    <w:rsid w:val="00977208"/>
    <w:pPr>
      <w:widowControl w:val="0"/>
      <w:spacing w:line="259" w:lineRule="auto"/>
      <w:ind w:firstLine="400"/>
    </w:pPr>
    <w:rPr>
      <w:sz w:val="26"/>
      <w:szCs w:val="26"/>
    </w:rPr>
  </w:style>
  <w:style w:type="paragraph" w:customStyle="1" w:styleId="80">
    <w:name w:val="Основной текст (8)"/>
    <w:basedOn w:val="a"/>
    <w:link w:val="8"/>
    <w:rsid w:val="00977208"/>
    <w:pPr>
      <w:widowControl w:val="0"/>
    </w:pPr>
    <w:rPr>
      <w:i/>
      <w:iCs/>
    </w:rPr>
  </w:style>
  <w:style w:type="character" w:customStyle="1" w:styleId="aff5">
    <w:name w:val="Другое_"/>
    <w:basedOn w:val="a0"/>
    <w:link w:val="aff6"/>
    <w:rsid w:val="00977208"/>
    <w:rPr>
      <w:sz w:val="26"/>
      <w:szCs w:val="26"/>
    </w:rPr>
  </w:style>
  <w:style w:type="paragraph" w:customStyle="1" w:styleId="aff6">
    <w:name w:val="Другое"/>
    <w:basedOn w:val="a"/>
    <w:link w:val="aff5"/>
    <w:rsid w:val="00977208"/>
    <w:pPr>
      <w:widowControl w:val="0"/>
      <w:spacing w:line="259" w:lineRule="auto"/>
      <w:ind w:firstLine="400"/>
    </w:pPr>
    <w:rPr>
      <w:sz w:val="26"/>
      <w:szCs w:val="26"/>
    </w:rPr>
  </w:style>
  <w:style w:type="character" w:customStyle="1" w:styleId="apple-converted-space">
    <w:name w:val="apple-converted-space"/>
    <w:basedOn w:val="a0"/>
    <w:rsid w:val="00CF64D9"/>
  </w:style>
  <w:style w:type="paragraph" w:customStyle="1" w:styleId="formattext">
    <w:name w:val="formattext"/>
    <w:basedOn w:val="a"/>
    <w:rsid w:val="00CF64D9"/>
    <w:pPr>
      <w:spacing w:before="100" w:beforeAutospacing="1" w:after="100" w:afterAutospacing="1"/>
    </w:pPr>
    <w:rPr>
      <w:sz w:val="24"/>
      <w:szCs w:val="24"/>
    </w:rPr>
  </w:style>
  <w:style w:type="paragraph" w:styleId="aff7">
    <w:name w:val="endnote text"/>
    <w:basedOn w:val="a"/>
    <w:link w:val="aff8"/>
    <w:uiPriority w:val="99"/>
    <w:semiHidden/>
    <w:unhideWhenUsed/>
    <w:rsid w:val="006D0B42"/>
    <w:rPr>
      <w:rFonts w:ascii="Calibri" w:eastAsiaTheme="minorHAnsi" w:hAnsi="Calibri"/>
      <w:lang w:eastAsia="en-US"/>
    </w:rPr>
  </w:style>
  <w:style w:type="character" w:customStyle="1" w:styleId="aff8">
    <w:name w:val="Текст концевой сноски Знак"/>
    <w:basedOn w:val="a0"/>
    <w:link w:val="aff7"/>
    <w:uiPriority w:val="99"/>
    <w:semiHidden/>
    <w:rsid w:val="006D0B42"/>
    <w:rPr>
      <w:rFonts w:ascii="Calibri" w:eastAsiaTheme="minorHAnsi" w:hAnsi="Calibri"/>
      <w:lang w:eastAsia="en-US"/>
    </w:rPr>
  </w:style>
  <w:style w:type="character" w:styleId="aff9">
    <w:name w:val="endnote reference"/>
    <w:basedOn w:val="a0"/>
    <w:uiPriority w:val="99"/>
    <w:semiHidden/>
    <w:unhideWhenUsed/>
    <w:rsid w:val="006D0B42"/>
    <w:rPr>
      <w:vertAlign w:val="superscript"/>
    </w:rPr>
  </w:style>
  <w:style w:type="numbering" w:customStyle="1" w:styleId="16">
    <w:name w:val="Нет списка1"/>
    <w:next w:val="a2"/>
    <w:uiPriority w:val="99"/>
    <w:semiHidden/>
    <w:unhideWhenUsed/>
    <w:rsid w:val="00573E91"/>
  </w:style>
  <w:style w:type="character" w:customStyle="1" w:styleId="22">
    <w:name w:val="Основной текст (2)_"/>
    <w:basedOn w:val="a0"/>
    <w:link w:val="23"/>
    <w:rsid w:val="00573E91"/>
    <w:rPr>
      <w:sz w:val="26"/>
      <w:szCs w:val="26"/>
    </w:rPr>
  </w:style>
  <w:style w:type="character" w:customStyle="1" w:styleId="31">
    <w:name w:val="Основной текст (3)_"/>
    <w:basedOn w:val="a0"/>
    <w:link w:val="32"/>
    <w:rsid w:val="00573E91"/>
    <w:rPr>
      <w:i/>
      <w:iCs/>
    </w:rPr>
  </w:style>
  <w:style w:type="paragraph" w:customStyle="1" w:styleId="23">
    <w:name w:val="Основной текст (2)"/>
    <w:basedOn w:val="a"/>
    <w:link w:val="22"/>
    <w:rsid w:val="00573E91"/>
    <w:pPr>
      <w:widowControl w:val="0"/>
      <w:spacing w:after="240"/>
    </w:pPr>
    <w:rPr>
      <w:sz w:val="26"/>
      <w:szCs w:val="26"/>
    </w:rPr>
  </w:style>
  <w:style w:type="paragraph" w:customStyle="1" w:styleId="32">
    <w:name w:val="Основной текст (3)"/>
    <w:basedOn w:val="a"/>
    <w:link w:val="31"/>
    <w:rsid w:val="00573E91"/>
    <w:pPr>
      <w:widowControl w:val="0"/>
      <w:spacing w:line="264" w:lineRule="auto"/>
    </w:pPr>
    <w:rPr>
      <w:i/>
      <w:iCs/>
    </w:rPr>
  </w:style>
  <w:style w:type="character" w:customStyle="1" w:styleId="affa">
    <w:name w:val="Сноска_"/>
    <w:basedOn w:val="a0"/>
    <w:link w:val="affb"/>
    <w:rsid w:val="00573E91"/>
  </w:style>
  <w:style w:type="character" w:customStyle="1" w:styleId="affc">
    <w:name w:val="Колонтитул_"/>
    <w:basedOn w:val="a0"/>
    <w:link w:val="affd"/>
    <w:rsid w:val="00573E91"/>
    <w:rPr>
      <w:rFonts w:ascii="Arial" w:eastAsia="Arial" w:hAnsi="Arial" w:cs="Arial"/>
      <w:sz w:val="16"/>
      <w:szCs w:val="16"/>
    </w:rPr>
  </w:style>
  <w:style w:type="paragraph" w:customStyle="1" w:styleId="affb">
    <w:name w:val="Сноска"/>
    <w:basedOn w:val="a"/>
    <w:link w:val="affa"/>
    <w:rsid w:val="00573E91"/>
    <w:pPr>
      <w:widowControl w:val="0"/>
    </w:pPr>
  </w:style>
  <w:style w:type="paragraph" w:customStyle="1" w:styleId="affd">
    <w:name w:val="Колонтитул"/>
    <w:basedOn w:val="a"/>
    <w:link w:val="affc"/>
    <w:rsid w:val="00573E91"/>
    <w:pPr>
      <w:widowControl w:val="0"/>
      <w:spacing w:line="206" w:lineRule="auto"/>
    </w:pPr>
    <w:rPr>
      <w:rFonts w:ascii="Arial" w:eastAsia="Arial" w:hAnsi="Arial" w:cs="Arial"/>
      <w:sz w:val="16"/>
      <w:szCs w:val="16"/>
    </w:rPr>
  </w:style>
  <w:style w:type="character" w:customStyle="1" w:styleId="41">
    <w:name w:val="Основной текст (4)_"/>
    <w:basedOn w:val="a0"/>
    <w:link w:val="42"/>
    <w:rsid w:val="000A028C"/>
  </w:style>
  <w:style w:type="character" w:customStyle="1" w:styleId="24">
    <w:name w:val="Заголовок №2_"/>
    <w:basedOn w:val="a0"/>
    <w:link w:val="25"/>
    <w:rsid w:val="000A028C"/>
    <w:rPr>
      <w:b/>
      <w:bCs/>
      <w:sz w:val="28"/>
      <w:szCs w:val="28"/>
    </w:rPr>
  </w:style>
  <w:style w:type="character" w:customStyle="1" w:styleId="6">
    <w:name w:val="Основной текст (6)_"/>
    <w:basedOn w:val="a0"/>
    <w:link w:val="60"/>
    <w:rsid w:val="000A028C"/>
    <w:rPr>
      <w:i/>
      <w:iCs/>
      <w:sz w:val="12"/>
      <w:szCs w:val="12"/>
    </w:rPr>
  </w:style>
  <w:style w:type="paragraph" w:customStyle="1" w:styleId="42">
    <w:name w:val="Основной текст (4)"/>
    <w:basedOn w:val="a"/>
    <w:link w:val="41"/>
    <w:rsid w:val="000A028C"/>
    <w:pPr>
      <w:widowControl w:val="0"/>
      <w:spacing w:after="120"/>
      <w:ind w:left="5500"/>
      <w:jc w:val="right"/>
    </w:pPr>
  </w:style>
  <w:style w:type="paragraph" w:customStyle="1" w:styleId="25">
    <w:name w:val="Заголовок №2"/>
    <w:basedOn w:val="a"/>
    <w:link w:val="24"/>
    <w:rsid w:val="000A028C"/>
    <w:pPr>
      <w:widowControl w:val="0"/>
      <w:spacing w:after="380" w:line="247" w:lineRule="auto"/>
      <w:jc w:val="center"/>
      <w:outlineLvl w:val="1"/>
    </w:pPr>
    <w:rPr>
      <w:b/>
      <w:bCs/>
      <w:sz w:val="28"/>
      <w:szCs w:val="28"/>
    </w:rPr>
  </w:style>
  <w:style w:type="paragraph" w:customStyle="1" w:styleId="60">
    <w:name w:val="Основной текст (6)"/>
    <w:basedOn w:val="a"/>
    <w:link w:val="6"/>
    <w:rsid w:val="000A028C"/>
    <w:pPr>
      <w:widowControl w:val="0"/>
      <w:ind w:left="2000"/>
    </w:pPr>
    <w:rPr>
      <w:i/>
      <w:iCs/>
      <w:sz w:val="12"/>
      <w:szCs w:val="12"/>
    </w:rPr>
  </w:style>
  <w:style w:type="character" w:customStyle="1" w:styleId="30">
    <w:name w:val="Заголовок 3 Знак"/>
    <w:basedOn w:val="a0"/>
    <w:link w:val="3"/>
    <w:uiPriority w:val="99"/>
    <w:rsid w:val="00917E5B"/>
    <w:rPr>
      <w:rFonts w:ascii="Arial" w:hAnsi="Arial"/>
      <w:b/>
      <w:smallCaps/>
      <w:color w:val="00009A"/>
      <w:sz w:val="27"/>
      <w:lang w:val="x-none" w:eastAsia="x-none"/>
    </w:rPr>
  </w:style>
  <w:style w:type="character" w:customStyle="1" w:styleId="40">
    <w:name w:val="Заголовок 4 Знак"/>
    <w:basedOn w:val="a0"/>
    <w:link w:val="4"/>
    <w:uiPriority w:val="99"/>
    <w:rsid w:val="00917E5B"/>
    <w:rPr>
      <w:b/>
      <w:sz w:val="28"/>
      <w:lang w:val="x-none" w:eastAsia="x-none"/>
    </w:rPr>
  </w:style>
  <w:style w:type="paragraph" w:styleId="affe">
    <w:name w:val="List"/>
    <w:basedOn w:val="a"/>
    <w:uiPriority w:val="99"/>
    <w:rsid w:val="00917E5B"/>
    <w:pPr>
      <w:ind w:left="283" w:hanging="283"/>
    </w:pPr>
    <w:rPr>
      <w:sz w:val="24"/>
      <w:szCs w:val="24"/>
    </w:rPr>
  </w:style>
  <w:style w:type="character" w:customStyle="1" w:styleId="a7">
    <w:name w:val="Схема документа Знак"/>
    <w:link w:val="a6"/>
    <w:uiPriority w:val="99"/>
    <w:semiHidden/>
    <w:locked/>
    <w:rsid w:val="00917E5B"/>
    <w:rPr>
      <w:rFonts w:ascii="Tahoma" w:hAnsi="Tahoma" w:cs="Tahoma"/>
      <w:shd w:val="clear" w:color="auto" w:fill="000080"/>
    </w:rPr>
  </w:style>
  <w:style w:type="paragraph" w:styleId="26">
    <w:name w:val="Body Text 2"/>
    <w:basedOn w:val="a"/>
    <w:link w:val="27"/>
    <w:uiPriority w:val="99"/>
    <w:rsid w:val="00917E5B"/>
    <w:rPr>
      <w:rFonts w:ascii="Arial" w:hAnsi="Arial"/>
      <w:b/>
      <w:sz w:val="24"/>
      <w:lang w:val="x-none" w:eastAsia="x-none"/>
    </w:rPr>
  </w:style>
  <w:style w:type="character" w:customStyle="1" w:styleId="27">
    <w:name w:val="Основной текст 2 Знак"/>
    <w:basedOn w:val="a0"/>
    <w:link w:val="26"/>
    <w:uiPriority w:val="99"/>
    <w:rsid w:val="00917E5B"/>
    <w:rPr>
      <w:rFonts w:ascii="Arial" w:hAnsi="Arial"/>
      <w:b/>
      <w:sz w:val="24"/>
      <w:lang w:val="x-none" w:eastAsia="x-none"/>
    </w:rPr>
  </w:style>
  <w:style w:type="paragraph" w:customStyle="1" w:styleId="17">
    <w:name w:val="Знак1 Знак Знак Знак"/>
    <w:basedOn w:val="a"/>
    <w:rsid w:val="00917E5B"/>
    <w:pPr>
      <w:spacing w:after="160" w:line="240" w:lineRule="exact"/>
    </w:pPr>
    <w:rPr>
      <w:rFonts w:ascii="Verdana" w:hAnsi="Verdana" w:cs="Verdana"/>
      <w:lang w:val="en-US" w:eastAsia="en-US"/>
    </w:rPr>
  </w:style>
  <w:style w:type="paragraph" w:styleId="afff">
    <w:name w:val="Body Text Indent"/>
    <w:basedOn w:val="a"/>
    <w:link w:val="afff0"/>
    <w:uiPriority w:val="99"/>
    <w:rsid w:val="00917E5B"/>
    <w:pPr>
      <w:spacing w:after="120"/>
      <w:ind w:left="283"/>
    </w:pPr>
    <w:rPr>
      <w:sz w:val="24"/>
      <w:lang w:val="x-none" w:eastAsia="x-none"/>
    </w:rPr>
  </w:style>
  <w:style w:type="character" w:customStyle="1" w:styleId="afff0">
    <w:name w:val="Основной текст с отступом Знак"/>
    <w:basedOn w:val="a0"/>
    <w:link w:val="afff"/>
    <w:uiPriority w:val="99"/>
    <w:rsid w:val="00917E5B"/>
    <w:rPr>
      <w:sz w:val="24"/>
      <w:lang w:val="x-none" w:eastAsia="x-none"/>
    </w:rPr>
  </w:style>
  <w:style w:type="paragraph" w:styleId="33">
    <w:name w:val="Body Text 3"/>
    <w:basedOn w:val="a"/>
    <w:link w:val="34"/>
    <w:uiPriority w:val="99"/>
    <w:semiHidden/>
    <w:unhideWhenUsed/>
    <w:rsid w:val="00917E5B"/>
    <w:pPr>
      <w:spacing w:after="120" w:line="276" w:lineRule="auto"/>
    </w:pPr>
    <w:rPr>
      <w:rFonts w:ascii="Calibri" w:hAnsi="Calibri"/>
      <w:sz w:val="16"/>
      <w:lang w:val="x-none" w:eastAsia="x-none"/>
    </w:rPr>
  </w:style>
  <w:style w:type="character" w:customStyle="1" w:styleId="34">
    <w:name w:val="Основной текст 3 Знак"/>
    <w:basedOn w:val="a0"/>
    <w:link w:val="33"/>
    <w:uiPriority w:val="99"/>
    <w:semiHidden/>
    <w:rsid w:val="00917E5B"/>
    <w:rPr>
      <w:rFonts w:ascii="Calibri" w:hAnsi="Calibri"/>
      <w:sz w:val="16"/>
      <w:lang w:val="x-none" w:eastAsia="x-none"/>
    </w:rPr>
  </w:style>
  <w:style w:type="paragraph" w:customStyle="1" w:styleId="ConsNormal">
    <w:name w:val="ConsNormal"/>
    <w:rsid w:val="00917E5B"/>
    <w:pPr>
      <w:widowControl w:val="0"/>
      <w:autoSpaceDE w:val="0"/>
      <w:autoSpaceDN w:val="0"/>
      <w:adjustRightInd w:val="0"/>
      <w:ind w:right="19772" w:firstLine="720"/>
    </w:pPr>
    <w:rPr>
      <w:rFonts w:ascii="Arial" w:hAnsi="Arial" w:cs="Arial"/>
    </w:rPr>
  </w:style>
  <w:style w:type="paragraph" w:customStyle="1" w:styleId="afff1">
    <w:name w:val="Знак Знак Знак Знак Знак Знак Знак"/>
    <w:basedOn w:val="a"/>
    <w:rsid w:val="00917E5B"/>
    <w:rPr>
      <w:rFonts w:ascii="Verdana" w:hAnsi="Verdana" w:cs="Verdana"/>
      <w:sz w:val="24"/>
      <w:szCs w:val="24"/>
      <w:lang w:eastAsia="en-US"/>
    </w:rPr>
  </w:style>
  <w:style w:type="paragraph" w:styleId="afff2">
    <w:name w:val="caption"/>
    <w:basedOn w:val="a"/>
    <w:next w:val="a"/>
    <w:uiPriority w:val="35"/>
    <w:qFormat/>
    <w:rsid w:val="00917E5B"/>
    <w:pPr>
      <w:jc w:val="center"/>
    </w:pPr>
    <w:rPr>
      <w:b/>
      <w:bCs/>
      <w:sz w:val="24"/>
      <w:szCs w:val="24"/>
    </w:rPr>
  </w:style>
  <w:style w:type="paragraph" w:customStyle="1" w:styleId="s1">
    <w:name w:val="s_1"/>
    <w:basedOn w:val="a"/>
    <w:rsid w:val="00917E5B"/>
    <w:pPr>
      <w:spacing w:before="100" w:beforeAutospacing="1" w:after="100" w:afterAutospacing="1"/>
    </w:pPr>
    <w:rPr>
      <w:sz w:val="24"/>
      <w:szCs w:val="24"/>
    </w:rPr>
  </w:style>
  <w:style w:type="paragraph" w:customStyle="1" w:styleId="headertext">
    <w:name w:val="headertext"/>
    <w:basedOn w:val="a"/>
    <w:rsid w:val="00917E5B"/>
    <w:pPr>
      <w:spacing w:before="100" w:beforeAutospacing="1" w:after="100" w:afterAutospacing="1"/>
    </w:pPr>
    <w:rPr>
      <w:sz w:val="24"/>
      <w:szCs w:val="24"/>
    </w:rPr>
  </w:style>
  <w:style w:type="character" w:customStyle="1" w:styleId="ConsPlusNormal0">
    <w:name w:val="ConsPlusNormal Знак"/>
    <w:link w:val="ConsPlusNormal"/>
    <w:locked/>
    <w:rsid w:val="00917E5B"/>
    <w:rPr>
      <w:rFonts w:ascii="Arial" w:hAnsi="Arial" w:cs="Arial"/>
    </w:rPr>
  </w:style>
  <w:style w:type="paragraph" w:customStyle="1" w:styleId="ConsPlusDocList">
    <w:name w:val="ConsPlusDocList"/>
    <w:rsid w:val="00917E5B"/>
    <w:pPr>
      <w:widowControl w:val="0"/>
      <w:autoSpaceDE w:val="0"/>
      <w:autoSpaceDN w:val="0"/>
    </w:pPr>
    <w:rPr>
      <w:rFonts w:ascii="Calibri" w:hAnsi="Calibri" w:cs="Calibri"/>
      <w:sz w:val="22"/>
    </w:rPr>
  </w:style>
  <w:style w:type="paragraph" w:customStyle="1" w:styleId="ConsPlusTitlePage">
    <w:name w:val="ConsPlusTitlePage"/>
    <w:rsid w:val="00917E5B"/>
    <w:pPr>
      <w:widowControl w:val="0"/>
      <w:autoSpaceDE w:val="0"/>
      <w:autoSpaceDN w:val="0"/>
    </w:pPr>
    <w:rPr>
      <w:rFonts w:ascii="Tahoma" w:hAnsi="Tahoma" w:cs="Tahoma"/>
    </w:rPr>
  </w:style>
  <w:style w:type="paragraph" w:customStyle="1" w:styleId="ConsPlusJurTerm">
    <w:name w:val="ConsPlusJurTerm"/>
    <w:rsid w:val="00917E5B"/>
    <w:pPr>
      <w:widowControl w:val="0"/>
      <w:autoSpaceDE w:val="0"/>
      <w:autoSpaceDN w:val="0"/>
    </w:pPr>
    <w:rPr>
      <w:rFonts w:ascii="Tahoma" w:hAnsi="Tahoma" w:cs="Tahoma"/>
      <w:sz w:val="26"/>
    </w:rPr>
  </w:style>
  <w:style w:type="paragraph" w:customStyle="1" w:styleId="ConsPlusTextList">
    <w:name w:val="ConsPlusTextList"/>
    <w:rsid w:val="00917E5B"/>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000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D7E2309C4E244324232B519C07FCB86AF0A620CCBDFF668A6961A2321D10FF6ABE7BA1B8D07C09E14FA11956EB4BBED667C685FAAF4A29BtFs6L" TargetMode="External"/><Relationship Id="rId18" Type="http://schemas.openxmlformats.org/officeDocument/2006/relationships/hyperlink" Target="consultantplus://offline/ref=FE66DDC95A099CA2ECE7595E4F0A48608736638E22678E65D388DBF4BAC3E422B64A1B3799ED252A06E3FE32C3qFcFK" TargetMode="External"/><Relationship Id="rId26" Type="http://schemas.openxmlformats.org/officeDocument/2006/relationships/hyperlink" Target="consultantplus://offline/ref=FCCF22C2CC153EBF82085F1C10AA7DCF3FA89DBE92AAC43A82AA25BFADCEBB2EDD5DAD47E36C6403DC5645D042249E3F5F87C6B9CA6E48D6u2d8I" TargetMode="External"/><Relationship Id="rId39" Type="http://schemas.openxmlformats.org/officeDocument/2006/relationships/hyperlink" Target="consultantplus://offline/ref=7E7132DB228AA36DD625CAACA765D9D2CD5947A58889EAF79EC0D2320EAF7F1869ABDE457896AAC13F1DE8766D549781B91BA069727BB75B552FCC60kEQFO" TargetMode="External"/><Relationship Id="rId21" Type="http://schemas.openxmlformats.org/officeDocument/2006/relationships/hyperlink" Target="consultantplus://offline/ref=FE66DDC95A099CA2ECE7595E4F0A48608738688A2B628E65D388DBF4BAC3E422A44A43389FE36F7B4BA8F133C4E0D22060EA9F3Aq7c1K" TargetMode="External"/><Relationship Id="rId34" Type="http://schemas.openxmlformats.org/officeDocument/2006/relationships/hyperlink" Target="consultantplus://offline/ref=E1D7484EA75B0DB2EA7720A5E2C985B4ABD1FEB12C3FFF23F8129C7A8FF17577E9CA8EF468EBF35457C975217DE6EBF8D134386DD231BD657ESDM" TargetMode="External"/><Relationship Id="rId42" Type="http://schemas.openxmlformats.org/officeDocument/2006/relationships/hyperlink" Target="consultantplus://offline/ref=7E7132DB228AA36DD625CAACA765D9D2CD5947A58889EAF79EC0D2320EAF7F1869ABDE457896AAC13F1DE8766D549781B91BA069727BB75B552FCC60kEQFO" TargetMode="External"/><Relationship Id="rId47" Type="http://schemas.openxmlformats.org/officeDocument/2006/relationships/hyperlink" Target="consultantplus://offline/ref=6D7E2309C4E244324232B519C07FCB86A8026C0ACFD7F668A6961A2321D10FF6ABE7BA1B8D07C19A18FA11956EB4BBED667C685FAAF4A29BtFs6L" TargetMode="External"/><Relationship Id="rId50" Type="http://schemas.openxmlformats.org/officeDocument/2006/relationships/hyperlink" Target="consultantplus://offline/ref=6D7E2309C4E244324232B519C07FCB86A8026C0ACFD7F668A6961A2321D10FF6ABE7BA1B8D07C19A18FA11956EB4BBED667C685FAAF4A29BtFs6L" TargetMode="External"/><Relationship Id="rId55" Type="http://schemas.openxmlformats.org/officeDocument/2006/relationships/hyperlink" Target="consultantplus://offline/ref=99BED51A5210E022B30AA9549FC7166E9378FDCB625D41E1A4B33167D3D9417E6E7D54F821A500C95E2C33C5E0XB6CL"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8773401006FB6813A9880685D75C2FEC50565706BA439F6730283175EED47A2FA47C5E4DB6EDAF906C18B574933C61666818209E8B10BBF4I1l1M" TargetMode="External"/><Relationship Id="rId29" Type="http://schemas.openxmlformats.org/officeDocument/2006/relationships/hyperlink" Target="consultantplus://offline/ref=6D7E2309C4E244324232B519C07FCB86A8026C0ACFD7F668A6961A2321D10FF6ABE7BA1E8E0C96CE58A448C52DFFB6EA7F60685BtBs6L" TargetMode="External"/><Relationship Id="rId11" Type="http://schemas.openxmlformats.org/officeDocument/2006/relationships/hyperlink" Target="consultantplus://offline/ref=48C94BD3BCB6F6D1411AF19C2503BD462353BEE916BB41905EB786DD829D5E9C8F8BEFD7D335CB2333BBFAC261a0NAI" TargetMode="External"/><Relationship Id="rId24" Type="http://schemas.openxmlformats.org/officeDocument/2006/relationships/hyperlink" Target="consultantplus://offline/ref=FCCF22C2CC153EBF82085F1C10AA7DCF3FA89DBE92AAC43A82AA25BFADCEBB2EDD5DAD47E36C6403DF5645D042249E3F5F87C6B9CA6E48D6u2d8I" TargetMode="External"/><Relationship Id="rId32" Type="http://schemas.openxmlformats.org/officeDocument/2006/relationships/hyperlink" Target="consultantplus://offline/ref=6D7E2309C4E244324232B519C07FCB86A8026C0ACFD7F668A6961A2321D10FF6ABE7BA19880EC9CB4DB510C92BE6A8EC677C6A59B6tFs4L" TargetMode="External"/><Relationship Id="rId37" Type="http://schemas.openxmlformats.org/officeDocument/2006/relationships/hyperlink" Target="consultantplus://offline/ref=E1D7484EA75B0DB2EA7720A5E2C985B4ABD1FEB12C3FFF23F8129C7A8FF17577E9CA8EF468EBF35251C975217DE6EBF8D134386DD231BD657ESDM" TargetMode="External"/><Relationship Id="rId40" Type="http://schemas.openxmlformats.org/officeDocument/2006/relationships/hyperlink" Target="consultantplus://offline/ref=7E7132DB228AA36DD625CAACA765D9D2CD5947A58889EAF79EC0D2320EAF7F1869ABDE457896AAC13F1DE8766D549781B91BA069727BB75B552FCC60kEQFO" TargetMode="External"/><Relationship Id="rId45" Type="http://schemas.openxmlformats.org/officeDocument/2006/relationships/hyperlink" Target="consultantplus://offline/ref=6D7E2309C4E244324232B519C07FCB86A802610DCFDBF668A6961A2321D10FF6B9E7E2178C00DC9F1AEF47C428tEs3L" TargetMode="External"/><Relationship Id="rId53" Type="http://schemas.openxmlformats.org/officeDocument/2006/relationships/hyperlink" Target="consultantplus://offline/ref=6D7E2309C4E244324232B519C07FCB86A8026C0ACFD7F668A6961A2321D10FF6ABE7BA1B8C05C9CB4DB510C92BE6A8EC677C6A59B6tFs4L" TargetMode="External"/><Relationship Id="rId58" Type="http://schemas.openxmlformats.org/officeDocument/2006/relationships/hyperlink" Target="consultantplus://offline/ref=99BED51A5210E022B30AA9549FC7166E9378FDCB6C5041E1A4B33167D3D9417E7C7D0CF423A617CA50396594A6EB80F30F6F584AB2B23541XA69L"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consultantplus://offline/ref=FE66DDC95A099CA2ECE7595E4F0A48608736638E22678E65D388DBF4BAC3E422B64A1B3799ED252A06E3FE32C3qFcFK" TargetMode="External"/><Relationship Id="rId14" Type="http://schemas.openxmlformats.org/officeDocument/2006/relationships/hyperlink" Target="consultantplus://offline/ref=8773401006FB6813A9880685D75C2FEC50575505B8429F6730283175EED47A2FA47C5E4FBDB9FDD73F1EE326C9696A7A690622I9lAM" TargetMode="External"/><Relationship Id="rId22" Type="http://schemas.openxmlformats.org/officeDocument/2006/relationships/hyperlink" Target="consultantplus://offline/ref=FCCF22C2CC153EBF82085F1C10AA7DCF3FA89DBE92AAC43A82AA25BFADCEBB2EDD5DAD42E26731539B081C80046F933F439BC6BAuDd7I" TargetMode="External"/><Relationship Id="rId27" Type="http://schemas.openxmlformats.org/officeDocument/2006/relationships/hyperlink" Target="consultantplus://offline/ref=FCCF22C2CC153EBF82085F1C10AA7DCF3FAB99BF9FA7C43A82AA25BFADCEBB2EDD5DAD45E83834468A501083187192205F99C4uBdBI" TargetMode="External"/><Relationship Id="rId30" Type="http://schemas.openxmlformats.org/officeDocument/2006/relationships/hyperlink" Target="consultantplus://offline/ref=6D7E2309C4E244324232B519C07FCB86A8026C0ACFD7F668A6961A2321D10FF6ABE7BA1B8D07C29A1AFA11956EB4BBED667C685FAAF4A29BtFs6L" TargetMode="External"/><Relationship Id="rId35" Type="http://schemas.openxmlformats.org/officeDocument/2006/relationships/hyperlink" Target="consultantplus://offline/ref=E1D7484EA75B0DB2EA7720A5E2C985B4ABD1FEB12C3FFF23F8129C7A8FF17577E9CA8EF468EBF35351C975217DE6EBF8D134386DD231BD657ESDM" TargetMode="External"/><Relationship Id="rId43" Type="http://schemas.openxmlformats.org/officeDocument/2006/relationships/hyperlink" Target="consultantplus://offline/ref=6D7E2309C4E244324232B519C07FCB86A8026C0ACFD7F668A6961A2321D10FF6B9E7E2178C00DC9F1AEF47C428tEs3L" TargetMode="External"/><Relationship Id="rId48" Type="http://schemas.openxmlformats.org/officeDocument/2006/relationships/hyperlink" Target="consultantplus://offline/ref=6D7E2309C4E244324232B519C07FCB86A8026C0ACFD7F668A6961A2321D10FF6ABE7BA1B8D07C19A18FA11956EB4BBED667C685FAAF4A29BtFs6L" TargetMode="External"/><Relationship Id="rId56" Type="http://schemas.openxmlformats.org/officeDocument/2006/relationships/hyperlink" Target="consultantplus://offline/ref=99BED51A5210E022B30AA9549FC7166E9378FDCB6C5041E1A4B33167D3D9417E6E7D54F821A500C95E2C33C5E0XB6CL" TargetMode="External"/><Relationship Id="rId8" Type="http://schemas.openxmlformats.org/officeDocument/2006/relationships/image" Target="media/image1.jpeg"/><Relationship Id="rId51" Type="http://schemas.openxmlformats.org/officeDocument/2006/relationships/hyperlink" Target="consultantplus://offline/ref=6D7E2309C4E244324232B519C07FCB86A8026C0ACFD7F668A6961A2321D10FF6ABE7BA188407C9CB4DB510C92BE6A8EC677C6A59B6tFs4L" TargetMode="External"/><Relationship Id="rId3" Type="http://schemas.openxmlformats.org/officeDocument/2006/relationships/styles" Target="styles.xml"/><Relationship Id="rId12" Type="http://schemas.openxmlformats.org/officeDocument/2006/relationships/hyperlink" Target="consultantplus://offline/ref=4327132A102B0E442457E2FBBE8907790799C29BE0D022CAC83E239E2E980194CF928DE7BE260DD17DF79AF8FA8C877E2FBAB709hCw6L" TargetMode="External"/><Relationship Id="rId17" Type="http://schemas.openxmlformats.org/officeDocument/2006/relationships/hyperlink" Target="consultantplus://offline/ref=8773401006FB6813A9880685D75C2FEC50565706BA439F6730283175EED47A2FA47C5E4FB1EBA7C73B57B428D56A72646D18229897I1l0M" TargetMode="External"/><Relationship Id="rId25" Type="http://schemas.openxmlformats.org/officeDocument/2006/relationships/hyperlink" Target="consultantplus://offline/ref=FCCF22C2CC153EBF82085F1C10AA7DCF3FA89DBE92AAC43A82AA25BFADCEBB2EDD5DAD47E36C6403DD5645D042249E3F5F87C6B9CA6E48D6u2d8I" TargetMode="External"/><Relationship Id="rId33" Type="http://schemas.openxmlformats.org/officeDocument/2006/relationships/hyperlink" Target="consultantplus://offline/ref=E1D7484EA75B0DB2EA7720A5E2C985B4ABD1FEB12C3FFF23F8129C7A8FF17577E9CA8EF468EBF3555DC975217DE6EBF8D134386DD231BD657ESDM" TargetMode="External"/><Relationship Id="rId38" Type="http://schemas.openxmlformats.org/officeDocument/2006/relationships/hyperlink" Target="consultantplus://offline/ref=7E7132DB228AA36DD625CAACA765D9D2CD5947A58889EAF79EC0D2320EAF7F1869ABDE457896AAC13F1DE8766D549781B91BA069727BB75B552FCC60kEQFO" TargetMode="External"/><Relationship Id="rId46" Type="http://schemas.openxmlformats.org/officeDocument/2006/relationships/hyperlink" Target="consultantplus://offline/ref=6D7E2309C4E244324232B519C07FCB86A8026C0ACFD7F668A6961A2321D10FF6ABE7BA188903C9CB4DB510C92BE6A8EC677C6A59B6tFs4L" TargetMode="External"/><Relationship Id="rId59" Type="http://schemas.openxmlformats.org/officeDocument/2006/relationships/hyperlink" Target="consultantplus://offline/ref=99BED51A5210E022B30AA9549FC7166E9471F2CC675541E1A4B33167D3D9417E6E7D54F821A500C95E2C33C5E0XB6CL" TargetMode="External"/><Relationship Id="rId20" Type="http://schemas.openxmlformats.org/officeDocument/2006/relationships/hyperlink" Target="consultantplus://offline/ref=FE66DDC95A099CA2ECE7595E4F0A48608738688A2B628E65D388DBF4BAC3E422A44A43389FE36F7B4BA8F133C4E0D22060EA9F3Aq7c1K" TargetMode="External"/><Relationship Id="rId41" Type="http://schemas.openxmlformats.org/officeDocument/2006/relationships/hyperlink" Target="consultantplus://offline/ref=7E7132DB228AA36DD625CAACA765D9D2CD5947A58889EAF79EC0D2320EAF7F1869ABDE457896AAC13F1DE8766D549781B91BA069727BB75B552FCC60kEQFO" TargetMode="External"/><Relationship Id="rId54" Type="http://schemas.openxmlformats.org/officeDocument/2006/relationships/hyperlink" Target="consultantplus://offline/ref=6D7E2309C4E244324232B519C07FCB86A8026C0ACFD7F668A6961A2321D10FF6ABE7BA188C0EC9CB4DB510C92BE6A8EC677C6A59B6tFs4L"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8773401006FB6813A9880685D75C2FEC50565107BD469F6730283175EED47A2FA47C5E48B0E8A7C73B57B428D56A72646D18229897I1l0M" TargetMode="External"/><Relationship Id="rId23" Type="http://schemas.openxmlformats.org/officeDocument/2006/relationships/hyperlink" Target="consultantplus://offline/ref=FCCF22C2CC153EBF82085F1C10AA7DCF3FA89DBE92AAC43A82AA25BFADCEBB2EDD5DAD42E06731539B081C80046F933F439BC6BAuDd7I" TargetMode="External"/><Relationship Id="rId28" Type="http://schemas.openxmlformats.org/officeDocument/2006/relationships/hyperlink" Target="consultantplus://offline/ref=FCCF22C2CC153EBF82085F1C10AA7DCF3FA89DBE92AAC43A82AA25BFADCEBB2EDD5DAD47E36C6403DC5645D042249E3F5F87C6B9CA6E48D6u2d8I" TargetMode="External"/><Relationship Id="rId36" Type="http://schemas.openxmlformats.org/officeDocument/2006/relationships/hyperlink" Target="consultantplus://offline/ref=E1D7484EA75B0DB2EA7720A5E2C985B4ABD1FEB12C3FFF23F8129C7A8FF17577E9CA8EF468EBF3535CC975217DE6EBF8D134386DD231BD657ESDM" TargetMode="External"/><Relationship Id="rId49" Type="http://schemas.openxmlformats.org/officeDocument/2006/relationships/hyperlink" Target="consultantplus://offline/ref=6D7E2309C4E244324232B519C07FCB86A8026C0ACFD7F668A6961A2321D10FF6ABE7BA1B8D07C19A18FA11956EB4BBED667C685FAAF4A29BtFs6L" TargetMode="External"/><Relationship Id="rId57" Type="http://schemas.openxmlformats.org/officeDocument/2006/relationships/hyperlink" Target="consultantplus://offline/ref=99BED51A5210E022B30AA9549FC7166E9378FDCB6C5041E1A4B33167D3D9417E6E7D54F821A500C95E2C33C5E0XB6CL" TargetMode="External"/><Relationship Id="rId10" Type="http://schemas.openxmlformats.org/officeDocument/2006/relationships/hyperlink" Target="consultantplus://offline/ref=9EDAB431560C24676FC92C6A892AA58931411F094EF1B35EFE8CB7D73F1F4C12AF88D40F071F4891D09C5A31008565C2FDFB3E1BCCvAu0I" TargetMode="External"/><Relationship Id="rId31" Type="http://schemas.openxmlformats.org/officeDocument/2006/relationships/hyperlink" Target="consultantplus://offline/ref=6D7E2309C4E244324232B519C07FCB86A8026C0ACFD7F668A6961A2321D10FF6ABE7BA188407C9CB4DB510C92BE6A8EC677C6A59B6tFs4L" TargetMode="External"/><Relationship Id="rId44" Type="http://schemas.openxmlformats.org/officeDocument/2006/relationships/hyperlink" Target="consultantplus://offline/ref=6D7E2309C4E244324232B519C07FCB86AF0A620CCBDFF668A6961A2321D10FF6B9E7E2178C00DC9F1AEF47C428tEs3L" TargetMode="External"/><Relationship Id="rId52" Type="http://schemas.openxmlformats.org/officeDocument/2006/relationships/hyperlink" Target="consultantplus://offline/ref=6D7E2309C4E244324232B519C07FCB86A8026C0ACFD7F668A6961A2321D10FF6ABE7BA1B8D07C19A18FA11956EB4BBED667C685FAAF4A29BtFs6L"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9EDAB431560C24676FC92C6A892AA58931411F094EF1B35EFE8CB7D73F1F4C12AF88D40D001940C687D35B6D45D476C3F0FB3C12D0A3967FvFu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2CB85F-B7E2-46C8-A447-791EF62AE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14131</Words>
  <Characters>80548</Characters>
  <Application>Microsoft Office Word</Application>
  <DocSecurity>0</DocSecurity>
  <Lines>671</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94491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2025-01-09T13:51:00Z</dcterms:created>
  <dcterms:modified xsi:type="dcterms:W3CDTF">2025-01-09T13:51:00Z</dcterms:modified>
</cp:coreProperties>
</file>