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315" w:rsidRPr="008A0315" w:rsidRDefault="008A0315" w:rsidP="008A0315">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0C2F4B" w:rsidP="0095222C">
      <w:pPr>
        <w:jc w:val="center"/>
        <w:rPr>
          <w:b/>
          <w:sz w:val="26"/>
          <w:szCs w:val="26"/>
        </w:rPr>
      </w:pPr>
      <w:r>
        <w:rPr>
          <w:b/>
          <w:sz w:val="26"/>
          <w:szCs w:val="26"/>
        </w:rPr>
        <w:t>ЛАГОЛОВСКОГО</w:t>
      </w:r>
      <w:r w:rsidR="0095222C" w:rsidRPr="001905BF">
        <w:rPr>
          <w:b/>
          <w:sz w:val="26"/>
          <w:szCs w:val="26"/>
        </w:rPr>
        <w:t xml:space="preserve">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9779" w:type="dxa"/>
        <w:tblLook w:val="01E0" w:firstRow="1" w:lastRow="1" w:firstColumn="1" w:lastColumn="1" w:noHBand="0" w:noVBand="0"/>
      </w:tblPr>
      <w:tblGrid>
        <w:gridCol w:w="6203"/>
        <w:gridCol w:w="3576"/>
      </w:tblGrid>
      <w:tr w:rsidR="00214ADF" w:rsidRPr="00B503AA" w:rsidTr="00BE389B">
        <w:trPr>
          <w:trHeight w:val="913"/>
        </w:trPr>
        <w:tc>
          <w:tcPr>
            <w:tcW w:w="6203" w:type="dxa"/>
          </w:tcPr>
          <w:p w:rsidR="00FB022A" w:rsidRPr="00FB022A" w:rsidRDefault="00FB022A" w:rsidP="00FB022A">
            <w:pPr>
              <w:suppressAutoHyphens/>
              <w:autoSpaceDE w:val="0"/>
              <w:autoSpaceDN w:val="0"/>
              <w:adjustRightInd w:val="0"/>
              <w:jc w:val="both"/>
              <w:rPr>
                <w:bCs/>
                <w:i/>
                <w:sz w:val="24"/>
                <w:szCs w:val="24"/>
              </w:rPr>
            </w:pPr>
            <w:r>
              <w:rPr>
                <w:i/>
                <w:sz w:val="24"/>
                <w:szCs w:val="24"/>
              </w:rPr>
              <w:t>«</w:t>
            </w:r>
            <w:r w:rsidRPr="00FB022A">
              <w:rPr>
                <w:i/>
                <w:sz w:val="24"/>
                <w:szCs w:val="24"/>
              </w:rPr>
              <w:t>Об утверждении административного регламента по предоставлению муниципальной услуги «Установление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 )»</w:t>
            </w:r>
          </w:p>
          <w:p w:rsidR="00214ADF" w:rsidRPr="00FB022A" w:rsidRDefault="00214ADF" w:rsidP="00FB022A">
            <w:pPr>
              <w:jc w:val="both"/>
              <w:rPr>
                <w:bCs/>
                <w:i/>
                <w:sz w:val="24"/>
                <w:szCs w:val="24"/>
              </w:rPr>
            </w:pPr>
          </w:p>
        </w:tc>
        <w:tc>
          <w:tcPr>
            <w:tcW w:w="3576" w:type="dxa"/>
          </w:tcPr>
          <w:p w:rsidR="00214ADF" w:rsidRPr="00FB022A" w:rsidRDefault="00214ADF" w:rsidP="00FB022A">
            <w:pPr>
              <w:jc w:val="both"/>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 xml:space="preserve">местная администрация муниципального образования </w:t>
      </w:r>
      <w:r w:rsidR="00CA4903">
        <w:rPr>
          <w:sz w:val="24"/>
          <w:szCs w:val="24"/>
        </w:rPr>
        <w:t>Лаголовское</w:t>
      </w:r>
      <w:r w:rsidRPr="00A949BD">
        <w:rPr>
          <w:sz w:val="24"/>
          <w:szCs w:val="24"/>
        </w:rPr>
        <w:t xml:space="preserve"> сельское поселение</w:t>
      </w:r>
    </w:p>
    <w:p w:rsidR="007E26D5" w:rsidRPr="001905BF" w:rsidRDefault="007E26D5"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BE389B" w:rsidRPr="001905BF" w:rsidRDefault="00BE389B" w:rsidP="00294941">
      <w:pPr>
        <w:jc w:val="center"/>
        <w:rPr>
          <w:sz w:val="22"/>
          <w:szCs w:val="22"/>
        </w:rPr>
      </w:pPr>
    </w:p>
    <w:p w:rsidR="00515D42" w:rsidRPr="00757153" w:rsidRDefault="000D41FC" w:rsidP="00757153">
      <w:pPr>
        <w:pStyle w:val="ab"/>
        <w:widowControl w:val="0"/>
        <w:numPr>
          <w:ilvl w:val="0"/>
          <w:numId w:val="14"/>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Утвердить административный регламе</w:t>
      </w:r>
      <w:r w:rsidR="00757153">
        <w:rPr>
          <w:rFonts w:ascii="Times New Roman" w:hAnsi="Times New Roman" w:cs="Times New Roman"/>
          <w:sz w:val="24"/>
          <w:szCs w:val="24"/>
        </w:rPr>
        <w:t xml:space="preserve">нт предоставления муниципальной </w:t>
      </w:r>
      <w:r w:rsidRPr="000D41FC">
        <w:rPr>
          <w:rFonts w:ascii="Times New Roman" w:hAnsi="Times New Roman" w:cs="Times New Roman"/>
          <w:sz w:val="24"/>
          <w:szCs w:val="24"/>
        </w:rPr>
        <w:t>услуги</w:t>
      </w:r>
      <w:r w:rsidR="00757153">
        <w:rPr>
          <w:rFonts w:ascii="Times New Roman" w:hAnsi="Times New Roman" w:cs="Times New Roman"/>
          <w:sz w:val="24"/>
          <w:szCs w:val="24"/>
        </w:rPr>
        <w:t xml:space="preserve"> </w:t>
      </w:r>
      <w:r w:rsidR="00757153" w:rsidRPr="00757153">
        <w:rPr>
          <w:rFonts w:ascii="Times New Roman" w:hAnsi="Times New Roman"/>
          <w:sz w:val="24"/>
          <w:szCs w:val="24"/>
        </w:rPr>
        <w:t>«</w:t>
      </w:r>
      <w:r w:rsidR="00757153" w:rsidRPr="00757153">
        <w:rPr>
          <w:rFonts w:ascii="Times New Roman" w:eastAsia="Times New Roman" w:hAnsi="Times New Roman" w:cs="Times New Roman"/>
          <w:sz w:val="24"/>
          <w:szCs w:val="24"/>
          <w:lang w:eastAsia="ru-RU"/>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sidR="00757153">
        <w:rPr>
          <w:rFonts w:ascii="Times New Roman" w:hAnsi="Times New Roman" w:cs="Times New Roman"/>
          <w:sz w:val="24"/>
          <w:szCs w:val="24"/>
        </w:rPr>
        <w:t xml:space="preserve">» </w:t>
      </w:r>
      <w:r w:rsidR="00757153" w:rsidRPr="00757153">
        <w:rPr>
          <w:rFonts w:ascii="Times New Roman" w:hAnsi="Times New Roman"/>
          <w:sz w:val="24"/>
          <w:szCs w:val="24"/>
        </w:rPr>
        <w:t>согласно приложению</w:t>
      </w:r>
      <w:r w:rsidR="00757153">
        <w:rPr>
          <w:rFonts w:ascii="Times New Roman" w:hAnsi="Times New Roman"/>
          <w:sz w:val="24"/>
          <w:szCs w:val="24"/>
        </w:rPr>
        <w:t>;</w:t>
      </w:r>
    </w:p>
    <w:p w:rsidR="000D41FC" w:rsidRPr="000D41FC" w:rsidRDefault="007E26D5" w:rsidP="000D41FC">
      <w:pPr>
        <w:pStyle w:val="ab"/>
        <w:widowControl w:val="0"/>
        <w:numPr>
          <w:ilvl w:val="0"/>
          <w:numId w:val="14"/>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515D42" w:rsidRDefault="007E26D5" w:rsidP="00ED315C">
      <w:pPr>
        <w:pStyle w:val="ab"/>
        <w:widowControl w:val="0"/>
        <w:numPr>
          <w:ilvl w:val="0"/>
          <w:numId w:val="14"/>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515D42" w:rsidRPr="00214ADF" w:rsidRDefault="00515D42" w:rsidP="00515D42">
      <w:pPr>
        <w:pStyle w:val="ab"/>
        <w:widowControl w:val="0"/>
        <w:tabs>
          <w:tab w:val="left" w:pos="-426"/>
          <w:tab w:val="left" w:pos="709"/>
        </w:tabs>
        <w:autoSpaceDE w:val="0"/>
        <w:autoSpaceDN w:val="0"/>
        <w:adjustRightInd w:val="0"/>
        <w:spacing w:after="200"/>
        <w:ind w:right="-1"/>
        <w:jc w:val="both"/>
        <w:outlineLvl w:val="0"/>
      </w:pP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B503AA" w:rsidRDefault="00BE389B" w:rsidP="000D2325">
      <w:pPr>
        <w:jc w:val="both"/>
        <w:rPr>
          <w:sz w:val="24"/>
          <w:szCs w:val="24"/>
        </w:rPr>
      </w:pPr>
      <w:r>
        <w:rPr>
          <w:sz w:val="24"/>
          <w:szCs w:val="24"/>
        </w:rPr>
        <w:t>Лаголовское</w:t>
      </w:r>
      <w:r w:rsidR="00E87BE6" w:rsidRPr="00214ADF">
        <w:rPr>
          <w:sz w:val="24"/>
          <w:szCs w:val="24"/>
        </w:rPr>
        <w:t xml:space="preserve"> сельское поселение                          </w:t>
      </w:r>
      <w:r w:rsidR="005E5C9A" w:rsidRPr="00214ADF">
        <w:rPr>
          <w:sz w:val="24"/>
          <w:szCs w:val="24"/>
        </w:rPr>
        <w:t xml:space="preserve"> </w:t>
      </w:r>
      <w:r w:rsidR="00E87BE6" w:rsidRPr="00214ADF">
        <w:rPr>
          <w:sz w:val="24"/>
          <w:szCs w:val="24"/>
        </w:rPr>
        <w:t xml:space="preserve">            </w:t>
      </w:r>
      <w:r>
        <w:rPr>
          <w:sz w:val="24"/>
          <w:szCs w:val="24"/>
        </w:rPr>
        <w:t xml:space="preserve">                               </w:t>
      </w:r>
      <w:r w:rsidR="003D7906">
        <w:rPr>
          <w:sz w:val="24"/>
          <w:szCs w:val="24"/>
        </w:rPr>
        <w:t xml:space="preserve">         </w:t>
      </w:r>
      <w:r>
        <w:rPr>
          <w:sz w:val="24"/>
          <w:szCs w:val="24"/>
        </w:rPr>
        <w:t xml:space="preserve">    </w:t>
      </w:r>
      <w:r w:rsidR="000D2325">
        <w:rPr>
          <w:sz w:val="24"/>
          <w:szCs w:val="24"/>
        </w:rPr>
        <w:t>Д.И.Селиванов</w:t>
      </w:r>
    </w:p>
    <w:p w:rsidR="000C2F4B" w:rsidRDefault="000C2F4B" w:rsidP="00ED315C">
      <w:pPr>
        <w:widowControl w:val="0"/>
        <w:autoSpaceDE w:val="0"/>
        <w:autoSpaceDN w:val="0"/>
        <w:adjustRightInd w:val="0"/>
        <w:jc w:val="right"/>
        <w:rPr>
          <w:sz w:val="24"/>
          <w:szCs w:val="24"/>
        </w:rPr>
      </w:pPr>
      <w:bookmarkStart w:id="1" w:name="sub_1001"/>
    </w:p>
    <w:p w:rsidR="000C2F4B" w:rsidRDefault="000C2F4B" w:rsidP="00ED315C">
      <w:pPr>
        <w:widowControl w:val="0"/>
        <w:autoSpaceDE w:val="0"/>
        <w:autoSpaceDN w:val="0"/>
        <w:adjustRightInd w:val="0"/>
        <w:jc w:val="right"/>
        <w:rPr>
          <w:sz w:val="24"/>
          <w:szCs w:val="24"/>
        </w:rPr>
      </w:pPr>
    </w:p>
    <w:p w:rsidR="000C2F4B" w:rsidRDefault="000C2F4B" w:rsidP="00ED315C">
      <w:pPr>
        <w:widowControl w:val="0"/>
        <w:autoSpaceDE w:val="0"/>
        <w:autoSpaceDN w:val="0"/>
        <w:adjustRightInd w:val="0"/>
        <w:jc w:val="right"/>
        <w:rPr>
          <w:sz w:val="24"/>
          <w:szCs w:val="24"/>
        </w:rPr>
      </w:pPr>
    </w:p>
    <w:p w:rsidR="000C2F4B" w:rsidRDefault="000C2F4B" w:rsidP="00ED315C">
      <w:pPr>
        <w:widowControl w:val="0"/>
        <w:autoSpaceDE w:val="0"/>
        <w:autoSpaceDN w:val="0"/>
        <w:adjustRightInd w:val="0"/>
        <w:jc w:val="right"/>
        <w:rPr>
          <w:sz w:val="24"/>
          <w:szCs w:val="24"/>
        </w:rPr>
      </w:pPr>
    </w:p>
    <w:p w:rsidR="00BE389B" w:rsidRDefault="00BE389B" w:rsidP="00ED315C">
      <w:pPr>
        <w:widowControl w:val="0"/>
        <w:autoSpaceDE w:val="0"/>
        <w:autoSpaceDN w:val="0"/>
        <w:adjustRightInd w:val="0"/>
        <w:jc w:val="right"/>
        <w:rPr>
          <w:sz w:val="24"/>
          <w:szCs w:val="24"/>
        </w:rPr>
      </w:pPr>
    </w:p>
    <w:p w:rsidR="00BE389B" w:rsidRDefault="00BE389B" w:rsidP="00750898">
      <w:pPr>
        <w:widowControl w:val="0"/>
        <w:autoSpaceDE w:val="0"/>
        <w:autoSpaceDN w:val="0"/>
        <w:adjustRightInd w:val="0"/>
        <w:rPr>
          <w:sz w:val="24"/>
          <w:szCs w:val="24"/>
        </w:rPr>
      </w:pPr>
    </w:p>
    <w:p w:rsidR="00750898" w:rsidRDefault="00750898" w:rsidP="00750898">
      <w:pPr>
        <w:widowControl w:val="0"/>
        <w:autoSpaceDE w:val="0"/>
        <w:autoSpaceDN w:val="0"/>
        <w:adjustRightInd w:val="0"/>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w:t>
      </w:r>
      <w:r w:rsidR="00BE389B">
        <w:rPr>
          <w:sz w:val="24"/>
          <w:szCs w:val="24"/>
        </w:rPr>
        <w:t>Лаголовское</w:t>
      </w:r>
      <w:r w:rsidRPr="00B503AA">
        <w:rPr>
          <w:sz w:val="24"/>
          <w:szCs w:val="24"/>
        </w:rPr>
        <w:t xml:space="preserve">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Pr="00CA4903" w:rsidRDefault="00ED315C" w:rsidP="00ED315C">
      <w:pPr>
        <w:widowControl w:val="0"/>
        <w:autoSpaceDE w:val="0"/>
        <w:autoSpaceDN w:val="0"/>
        <w:adjustRightInd w:val="0"/>
        <w:jc w:val="right"/>
        <w:rPr>
          <w:sz w:val="24"/>
          <w:szCs w:val="24"/>
        </w:rPr>
      </w:pPr>
      <w:r w:rsidRPr="00CA4903">
        <w:rPr>
          <w:sz w:val="24"/>
          <w:szCs w:val="24"/>
        </w:rPr>
        <w:t>от ______________ г. № ___________</w:t>
      </w:r>
    </w:p>
    <w:p w:rsidR="00ED315C" w:rsidRPr="00CA4903" w:rsidRDefault="00ED315C" w:rsidP="00ED315C">
      <w:pPr>
        <w:widowControl w:val="0"/>
        <w:autoSpaceDE w:val="0"/>
        <w:autoSpaceDN w:val="0"/>
        <w:adjustRightInd w:val="0"/>
        <w:jc w:val="right"/>
        <w:rPr>
          <w:sz w:val="24"/>
          <w:szCs w:val="24"/>
        </w:rPr>
      </w:pPr>
    </w:p>
    <w:bookmarkEnd w:id="1"/>
    <w:p w:rsidR="00977208" w:rsidRPr="00CA4903" w:rsidRDefault="00977208" w:rsidP="00977208">
      <w:pPr>
        <w:autoSpaceDE w:val="0"/>
        <w:autoSpaceDN w:val="0"/>
        <w:adjustRightInd w:val="0"/>
        <w:jc w:val="center"/>
        <w:rPr>
          <w:b/>
          <w:bCs/>
          <w:sz w:val="24"/>
          <w:szCs w:val="24"/>
        </w:rPr>
      </w:pPr>
      <w:r w:rsidRPr="00CA4903">
        <w:rPr>
          <w:b/>
          <w:bCs/>
          <w:sz w:val="24"/>
          <w:szCs w:val="24"/>
        </w:rPr>
        <w:t>Административный регламент</w:t>
      </w:r>
    </w:p>
    <w:p w:rsidR="00CA4903" w:rsidRPr="00CA4903" w:rsidRDefault="00977208" w:rsidP="00CA4903">
      <w:pPr>
        <w:autoSpaceDE w:val="0"/>
        <w:autoSpaceDN w:val="0"/>
        <w:adjustRightInd w:val="0"/>
        <w:jc w:val="center"/>
        <w:rPr>
          <w:b/>
          <w:bCs/>
          <w:sz w:val="24"/>
          <w:szCs w:val="24"/>
        </w:rPr>
      </w:pPr>
      <w:r w:rsidRPr="00CA4903">
        <w:rPr>
          <w:b/>
          <w:bCs/>
          <w:sz w:val="24"/>
          <w:szCs w:val="24"/>
        </w:rPr>
        <w:t xml:space="preserve"> </w:t>
      </w:r>
      <w:bookmarkStart w:id="2" w:name="_Hlk153872629"/>
      <w:r w:rsidRPr="00CA4903">
        <w:rPr>
          <w:b/>
          <w:bCs/>
          <w:sz w:val="24"/>
          <w:szCs w:val="24"/>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sidRPr="00CA4903">
        <w:rPr>
          <w:rStyle w:val="afa"/>
          <w:bCs/>
          <w:sz w:val="24"/>
          <w:szCs w:val="24"/>
        </w:rPr>
        <w:footnoteReference w:id="1"/>
      </w:r>
      <w:r w:rsidRPr="00CA4903">
        <w:rPr>
          <w:b/>
          <w:bCs/>
          <w:sz w:val="24"/>
          <w:szCs w:val="24"/>
        </w:rPr>
        <w:t>)»</w:t>
      </w:r>
      <w:bookmarkEnd w:id="2"/>
    </w:p>
    <w:p w:rsidR="00CA4903" w:rsidRPr="00CA4903" w:rsidRDefault="00CA4903" w:rsidP="00977208">
      <w:pPr>
        <w:autoSpaceDE w:val="0"/>
        <w:autoSpaceDN w:val="0"/>
        <w:adjustRightInd w:val="0"/>
        <w:jc w:val="center"/>
        <w:rPr>
          <w:b/>
          <w:bCs/>
          <w:sz w:val="24"/>
          <w:szCs w:val="24"/>
        </w:rPr>
      </w:pPr>
    </w:p>
    <w:p w:rsidR="00CA4903" w:rsidRPr="00CA4903" w:rsidRDefault="00CA4903" w:rsidP="00CA4903">
      <w:pPr>
        <w:pStyle w:val="ConsPlusNormal"/>
        <w:jc w:val="center"/>
        <w:outlineLvl w:val="1"/>
        <w:rPr>
          <w:rFonts w:ascii="Times New Roman" w:hAnsi="Times New Roman" w:cs="Times New Roman"/>
          <w:sz w:val="24"/>
          <w:szCs w:val="24"/>
        </w:rPr>
      </w:pPr>
      <w:r w:rsidRPr="00CA4903">
        <w:rPr>
          <w:rFonts w:ascii="Times New Roman" w:hAnsi="Times New Roman" w:cs="Times New Roman"/>
          <w:sz w:val="24"/>
          <w:szCs w:val="24"/>
        </w:rPr>
        <w:t>1. Общие положения</w:t>
      </w:r>
    </w:p>
    <w:p w:rsidR="00CA4903" w:rsidRPr="00CA4903" w:rsidRDefault="00CA4903" w:rsidP="00CA4903">
      <w:pPr>
        <w:pStyle w:val="ConsPlusNormal"/>
        <w:ind w:firstLine="540"/>
        <w:jc w:val="both"/>
        <w:rPr>
          <w:rFonts w:ascii="Times New Roman" w:hAnsi="Times New Roman" w:cs="Times New Roman"/>
          <w:sz w:val="24"/>
          <w:szCs w:val="24"/>
        </w:rPr>
      </w:pPr>
    </w:p>
    <w:p w:rsidR="00CA4903" w:rsidRPr="00CA4903" w:rsidRDefault="00CA4903" w:rsidP="00CA4903">
      <w:pPr>
        <w:autoSpaceDE w:val="0"/>
        <w:autoSpaceDN w:val="0"/>
        <w:adjustRightInd w:val="0"/>
        <w:ind w:firstLine="708"/>
        <w:jc w:val="both"/>
        <w:rPr>
          <w:sz w:val="24"/>
          <w:szCs w:val="24"/>
        </w:rPr>
      </w:pPr>
      <w:r w:rsidRPr="00CA4903">
        <w:rPr>
          <w:sz w:val="24"/>
          <w:szCs w:val="24"/>
        </w:rPr>
        <w:t xml:space="preserve">1.1. Административный регламент устанавливает порядок и стандарт предоставления муниципальной услуги </w:t>
      </w:r>
      <w:r w:rsidRPr="00CA4903">
        <w:rPr>
          <w:b/>
          <w:bCs/>
          <w:sz w:val="24"/>
          <w:szCs w:val="24"/>
        </w:rPr>
        <w:t>«</w:t>
      </w:r>
      <w:r w:rsidRPr="00CA4903">
        <w:rPr>
          <w:bCs/>
          <w:sz w:val="24"/>
          <w:szCs w:val="24"/>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sidRPr="00CA4903">
        <w:rPr>
          <w:sz w:val="24"/>
          <w:szCs w:val="24"/>
        </w:rPr>
        <w:t>.</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1.2. Заявителями, имеющими право на получение муниципальной услуги, являются: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физические лица;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индивидуальные предприниматели;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юридические лица (далее – заявитель).</w:t>
      </w:r>
    </w:p>
    <w:p w:rsidR="00CA4903" w:rsidRPr="00CA4903" w:rsidRDefault="00CA4903" w:rsidP="00CA4903">
      <w:pPr>
        <w:pStyle w:val="ConsPlusNormal"/>
        <w:ind w:firstLine="539"/>
        <w:jc w:val="both"/>
        <w:rPr>
          <w:rFonts w:ascii="Times New Roman" w:hAnsi="Times New Roman" w:cs="Times New Roman"/>
          <w:sz w:val="24"/>
          <w:szCs w:val="24"/>
        </w:rPr>
      </w:pPr>
      <w:r w:rsidRPr="00CA4903">
        <w:rPr>
          <w:rFonts w:ascii="Times New Roman" w:hAnsi="Times New Roman" w:cs="Times New Roman"/>
          <w:sz w:val="24"/>
          <w:szCs w:val="24"/>
        </w:rPr>
        <w:t>Представлять интересы заявителя имеют право:</w:t>
      </w:r>
    </w:p>
    <w:p w:rsidR="00CA4903" w:rsidRPr="00CA4903" w:rsidRDefault="00CA4903" w:rsidP="00CA4903">
      <w:pPr>
        <w:pStyle w:val="ConsPlusNormal"/>
        <w:ind w:firstLine="539"/>
        <w:jc w:val="both"/>
        <w:rPr>
          <w:rFonts w:ascii="Times New Roman" w:hAnsi="Times New Roman" w:cs="Times New Roman"/>
          <w:sz w:val="24"/>
          <w:szCs w:val="24"/>
        </w:rPr>
      </w:pPr>
      <w:r w:rsidRPr="00CA4903">
        <w:rPr>
          <w:rFonts w:ascii="Times New Roman" w:hAnsi="Times New Roman" w:cs="Times New Roman"/>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CA4903" w:rsidRPr="00CA4903" w:rsidRDefault="00CA4903" w:rsidP="00CA4903">
      <w:pPr>
        <w:pStyle w:val="ConsPlusNormal"/>
        <w:ind w:firstLine="539"/>
        <w:jc w:val="both"/>
        <w:rPr>
          <w:rFonts w:ascii="Times New Roman" w:hAnsi="Times New Roman" w:cs="Times New Roman"/>
          <w:sz w:val="24"/>
          <w:szCs w:val="24"/>
        </w:rPr>
      </w:pPr>
      <w:r w:rsidRPr="00CA4903">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CA4903" w:rsidRPr="00CA4903" w:rsidRDefault="00CA4903" w:rsidP="00CA4903">
      <w:pPr>
        <w:pStyle w:val="ConsPlusNormal"/>
        <w:ind w:firstLine="539"/>
        <w:jc w:val="both"/>
        <w:rPr>
          <w:rFonts w:ascii="Times New Roman" w:hAnsi="Times New Roman" w:cs="Times New Roman"/>
          <w:sz w:val="24"/>
          <w:szCs w:val="24"/>
        </w:rPr>
      </w:pPr>
      <w:r w:rsidRPr="00CA4903">
        <w:rPr>
          <w:rFonts w:ascii="Times New Roman" w:hAnsi="Times New Roman" w:cs="Times New Roman"/>
          <w:sz w:val="24"/>
          <w:szCs w:val="24"/>
        </w:rPr>
        <w:t>1.3. Информация о месте нахождения органа местного самоуправления Ленинградской области (далее – ОМСУ, Администрация), предоставляющего муниципальную услугу (далее – сведения информационного характера), размещается: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CA4903" w:rsidRPr="00A305AB"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на сайте Администрации</w:t>
      </w:r>
      <w:r w:rsidR="00A305AB">
        <w:rPr>
          <w:rFonts w:ascii="Times New Roman" w:hAnsi="Times New Roman" w:cs="Times New Roman"/>
          <w:sz w:val="24"/>
          <w:szCs w:val="24"/>
        </w:rPr>
        <w:t xml:space="preserve"> </w:t>
      </w:r>
      <w:r w:rsidR="00A305AB" w:rsidRPr="00A305AB">
        <w:rPr>
          <w:rFonts w:ascii="Times New Roman" w:hAnsi="Times New Roman" w:cs="Times New Roman"/>
          <w:sz w:val="24"/>
          <w:szCs w:val="24"/>
        </w:rPr>
        <w:t>Лаголовского сельского поселения (далее – администрация, ОМСУ): https://lagolovo-adm.ru/</w:t>
      </w:r>
      <w:r w:rsidRPr="00A305AB">
        <w:rPr>
          <w:rFonts w:ascii="Times New Roman" w:hAnsi="Times New Roman" w:cs="Times New Roman"/>
          <w:sz w:val="24"/>
          <w:szCs w:val="24"/>
        </w:rPr>
        <w:t>;</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CA4903">
        <w:rPr>
          <w:rFonts w:ascii="Times New Roman" w:hAnsi="Times New Roman" w:cs="Times New Roman"/>
          <w:sz w:val="24"/>
          <w:szCs w:val="24"/>
          <w:lang w:val="en-US"/>
        </w:rPr>
        <w:t>n</w:t>
      </w:r>
      <w:r w:rsidRPr="00CA4903">
        <w:rPr>
          <w:rFonts w:ascii="Times New Roman" w:hAnsi="Times New Roman" w:cs="Times New Roman"/>
          <w:sz w:val="24"/>
          <w:szCs w:val="24"/>
        </w:rPr>
        <w:t xml:space="preserve">obl.ru, </w:t>
      </w:r>
      <w:hyperlink r:id="rId9" w:history="1">
        <w:r w:rsidRPr="00CA4903">
          <w:rPr>
            <w:rStyle w:val="aa"/>
            <w:rFonts w:ascii="Times New Roman" w:hAnsi="Times New Roman"/>
            <w:sz w:val="24"/>
            <w:szCs w:val="24"/>
          </w:rPr>
          <w:t>www.gosuslugi.ru</w:t>
        </w:r>
      </w:hyperlink>
      <w:r w:rsidRPr="00CA4903">
        <w:rPr>
          <w:rFonts w:ascii="Times New Roman" w:hAnsi="Times New Roman" w:cs="Times New Roman"/>
          <w:sz w:val="24"/>
          <w:szCs w:val="24"/>
        </w:rPr>
        <w:t>;</w:t>
      </w:r>
    </w:p>
    <w:p w:rsidR="00CA4903" w:rsidRPr="00CA4903" w:rsidRDefault="00CA4903" w:rsidP="00CA4903">
      <w:pPr>
        <w:widowControl w:val="0"/>
        <w:autoSpaceDE w:val="0"/>
        <w:autoSpaceDN w:val="0"/>
        <w:ind w:firstLine="709"/>
        <w:jc w:val="both"/>
        <w:rPr>
          <w:sz w:val="24"/>
          <w:szCs w:val="24"/>
        </w:rPr>
      </w:pPr>
      <w:r w:rsidRPr="00CA4903">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pStyle w:val="ConsPlusNormal"/>
        <w:ind w:firstLine="709"/>
        <w:jc w:val="center"/>
        <w:rPr>
          <w:rFonts w:ascii="Times New Roman" w:hAnsi="Times New Roman" w:cs="Times New Roman"/>
          <w:sz w:val="24"/>
          <w:szCs w:val="24"/>
        </w:rPr>
      </w:pPr>
      <w:r w:rsidRPr="00CA4903">
        <w:rPr>
          <w:rFonts w:ascii="Times New Roman" w:hAnsi="Times New Roman" w:cs="Times New Roman"/>
          <w:sz w:val="24"/>
          <w:szCs w:val="24"/>
        </w:rPr>
        <w:t>2. Стандарт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 Полное наименование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Сокращенное наименование муниципальной услуги: «Установление сервитута в отношении земельного участка».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2.2. Муниципальную услугу предоставляют:</w:t>
      </w:r>
    </w:p>
    <w:p w:rsidR="00CA4903" w:rsidRPr="00CA4903" w:rsidRDefault="00CA4903" w:rsidP="00CA490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Pr="00CA4903">
        <w:rPr>
          <w:rFonts w:ascii="Times New Roman" w:hAnsi="Times New Roman" w:cs="Times New Roman"/>
          <w:sz w:val="24"/>
          <w:szCs w:val="24"/>
        </w:rPr>
        <w:t>МО «Лаголовское сельское поселение муниципального образования Ломоносовский муниципальный район» Ленинградской области.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предоставлении услуги участвуют:</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ГБУ ЛО «МФЦ»;</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Федеральная налоговая служба России.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Заявление на получение муниципальной услуги с комплектом документов принимается: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при личной явке:</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Администрации;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филиалах, отделах, удаленных рабочих местах ГБУ ЛО «МФЦ» (при наличии соглашения);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без личной явки: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почтовым отправлением в Администрацию;</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посредством ПГУ ЛО/ЕПГУ - в Администрацию, МФЦ;</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посредством сайта, МФЦ (при технической реализации) - в Администрацию, МФЦ;</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 по телефону - в Администрацию, МФЦ.</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2.3. Результатом предоставления муниципальной услуги является: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направление заявителю уведомления о возможности заключения соглашения об установлении сервитута в предложенных заявителем границах (приложение 3 к административному регламенту);</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lastRenderedPageBreak/>
        <w:t>-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(приложение 4 к административному регламенту);</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направление заявителю подписанных уполномоченным органом экземпляров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 4 ст. 39.25 Земельного кодекса Российской Федерации (далее – Земельного кодекса РФ) (приложение 2 к административному регламенту);</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принятие решения об отказе в предоставлении муниципальной услуги (приложение 5 к административному регламенту).</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2.3.1. Результат предоставления муниципальной услуги предоставляется: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при личной явке:</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Администрации;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филиалах, отделах, удаленных рабочих местах ГБУ ЛО «МФЦ»;</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без личной явки: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посредством ПГУ ЛО/ЕПГУ (при технической реализации);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почтовым отправлением.</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2.4. Срок предоставления муниципальной услуги составляет не более 30 календарных дней со дня поступления заявления о заключении соглашения об установлении сервитута в Администрацию (далее – заявление).</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2.5. Правовые основания для предоставления муниципальной услуги:</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Гражданский кодекс Российской Федерации (часть первая) от 30.11.1994 № 51-ФЗ;</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Земельный кодекс Российской Федерации от 25.10.2001 № 136-ФЗ;</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Федеральный закон от 25.10.2001 № 137-ФЗ «О введении в действие Земельного кодекса Российской Федерации»;</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Федеральный закон от 13.07.2015 № 218-ФЗ «О государственной регистрации недвижимости»;</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Федеральный закон от 24.07.2007 № 221-ФЗ «О кадастровой деятельности»;</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Федеральный закон от 29.07.1998 № 135-ФЗ «Об оценочной деятельности в Российской Федерации»;</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Постановление Правительства Российской Федерации от 27.11.2014</w:t>
      </w:r>
      <w:r w:rsidRPr="00CA4903">
        <w:rPr>
          <w:rFonts w:ascii="Times New Roman" w:hAnsi="Times New Roman" w:cs="Times New Roman"/>
          <w:sz w:val="24"/>
          <w:szCs w:val="24"/>
        </w:rPr>
        <w:br/>
        <w:t>№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CA4903" w:rsidRPr="00CA4903" w:rsidRDefault="00CA4903" w:rsidP="00CA4903">
      <w:pPr>
        <w:pStyle w:val="ConsPlusNormal"/>
        <w:widowControl w:val="0"/>
        <w:numPr>
          <w:ilvl w:val="0"/>
          <w:numId w:val="35"/>
        </w:numPr>
        <w:tabs>
          <w:tab w:val="left" w:pos="1276"/>
        </w:tabs>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нормативные правовые акты органов местного самоуправления.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1. </w:t>
      </w:r>
      <w:hyperlink w:anchor="P439" w:history="1">
        <w:r w:rsidRPr="00CA4903">
          <w:rPr>
            <w:rFonts w:ascii="Times New Roman" w:hAnsi="Times New Roman" w:cs="Times New Roman"/>
            <w:sz w:val="24"/>
            <w:szCs w:val="24"/>
          </w:rPr>
          <w:t>Заявление</w:t>
        </w:r>
      </w:hyperlink>
      <w:r w:rsidRPr="00CA4903">
        <w:rPr>
          <w:rFonts w:ascii="Times New Roman" w:hAnsi="Times New Roman" w:cs="Times New Roman"/>
          <w:sz w:val="24"/>
          <w:szCs w:val="24"/>
        </w:rPr>
        <w:t xml:space="preserve"> о заключении соглашения об установлении сервитута (приложение 1 к административному регламенту)</w:t>
      </w:r>
    </w:p>
    <w:p w:rsidR="00CA4903" w:rsidRPr="00B455C1" w:rsidRDefault="00CA4903" w:rsidP="00B455C1">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К заявлению прилагаются:</w:t>
      </w:r>
    </w:p>
    <w:p w:rsidR="00CA4903" w:rsidRPr="00CA4903" w:rsidRDefault="00CA4903" w:rsidP="00CA4903">
      <w:pPr>
        <w:pStyle w:val="ConsPlusNormal"/>
        <w:ind w:firstLine="567"/>
        <w:jc w:val="both"/>
        <w:rPr>
          <w:rFonts w:ascii="Times New Roman" w:hAnsi="Times New Roman" w:cs="Times New Roman"/>
          <w:sz w:val="24"/>
          <w:szCs w:val="24"/>
        </w:rPr>
      </w:pPr>
      <w:r w:rsidRPr="00CA4903">
        <w:rPr>
          <w:rFonts w:ascii="Times New Roman" w:hAnsi="Times New Roman" w:cs="Times New Roman"/>
          <w:sz w:val="24"/>
          <w:szCs w:val="24"/>
        </w:rPr>
        <w:t>1) документ, удостоверяющий личность заявителя или представителя заявителя (предоставляется в случае личного обращения в Администрацию или МФЦ).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A4903" w:rsidRPr="00CA4903" w:rsidRDefault="00CA4903" w:rsidP="00CA4903">
      <w:pPr>
        <w:pStyle w:val="ConsPlusNormal"/>
        <w:ind w:firstLine="567"/>
        <w:jc w:val="both"/>
        <w:rPr>
          <w:rFonts w:ascii="Times New Roman" w:hAnsi="Times New Roman" w:cs="Times New Roman"/>
          <w:sz w:val="24"/>
          <w:szCs w:val="24"/>
        </w:rPr>
      </w:pPr>
      <w:r w:rsidRPr="00CA4903">
        <w:rPr>
          <w:rFonts w:ascii="Times New Roman" w:hAnsi="Times New Roman" w:cs="Times New Roman"/>
          <w:sz w:val="24"/>
          <w:szCs w:val="24"/>
        </w:rPr>
        <w:t xml:space="preserve">2)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 При </w:t>
      </w:r>
      <w:r w:rsidRPr="00CA4903">
        <w:rPr>
          <w:rFonts w:ascii="Times New Roman" w:hAnsi="Times New Roman" w:cs="Times New Roman"/>
          <w:sz w:val="24"/>
          <w:szCs w:val="24"/>
        </w:rPr>
        <w:lastRenderedPageBreak/>
        <w:t>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w:t>
      </w:r>
    </w:p>
    <w:p w:rsidR="00CA4903" w:rsidRPr="00CA4903" w:rsidRDefault="00CA4903" w:rsidP="00CA4903">
      <w:pPr>
        <w:pStyle w:val="ConsPlusNormal"/>
        <w:ind w:firstLine="567"/>
        <w:jc w:val="both"/>
        <w:rPr>
          <w:rFonts w:ascii="Times New Roman" w:hAnsi="Times New Roman" w:cs="Times New Roman"/>
          <w:sz w:val="24"/>
          <w:szCs w:val="24"/>
        </w:rPr>
      </w:pPr>
      <w:r w:rsidRPr="00CA4903">
        <w:rPr>
          <w:rFonts w:ascii="Times New Roman" w:hAnsi="Times New Roman" w:cs="Times New Roman"/>
          <w:sz w:val="24"/>
          <w:szCs w:val="24"/>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 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rsidR="00CA4903" w:rsidRPr="00CA4903" w:rsidRDefault="00CA4903" w:rsidP="00CA4903">
      <w:pPr>
        <w:pStyle w:val="ConsPlusNormal"/>
        <w:tabs>
          <w:tab w:val="left" w:pos="1276"/>
        </w:tabs>
        <w:ind w:firstLine="709"/>
        <w:jc w:val="both"/>
        <w:rPr>
          <w:rFonts w:ascii="Times New Roman" w:hAnsi="Times New Roman" w:cs="Times New Roman"/>
          <w:sz w:val="24"/>
          <w:szCs w:val="24"/>
        </w:rPr>
      </w:pPr>
      <w:r w:rsidRPr="00CA4903">
        <w:rPr>
          <w:rFonts w:ascii="Times New Roman" w:hAnsi="Times New Roman" w:cs="Times New Roman"/>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CA4903" w:rsidRPr="00CA4903" w:rsidRDefault="00CA4903" w:rsidP="00CA4903">
      <w:pPr>
        <w:pStyle w:val="ConsPlusNormal"/>
        <w:widowControl w:val="0"/>
        <w:numPr>
          <w:ilvl w:val="0"/>
          <w:numId w:val="36"/>
        </w:numPr>
        <w:adjustRightInd/>
        <w:ind w:left="0" w:firstLine="709"/>
        <w:jc w:val="both"/>
        <w:rPr>
          <w:rFonts w:ascii="Times New Roman" w:hAnsi="Times New Roman" w:cs="Times New Roman"/>
          <w:sz w:val="24"/>
          <w:szCs w:val="24"/>
        </w:rPr>
      </w:pPr>
      <w:r w:rsidRPr="00CA4903">
        <w:rPr>
          <w:rFonts w:ascii="Times New Roman" w:hAnsi="Times New Roman" w:cs="Times New Roman"/>
          <w:sz w:val="24"/>
          <w:szCs w:val="24"/>
        </w:rPr>
        <w:t>сведения (выписка</w:t>
      </w:r>
      <w:r w:rsidRPr="00CA4903">
        <w:rPr>
          <w:rFonts w:ascii="Times New Roman" w:hAnsi="Times New Roman" w:cs="Times New Roman"/>
          <w:strike/>
          <w:sz w:val="24"/>
          <w:szCs w:val="24"/>
        </w:rPr>
        <w:t>)</w:t>
      </w:r>
      <w:r w:rsidRPr="00CA4903">
        <w:rPr>
          <w:rFonts w:ascii="Times New Roman" w:hAnsi="Times New Roman" w:cs="Times New Roman"/>
          <w:sz w:val="24"/>
          <w:szCs w:val="24"/>
        </w:rPr>
        <w:t xml:space="preserve"> из Единого государственного реестра юридических лиц (ЕГРЮЛ);</w:t>
      </w:r>
    </w:p>
    <w:p w:rsidR="00CA4903" w:rsidRPr="00CA4903" w:rsidRDefault="00CA4903" w:rsidP="00CA4903">
      <w:pPr>
        <w:pStyle w:val="ConsPlusNormal"/>
        <w:widowControl w:val="0"/>
        <w:numPr>
          <w:ilvl w:val="0"/>
          <w:numId w:val="36"/>
        </w:numPr>
        <w:adjustRightInd/>
        <w:ind w:left="0" w:firstLine="1069"/>
        <w:jc w:val="both"/>
        <w:rPr>
          <w:rFonts w:ascii="Times New Roman" w:hAnsi="Times New Roman" w:cs="Times New Roman"/>
          <w:sz w:val="24"/>
          <w:szCs w:val="24"/>
        </w:rPr>
      </w:pPr>
      <w:r w:rsidRPr="00CA4903">
        <w:rPr>
          <w:rFonts w:ascii="Times New Roman" w:hAnsi="Times New Roman" w:cs="Times New Roman"/>
          <w:sz w:val="24"/>
          <w:szCs w:val="24"/>
        </w:rPr>
        <w:t>сведения (выписка) из Единого государственного реестра индивидуальных предпринимателей (ЕГРИП)</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Заявитель вправе представить документы, указанные в настоящем пункте, по собственной инициативе.</w:t>
      </w:r>
    </w:p>
    <w:p w:rsidR="00CA4903" w:rsidRPr="00CA4903" w:rsidRDefault="00CA4903" w:rsidP="00CA4903">
      <w:pPr>
        <w:widowControl w:val="0"/>
        <w:autoSpaceDE w:val="0"/>
        <w:autoSpaceDN w:val="0"/>
        <w:ind w:firstLine="709"/>
        <w:jc w:val="both"/>
        <w:rPr>
          <w:sz w:val="24"/>
          <w:szCs w:val="24"/>
        </w:rPr>
      </w:pPr>
      <w:r w:rsidRPr="00CA4903">
        <w:rPr>
          <w:sz w:val="24"/>
          <w:szCs w:val="24"/>
        </w:rPr>
        <w:t>2.7.1. При предоставлении муниципальной услуги запрещается требовать от заявителя:</w:t>
      </w:r>
    </w:p>
    <w:p w:rsidR="00CA4903" w:rsidRPr="00CA4903" w:rsidRDefault="00CA4903" w:rsidP="00CA4903">
      <w:pPr>
        <w:widowControl w:val="0"/>
        <w:autoSpaceDE w:val="0"/>
        <w:autoSpaceDN w:val="0"/>
        <w:ind w:firstLine="709"/>
        <w:jc w:val="both"/>
        <w:rPr>
          <w:sz w:val="24"/>
          <w:szCs w:val="24"/>
        </w:rPr>
      </w:pPr>
      <w:r w:rsidRPr="00CA4903">
        <w:rPr>
          <w:sz w:val="24"/>
          <w:szCs w:val="24"/>
        </w:rPr>
        <w:t>1.</w:t>
      </w:r>
      <w:r w:rsidRPr="00CA4903">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CA4903" w:rsidRPr="00CA4903" w:rsidRDefault="00CA4903" w:rsidP="00CA4903">
      <w:pPr>
        <w:widowControl w:val="0"/>
        <w:autoSpaceDE w:val="0"/>
        <w:autoSpaceDN w:val="0"/>
        <w:ind w:firstLine="709"/>
        <w:jc w:val="both"/>
        <w:rPr>
          <w:sz w:val="24"/>
          <w:szCs w:val="24"/>
        </w:rPr>
      </w:pPr>
      <w:r w:rsidRPr="00CA4903">
        <w:rPr>
          <w:sz w:val="24"/>
          <w:szCs w:val="24"/>
        </w:rPr>
        <w:t>2.</w:t>
      </w:r>
      <w:r w:rsidRPr="00CA4903">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CA4903" w:rsidRPr="00CA4903" w:rsidRDefault="00CA4903" w:rsidP="00CA4903">
      <w:pPr>
        <w:widowControl w:val="0"/>
        <w:autoSpaceDE w:val="0"/>
        <w:autoSpaceDN w:val="0"/>
        <w:ind w:firstLine="709"/>
        <w:jc w:val="both"/>
        <w:rPr>
          <w:sz w:val="24"/>
          <w:szCs w:val="24"/>
        </w:rPr>
      </w:pPr>
      <w:r w:rsidRPr="00CA4903">
        <w:rPr>
          <w:sz w:val="24"/>
          <w:szCs w:val="24"/>
        </w:rPr>
        <w:t>3.</w:t>
      </w:r>
      <w:r w:rsidRPr="00CA4903">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CA4903" w:rsidRPr="00CA4903" w:rsidRDefault="00CA4903" w:rsidP="00CA4903">
      <w:pPr>
        <w:widowControl w:val="0"/>
        <w:autoSpaceDE w:val="0"/>
        <w:autoSpaceDN w:val="0"/>
        <w:adjustRightInd w:val="0"/>
        <w:ind w:firstLine="709"/>
        <w:jc w:val="both"/>
        <w:rPr>
          <w:sz w:val="24"/>
          <w:szCs w:val="24"/>
        </w:rPr>
      </w:pPr>
      <w:r w:rsidRPr="00CA4903">
        <w:rPr>
          <w:sz w:val="24"/>
          <w:szCs w:val="24"/>
        </w:rPr>
        <w:lastRenderedPageBreak/>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CA4903">
        <w:rPr>
          <w:rFonts w:eastAsiaTheme="minorEastAsia"/>
          <w:sz w:val="24"/>
          <w:szCs w:val="24"/>
        </w:rPr>
        <w:t xml:space="preserve">за исключением случаев, </w:t>
      </w:r>
      <w:r w:rsidRPr="00CA4903">
        <w:rPr>
          <w:sz w:val="24"/>
          <w:szCs w:val="24"/>
        </w:rPr>
        <w:t>предусмотренных пунктом 4 части 1 статьи 7 Федерального закона № 210-ФЗ;</w:t>
      </w:r>
    </w:p>
    <w:p w:rsidR="00CA4903" w:rsidRPr="00CA4903" w:rsidRDefault="00CA4903" w:rsidP="00CA4903">
      <w:pPr>
        <w:widowControl w:val="0"/>
        <w:autoSpaceDE w:val="0"/>
        <w:autoSpaceDN w:val="0"/>
        <w:adjustRightInd w:val="0"/>
        <w:ind w:firstLine="709"/>
        <w:jc w:val="both"/>
        <w:rPr>
          <w:sz w:val="24"/>
          <w:szCs w:val="24"/>
        </w:rPr>
      </w:pPr>
      <w:r w:rsidRPr="00CA4903">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2.9. Основания для отказа в приеме документов, необходимых для предоставления муниципальной услуги, отсутствуют.</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Представленные заявителем документы не отвечают требованиям, установленным административным регламентом:</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заявителем не представлены документы, установленные пунктом 2.6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Отсутствие права на предоставление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 </w:t>
      </w:r>
      <w:r w:rsidRPr="00CA4903">
        <w:rPr>
          <w:rFonts w:ascii="Times New Roman" w:hAnsi="Times New Roman" w:cs="Times New Roman"/>
          <w:sz w:val="24"/>
          <w:szCs w:val="24"/>
        </w:rPr>
        <w:tab/>
        <w:t>установлено, что планируемое на условиях сервитута использование земельного участка не допускается в соответствии с федеральными законами;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 </w:t>
      </w:r>
      <w:r w:rsidRPr="00CA4903">
        <w:rPr>
          <w:rFonts w:ascii="Times New Roman" w:hAnsi="Times New Roman" w:cs="Times New Roman"/>
          <w:sz w:val="24"/>
          <w:szCs w:val="24"/>
        </w:rPr>
        <w:tab/>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 </w:t>
      </w:r>
      <w:r w:rsidRPr="00CA4903">
        <w:rPr>
          <w:rFonts w:ascii="Times New Roman" w:hAnsi="Times New Roman" w:cs="Times New Roman"/>
          <w:sz w:val="24"/>
          <w:szCs w:val="24"/>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2.11. Муниципальная услуга предоставляется бесплатно.</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lastRenderedPageBreak/>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CA4903" w:rsidRPr="00CA4903" w:rsidRDefault="00CA4903" w:rsidP="00CA4903">
      <w:pPr>
        <w:ind w:firstLine="709"/>
        <w:jc w:val="both"/>
        <w:rPr>
          <w:sz w:val="24"/>
          <w:szCs w:val="24"/>
        </w:rPr>
      </w:pPr>
      <w:r w:rsidRPr="00CA4903">
        <w:rPr>
          <w:sz w:val="24"/>
          <w:szCs w:val="24"/>
        </w:rPr>
        <w:t>2.13. Срок регистрации заявления о предоставлении муниципальной услуги составляет в Администрации:</w:t>
      </w:r>
    </w:p>
    <w:p w:rsidR="00CA4903" w:rsidRPr="00CA4903" w:rsidRDefault="00CA4903" w:rsidP="00CA4903">
      <w:pPr>
        <w:ind w:firstLine="709"/>
        <w:jc w:val="both"/>
        <w:rPr>
          <w:sz w:val="24"/>
          <w:szCs w:val="24"/>
        </w:rPr>
      </w:pPr>
      <w:r w:rsidRPr="00CA4903">
        <w:rPr>
          <w:sz w:val="24"/>
          <w:szCs w:val="24"/>
        </w:rPr>
        <w:t>при личном обращении заявителя - в день поступления заявления в Администрацию;</w:t>
      </w:r>
    </w:p>
    <w:p w:rsidR="00CA4903" w:rsidRPr="00CA4903" w:rsidRDefault="00CA4903" w:rsidP="00CA4903">
      <w:pPr>
        <w:ind w:firstLine="709"/>
        <w:jc w:val="both"/>
        <w:rPr>
          <w:sz w:val="24"/>
          <w:szCs w:val="24"/>
        </w:rPr>
      </w:pPr>
      <w:r w:rsidRPr="00CA4903">
        <w:rPr>
          <w:sz w:val="24"/>
          <w:szCs w:val="24"/>
        </w:rPr>
        <w:t>при направлении заявления почтовой связью в Администрацию - в день поступления заявления в Администрацию;</w:t>
      </w:r>
    </w:p>
    <w:p w:rsidR="00CA4903" w:rsidRPr="00CA4903" w:rsidRDefault="00CA4903" w:rsidP="00CA4903">
      <w:pPr>
        <w:ind w:firstLine="709"/>
        <w:jc w:val="both"/>
        <w:rPr>
          <w:sz w:val="24"/>
          <w:szCs w:val="24"/>
        </w:rPr>
      </w:pPr>
      <w:r w:rsidRPr="00CA4903">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CA4903" w:rsidRPr="00CA4903" w:rsidRDefault="00CA4903" w:rsidP="00CA4903">
      <w:pPr>
        <w:ind w:firstLine="709"/>
        <w:jc w:val="both"/>
        <w:rPr>
          <w:sz w:val="24"/>
          <w:szCs w:val="24"/>
        </w:rPr>
      </w:pPr>
      <w:r w:rsidRPr="00CA4903">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2.14.1. Предоставление муниципальной услуги осуществляется в специально выделенных для этих целей помещениях Администрации и МФЦ.</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lastRenderedPageBreak/>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2.15. Показатели доступности и качества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транспортная доступность к месту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4) предоставление муниципальной услуги любым доступным способом, предусмотренным действующим законодательством;</w:t>
      </w:r>
    </w:p>
    <w:p w:rsidR="00CA4903" w:rsidRPr="00CA4903" w:rsidRDefault="00CA4903" w:rsidP="00CA4903">
      <w:pPr>
        <w:widowControl w:val="0"/>
        <w:autoSpaceDE w:val="0"/>
        <w:autoSpaceDN w:val="0"/>
        <w:adjustRightInd w:val="0"/>
        <w:ind w:firstLine="709"/>
        <w:jc w:val="both"/>
        <w:rPr>
          <w:rFonts w:eastAsiaTheme="minorEastAsia"/>
          <w:sz w:val="24"/>
          <w:szCs w:val="24"/>
        </w:rPr>
      </w:pPr>
      <w:r w:rsidRPr="00CA4903">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1) наличие инфраструктуры, указанной в </w:t>
      </w:r>
      <w:hyperlink w:anchor="P200" w:history="1">
        <w:r w:rsidRPr="00CA4903">
          <w:rPr>
            <w:rFonts w:ascii="Times New Roman" w:hAnsi="Times New Roman" w:cs="Times New Roman"/>
            <w:sz w:val="24"/>
            <w:szCs w:val="24"/>
          </w:rPr>
          <w:t>п. 2.14</w:t>
        </w:r>
      </w:hyperlink>
      <w:r w:rsidRPr="00CA4903">
        <w:rPr>
          <w:rFonts w:ascii="Times New Roman" w:hAnsi="Times New Roman" w:cs="Times New Roman"/>
          <w:sz w:val="24"/>
          <w:szCs w:val="24"/>
        </w:rPr>
        <w:t xml:space="preserve"> административного регламента;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исполнение требований доступности услуг для инвалидов;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 обеспечение беспрепятственного доступа инвалидов к помещениям, в которых предоставляется муниципальная услуга.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2.15.3. Показатели качества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соблюдение срока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соблюдение времени ожидания в очереди при подаче заявления и получении результата;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2.16. Получения услуг, которые являются необходимыми и обязательными для предоставления муниципальной услуги, не требуется.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Согласований, необходимых для получения муниципальной услуги, не требуется.</w:t>
      </w:r>
    </w:p>
    <w:p w:rsidR="00CA4903" w:rsidRPr="00CA4903" w:rsidRDefault="00CA4903" w:rsidP="00CA4903">
      <w:pPr>
        <w:widowControl w:val="0"/>
        <w:autoSpaceDE w:val="0"/>
        <w:autoSpaceDN w:val="0"/>
        <w:adjustRightInd w:val="0"/>
        <w:ind w:firstLine="709"/>
        <w:jc w:val="both"/>
        <w:rPr>
          <w:rFonts w:eastAsiaTheme="minorEastAsia"/>
          <w:sz w:val="24"/>
          <w:szCs w:val="24"/>
        </w:rPr>
      </w:pPr>
      <w:r w:rsidRPr="00CA4903">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A4903" w:rsidRPr="00CA4903" w:rsidRDefault="00CA4903" w:rsidP="00CA4903">
      <w:pPr>
        <w:widowControl w:val="0"/>
        <w:autoSpaceDE w:val="0"/>
        <w:autoSpaceDN w:val="0"/>
        <w:adjustRightInd w:val="0"/>
        <w:ind w:firstLine="709"/>
        <w:jc w:val="both"/>
        <w:rPr>
          <w:rFonts w:eastAsiaTheme="minorEastAsia"/>
          <w:sz w:val="24"/>
          <w:szCs w:val="24"/>
        </w:rPr>
      </w:pPr>
      <w:r w:rsidRPr="00CA4903">
        <w:rPr>
          <w:rFonts w:eastAsiaTheme="minorEastAsia"/>
          <w:sz w:val="24"/>
          <w:szCs w:val="24"/>
        </w:rPr>
        <w:t>2.17.1. Предоставление услуги по экстерриториальному принципу не предусмотрено.</w:t>
      </w:r>
    </w:p>
    <w:p w:rsidR="00CA4903" w:rsidRPr="00CA4903" w:rsidRDefault="00CA4903" w:rsidP="00CA4903">
      <w:pPr>
        <w:widowControl w:val="0"/>
        <w:autoSpaceDE w:val="0"/>
        <w:autoSpaceDN w:val="0"/>
        <w:adjustRightInd w:val="0"/>
        <w:ind w:firstLine="709"/>
        <w:jc w:val="both"/>
        <w:rPr>
          <w:sz w:val="24"/>
          <w:szCs w:val="24"/>
        </w:rPr>
      </w:pPr>
      <w:r w:rsidRPr="00CA4903">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widowControl w:val="0"/>
        <w:autoSpaceDE w:val="0"/>
        <w:autoSpaceDN w:val="0"/>
        <w:ind w:firstLine="709"/>
        <w:jc w:val="center"/>
        <w:rPr>
          <w:sz w:val="24"/>
          <w:szCs w:val="24"/>
        </w:rPr>
      </w:pPr>
      <w:r w:rsidRPr="00CA4903">
        <w:rPr>
          <w:sz w:val="24"/>
          <w:szCs w:val="24"/>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3.1.1. Предоставление муниципальной услуги включает в себя следующие административные процедуры: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1) </w:t>
      </w:r>
      <w:r w:rsidRPr="00CA4903">
        <w:rPr>
          <w:rFonts w:ascii="Times New Roman" w:hAnsi="Times New Roman" w:cs="Times New Roman"/>
          <w:sz w:val="24"/>
          <w:szCs w:val="24"/>
        </w:rPr>
        <w:tab/>
        <w:t>Прием и регистрация заявления и документов о предоставлении муниципальной услуги - не более 1 дня.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2) </w:t>
      </w:r>
      <w:r w:rsidRPr="00CA4903">
        <w:rPr>
          <w:rFonts w:ascii="Times New Roman" w:hAnsi="Times New Roman" w:cs="Times New Roman"/>
          <w:sz w:val="24"/>
          <w:szCs w:val="24"/>
        </w:rPr>
        <w:tab/>
        <w:t>Рассмотрение заявления и документов о предоставлении муниципальной услуги - не более 27 дней.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3) </w:t>
      </w:r>
      <w:r w:rsidRPr="00CA4903">
        <w:rPr>
          <w:rFonts w:ascii="Times New Roman" w:hAnsi="Times New Roman" w:cs="Times New Roman"/>
          <w:sz w:val="24"/>
          <w:szCs w:val="24"/>
        </w:rPr>
        <w:tab/>
        <w:t xml:space="preserve">Принятие решения о предоставлении муниципальной услуги или об отказе в предоставлении муниципальной услуги – не более 1 дня. </w:t>
      </w:r>
    </w:p>
    <w:p w:rsidR="00CA4903" w:rsidRPr="00CA4903" w:rsidRDefault="00CA4903" w:rsidP="00CA4903">
      <w:pPr>
        <w:pStyle w:val="ConsPlusNormal"/>
        <w:ind w:firstLine="709"/>
        <w:jc w:val="both"/>
        <w:rPr>
          <w:rFonts w:ascii="Times New Roman" w:hAnsi="Times New Roman" w:cs="Times New Roman"/>
          <w:strike/>
          <w:sz w:val="24"/>
          <w:szCs w:val="24"/>
        </w:rPr>
      </w:pPr>
      <w:r w:rsidRPr="00CA4903">
        <w:rPr>
          <w:rFonts w:ascii="Times New Roman" w:hAnsi="Times New Roman" w:cs="Times New Roman"/>
          <w:sz w:val="24"/>
          <w:szCs w:val="24"/>
        </w:rPr>
        <w:t>4)</w:t>
      </w:r>
      <w:r w:rsidRPr="00CA4903">
        <w:rPr>
          <w:rFonts w:ascii="Times New Roman" w:hAnsi="Times New Roman" w:cs="Times New Roman"/>
          <w:sz w:val="24"/>
          <w:szCs w:val="24"/>
        </w:rPr>
        <w:tab/>
        <w:t>Выдача результата</w:t>
      </w:r>
      <w:r w:rsidRPr="00CA4903">
        <w:rPr>
          <w:sz w:val="24"/>
          <w:szCs w:val="24"/>
        </w:rPr>
        <w:t xml:space="preserve"> </w:t>
      </w:r>
      <w:r w:rsidRPr="00CA4903">
        <w:rPr>
          <w:rFonts w:ascii="Times New Roman" w:hAnsi="Times New Roman" w:cs="Times New Roman"/>
          <w:sz w:val="24"/>
          <w:szCs w:val="24"/>
        </w:rPr>
        <w:t>предоставления муниципальной услуги - не более 1 дня.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3.1.2. Прием и регистрация заявления и документов о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3.1.2.1. Основание для начала административной процедуры: поступление в Администрацию заявления и документов, предусмотренных </w:t>
      </w:r>
      <w:hyperlink w:anchor="P99" w:history="1">
        <w:r w:rsidRPr="00CA4903">
          <w:rPr>
            <w:rFonts w:ascii="Times New Roman" w:hAnsi="Times New Roman" w:cs="Times New Roman"/>
            <w:sz w:val="24"/>
            <w:szCs w:val="24"/>
          </w:rPr>
          <w:t>п. 2.6</w:t>
        </w:r>
      </w:hyperlink>
      <w:r w:rsidRPr="00CA4903">
        <w:rPr>
          <w:rFonts w:ascii="Times New Roman" w:hAnsi="Times New Roman" w:cs="Times New Roman"/>
          <w:sz w:val="24"/>
          <w:szCs w:val="24"/>
        </w:rPr>
        <w:t xml:space="preserve"> административного регламента.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w:t>
      </w:r>
      <w:r w:rsidRPr="00CA4903">
        <w:rPr>
          <w:sz w:val="24"/>
          <w:szCs w:val="24"/>
        </w:rPr>
        <w:t xml:space="preserve"> </w:t>
      </w:r>
      <w:r w:rsidRPr="00CA4903">
        <w:rPr>
          <w:rFonts w:ascii="Times New Roman" w:hAnsi="Times New Roman" w:cs="Times New Roman"/>
          <w:sz w:val="24"/>
          <w:szCs w:val="24"/>
        </w:rPr>
        <w:t>регистрирует их в соответствии с правилами делопроизводства в течение не более 1 дня.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3.1.2.4. Критерии принятия решения: поступление в Администрацию в порядке, установленном административным регламентом, заявления и документов о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3.1.2.5. Результат выполнения административной процедуры: </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регистрация заявления и документов о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3.1.3. Рассмотрение заявления и документов о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3.1.3.1. Основание для начала административной процедуры: поступление зарегистрированного заявления и документов должностному лицу Администрации, ответственному за формирование проекта решения.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3.1.3.2. Содержание административного действия (административных действий), продолжительность и(или) максимальный срок его (их) выполнения: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u w:val="single"/>
        </w:rPr>
        <w:t>1 действие:</w:t>
      </w:r>
      <w:r w:rsidRPr="00CA4903">
        <w:rPr>
          <w:rFonts w:ascii="Times New Roman" w:hAnsi="Times New Roman" w:cs="Times New Roman"/>
          <w:sz w:val="24"/>
          <w:szCs w:val="24"/>
        </w:rPr>
        <w:t xml:space="preserve"> 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u w:val="single"/>
        </w:rPr>
        <w:t>2 действие:</w:t>
      </w:r>
      <w:r w:rsidRPr="00CA4903">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не </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более 27 дней с даты окончания первой административной процедуры.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3.1.3.6.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lastRenderedPageBreak/>
        <w:t xml:space="preserve">3.1.3.7. Критерии принятия решения: соответствие/несоответствие заявления и документов требованиям пункта 2.10 административного регламента.  </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3.1.3.5. Результат выполнения административной процедуры: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подготовка проекта уведомления заявителя о возможности заключения соглашения об установлении сервитута в предложенных заявителем границах;</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подготовка проекта предложения заявителю о заключении соглашения об установлении сервитута в иных границах с приложением схемы границ сервитута на кадастровом плане территории;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подготовка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РФ;</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подготовка проекта решения об отказе в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дня с даты окончания второй административной процедуры.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3.1.4.4. Критерии принятия решения: наличие/отсутствие у заявителя права на получение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3.1.4.5. Результат выполнения административной процедуры: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подписание уведомления заявителя о возможности заключения соглашения об установлении сервитута в предложенных заявителем границах;</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подписание предложения заявителю о заключении соглашения об установлении сервитута в иных границах с приложением схемы границ сервитута на кадастровом плане территории;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подписание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РФ;</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подписание решения об отказе в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3.1.5. Выдача результата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3.1.5.3. Лицо, ответственное за выполнение административной процедуры: работник канцелярии Администрации.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3.1.6. Заявитель,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w:t>
      </w:r>
      <w:r w:rsidRPr="00CA4903">
        <w:rPr>
          <w:rFonts w:ascii="Times New Roman" w:hAnsi="Times New Roman" w:cs="Times New Roman"/>
          <w:sz w:val="24"/>
          <w:szCs w:val="24"/>
        </w:rPr>
        <w:lastRenderedPageBreak/>
        <w:t>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пунктом 4 статьи 39.25 Земельного кодекса РФ.</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3.1.7. В срок не более чем 30 календарных дней со дня представления заявителем в Администрацию уведомления о государственном кадастровом учете частей земельных участков, в отношении которых устанавливается сервитут, Администрация направляет заявителю подписанное соглашение об установлении сервитута, в трех экземплярах. Заявитель обязан подписать указанное соглашение не позднее чем через 30 календарных дней со дня его получения.</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 Особенности выполнения административных процедур в электронной форме.</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3.2.3. Муниципальная услуга может быть получена через ПГУ ЛО либо через ЕПГУ следующими способами:</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без личной явки на прием в Администрацию.</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3.2.4. Для подачи заявления через ЕПГУ или через ПГУ ЛО заявитель должен выполнить следующие действия:</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пройти идентификацию и аутентификацию в ЕСИА;</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в личном кабинете на ЕПГУ или на ПГУ ЛО заполнить в электронной форме заявление на оказание муниципальной услуги;</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3.2.5.1. Электронные документы представляются в следующих форматах: xml, doc, docx, odt, xls, xlsx, ods, pdf, jpg, jpeg, zip, rar, sig, png, bmp, tiff .</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«черно-белый» (при отсутствии в документе графических изображений и (или) цветного текста);</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«оттенки серого» (при наличии в документе графических изображений, отличных от цветного графического изображения);</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«цветной» или «режим полной цветопередачи» (при наличии в документе цветных графических изображений либо цветного текста);</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сохранением всех аутентичных признаков подлинности, а именно: графической подписи лица, печати, углового штампа бланка;</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Электронные документы должны обеспечивать:</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возможность идентифицировать документ и количество листов в документе;</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для документов, содержащих структурированные по частям, главам, разделам</w:t>
      </w:r>
      <w:r w:rsidRPr="00CA4903">
        <w:rPr>
          <w:rFonts w:eastAsia="Calibri"/>
          <w:sz w:val="24"/>
          <w:szCs w:val="24"/>
          <w:highlight w:val="yellow"/>
        </w:rPr>
        <w:t xml:space="preserve"> </w:t>
      </w:r>
      <w:r w:rsidRPr="00CA4903">
        <w:rPr>
          <w:rFonts w:eastAsia="Calibri"/>
          <w:sz w:val="24"/>
          <w:szCs w:val="24"/>
        </w:rPr>
        <w:lastRenderedPageBreak/>
        <w:t>(подразделам) данные и закладки, обеспечивающие переходы по оглавлению и (или) к содержащимся в тексте рисункам и таблицам.</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Документы, подлежащие представлению в форматах xls, xlsx или ods, формируются в виде отдельного электронного документа.</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CA4903" w:rsidRPr="00CA4903" w:rsidRDefault="00CA4903" w:rsidP="00CA4903">
      <w:pPr>
        <w:widowControl w:val="0"/>
        <w:autoSpaceDE w:val="0"/>
        <w:autoSpaceDN w:val="0"/>
        <w:ind w:firstLine="709"/>
        <w:jc w:val="both"/>
        <w:rPr>
          <w:rFonts w:eastAsia="Calibri"/>
          <w:sz w:val="24"/>
          <w:szCs w:val="24"/>
        </w:rPr>
      </w:pPr>
      <w:r w:rsidRPr="00CA4903">
        <w:rPr>
          <w:rFonts w:eastAsia="Calibri"/>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pStyle w:val="ConsPlusNormal"/>
        <w:ind w:firstLine="709"/>
        <w:jc w:val="center"/>
        <w:rPr>
          <w:rFonts w:ascii="Times New Roman" w:hAnsi="Times New Roman" w:cs="Times New Roman"/>
          <w:sz w:val="24"/>
          <w:szCs w:val="24"/>
        </w:rPr>
      </w:pPr>
      <w:r w:rsidRPr="00CA4903">
        <w:rPr>
          <w:rFonts w:ascii="Times New Roman" w:hAnsi="Times New Roman" w:cs="Times New Roman"/>
          <w:sz w:val="24"/>
          <w:szCs w:val="24"/>
        </w:rPr>
        <w:t>4. Формы контроля за исполнением административного регламента</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иным уполномоченным должностным лицом) Администрации проверок исполнения положений настоящего административного регламента, иных нормативных правовых актов.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По результатам рассмотрения обращений обратившемуся дается письменный ответ.</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Руководитель ОМСУ несет ответственность за обеспечение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Работники ОМСУ при предоставлении муниципальной услуги несут ответственность:</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lastRenderedPageBreak/>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autoSpaceDE w:val="0"/>
        <w:autoSpaceDN w:val="0"/>
        <w:adjustRightInd w:val="0"/>
        <w:ind w:firstLine="709"/>
        <w:jc w:val="center"/>
        <w:rPr>
          <w:rFonts w:eastAsia="Calibri"/>
          <w:sz w:val="24"/>
          <w:szCs w:val="24"/>
        </w:rPr>
      </w:pPr>
      <w:r w:rsidRPr="00CA4903">
        <w:rPr>
          <w:rFonts w:eastAsia="Calibri"/>
          <w:sz w:val="24"/>
          <w:szCs w:val="24"/>
        </w:rPr>
        <w:t>5. Досудебный (внесудебный) порядок обжалования решений</w:t>
      </w:r>
    </w:p>
    <w:p w:rsidR="00CA4903" w:rsidRPr="00CA4903" w:rsidRDefault="00CA4903" w:rsidP="00CA4903">
      <w:pPr>
        <w:autoSpaceDE w:val="0"/>
        <w:autoSpaceDN w:val="0"/>
        <w:adjustRightInd w:val="0"/>
        <w:ind w:firstLine="709"/>
        <w:jc w:val="center"/>
        <w:rPr>
          <w:rFonts w:eastAsia="Calibri"/>
          <w:sz w:val="24"/>
          <w:szCs w:val="24"/>
        </w:rPr>
      </w:pPr>
      <w:r w:rsidRPr="00CA4903">
        <w:rPr>
          <w:rFonts w:eastAsia="Calibri"/>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CA4903" w:rsidRPr="00CA4903" w:rsidRDefault="00CA4903" w:rsidP="00CA4903">
      <w:pPr>
        <w:autoSpaceDE w:val="0"/>
        <w:autoSpaceDN w:val="0"/>
        <w:adjustRightInd w:val="0"/>
        <w:ind w:firstLine="709"/>
        <w:jc w:val="both"/>
        <w:rPr>
          <w:rFonts w:eastAsia="Calibri"/>
          <w:sz w:val="24"/>
          <w:szCs w:val="24"/>
        </w:rPr>
      </w:pP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A4903" w:rsidRPr="00CA4903" w:rsidRDefault="00CA4903" w:rsidP="00CA4903">
      <w:pPr>
        <w:widowControl w:val="0"/>
        <w:autoSpaceDE w:val="0"/>
        <w:autoSpaceDN w:val="0"/>
        <w:ind w:firstLine="709"/>
        <w:jc w:val="both"/>
        <w:rPr>
          <w:sz w:val="24"/>
          <w:szCs w:val="24"/>
        </w:rPr>
      </w:pPr>
      <w:r w:rsidRPr="00CA4903">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w:t>
      </w:r>
      <w:r w:rsidRPr="00CA4903">
        <w:rPr>
          <w:rFonts w:ascii="Times New Roman" w:hAnsi="Times New Roman" w:cs="Times New Roman"/>
          <w:sz w:val="24"/>
          <w:szCs w:val="24"/>
        </w:rPr>
        <w:lastRenderedPageBreak/>
        <w:t>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0" w:history="1">
        <w:r w:rsidRPr="00CA4903">
          <w:rPr>
            <w:rFonts w:ascii="Times New Roman" w:hAnsi="Times New Roman" w:cs="Times New Roman"/>
            <w:sz w:val="24"/>
            <w:szCs w:val="24"/>
          </w:rPr>
          <w:t>ч. 5 ст. 11.2</w:t>
        </w:r>
      </w:hyperlink>
      <w:r w:rsidRPr="00CA4903">
        <w:rPr>
          <w:rFonts w:ascii="Times New Roman" w:hAnsi="Times New Roman" w:cs="Times New Roman"/>
          <w:sz w:val="24"/>
          <w:szCs w:val="24"/>
        </w:rPr>
        <w:t xml:space="preserve"> Федерального закона от 27.07.2010 № 210-ФЗ.</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письменной жалобе в обязательном порядке указываются: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1" w:history="1">
        <w:r w:rsidRPr="00CA4903">
          <w:rPr>
            <w:rFonts w:ascii="Times New Roman" w:hAnsi="Times New Roman" w:cs="Times New Roman"/>
            <w:sz w:val="24"/>
            <w:szCs w:val="24"/>
          </w:rPr>
          <w:t>ст. 11.1</w:t>
        </w:r>
      </w:hyperlink>
      <w:r w:rsidRPr="00CA4903">
        <w:rPr>
          <w:rFonts w:ascii="Times New Roman" w:hAnsi="Times New Roman" w:cs="Times New Roman"/>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5.7. По результатам рассмотрения жалобы принимается одно из следующих решений:</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2) в удовлетворении жалобы отказывается.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4903" w:rsidRPr="00CA4903" w:rsidRDefault="00CA4903" w:rsidP="00CA4903">
      <w:pPr>
        <w:pStyle w:val="ConsPlusNormal"/>
        <w:ind w:firstLine="709"/>
        <w:jc w:val="both"/>
        <w:rPr>
          <w:rFonts w:ascii="Times New Roman" w:hAnsi="Times New Roman" w:cs="Times New Roman"/>
          <w:sz w:val="24"/>
          <w:szCs w:val="24"/>
        </w:rPr>
      </w:pPr>
      <w:r w:rsidRPr="00CA4903">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A4903" w:rsidRPr="00CA4903" w:rsidRDefault="00CA4903" w:rsidP="00CA4903">
      <w:pPr>
        <w:pStyle w:val="ConsPlusNormal"/>
        <w:jc w:val="right"/>
        <w:outlineLvl w:val="1"/>
        <w:rPr>
          <w:sz w:val="24"/>
          <w:szCs w:val="24"/>
        </w:rPr>
      </w:pPr>
    </w:p>
    <w:p w:rsidR="00CA4903" w:rsidRPr="00CA4903" w:rsidRDefault="00CA4903" w:rsidP="00CA4903">
      <w:pPr>
        <w:widowControl w:val="0"/>
        <w:autoSpaceDE w:val="0"/>
        <w:autoSpaceDN w:val="0"/>
        <w:adjustRightInd w:val="0"/>
        <w:ind w:firstLine="709"/>
        <w:jc w:val="center"/>
        <w:rPr>
          <w:sz w:val="24"/>
          <w:szCs w:val="24"/>
        </w:rPr>
      </w:pPr>
      <w:r w:rsidRPr="00CA4903">
        <w:rPr>
          <w:sz w:val="24"/>
          <w:szCs w:val="24"/>
        </w:rPr>
        <w:t>6. Особенности выполнения административных процедур в многофункциональных центрах</w:t>
      </w:r>
    </w:p>
    <w:p w:rsidR="00CA4903" w:rsidRPr="00CA4903" w:rsidRDefault="00CA4903" w:rsidP="00CA4903">
      <w:pPr>
        <w:widowControl w:val="0"/>
        <w:autoSpaceDE w:val="0"/>
        <w:autoSpaceDN w:val="0"/>
        <w:ind w:firstLine="709"/>
        <w:jc w:val="both"/>
        <w:rPr>
          <w:sz w:val="24"/>
          <w:szCs w:val="24"/>
        </w:rPr>
      </w:pPr>
    </w:p>
    <w:p w:rsidR="00CA4903" w:rsidRPr="00CA4903" w:rsidRDefault="00CA4903" w:rsidP="00CA4903">
      <w:pPr>
        <w:widowControl w:val="0"/>
        <w:autoSpaceDE w:val="0"/>
        <w:autoSpaceDN w:val="0"/>
        <w:ind w:firstLine="709"/>
        <w:jc w:val="both"/>
        <w:rPr>
          <w:sz w:val="24"/>
          <w:szCs w:val="24"/>
        </w:rPr>
      </w:pPr>
      <w:r w:rsidRPr="00CA4903">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CA4903" w:rsidRPr="00CA4903" w:rsidRDefault="00CA4903" w:rsidP="00CA4903">
      <w:pPr>
        <w:widowControl w:val="0"/>
        <w:autoSpaceDE w:val="0"/>
        <w:autoSpaceDN w:val="0"/>
        <w:ind w:firstLine="709"/>
        <w:jc w:val="both"/>
        <w:rPr>
          <w:sz w:val="24"/>
          <w:szCs w:val="24"/>
        </w:rPr>
      </w:pPr>
      <w:r w:rsidRPr="00CA4903">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A4903" w:rsidRPr="00CA4903" w:rsidRDefault="00CA4903" w:rsidP="00CA4903">
      <w:pPr>
        <w:widowControl w:val="0"/>
        <w:autoSpaceDE w:val="0"/>
        <w:autoSpaceDN w:val="0"/>
        <w:ind w:firstLine="709"/>
        <w:jc w:val="both"/>
        <w:rPr>
          <w:sz w:val="24"/>
          <w:szCs w:val="24"/>
        </w:rPr>
      </w:pPr>
      <w:r w:rsidRPr="00CA4903">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CA4903" w:rsidRPr="00CA4903" w:rsidRDefault="00CA4903" w:rsidP="00CA4903">
      <w:pPr>
        <w:widowControl w:val="0"/>
        <w:autoSpaceDE w:val="0"/>
        <w:autoSpaceDN w:val="0"/>
        <w:ind w:firstLine="709"/>
        <w:jc w:val="both"/>
        <w:rPr>
          <w:sz w:val="24"/>
          <w:szCs w:val="24"/>
        </w:rPr>
      </w:pPr>
      <w:r w:rsidRPr="00CA4903">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A4903" w:rsidRPr="00CA4903" w:rsidRDefault="00CA4903" w:rsidP="00CA4903">
      <w:pPr>
        <w:widowControl w:val="0"/>
        <w:autoSpaceDE w:val="0"/>
        <w:autoSpaceDN w:val="0"/>
        <w:ind w:firstLine="709"/>
        <w:jc w:val="both"/>
        <w:rPr>
          <w:sz w:val="24"/>
          <w:szCs w:val="24"/>
        </w:rPr>
      </w:pPr>
      <w:r w:rsidRPr="00CA4903">
        <w:rPr>
          <w:sz w:val="24"/>
          <w:szCs w:val="24"/>
        </w:rPr>
        <w:t>б) определяет предмет обращения;</w:t>
      </w:r>
    </w:p>
    <w:p w:rsidR="00CA4903" w:rsidRPr="00CA4903" w:rsidRDefault="00CA4903" w:rsidP="00CA4903">
      <w:pPr>
        <w:widowControl w:val="0"/>
        <w:autoSpaceDE w:val="0"/>
        <w:autoSpaceDN w:val="0"/>
        <w:ind w:firstLine="709"/>
        <w:jc w:val="both"/>
        <w:rPr>
          <w:sz w:val="24"/>
          <w:szCs w:val="24"/>
        </w:rPr>
      </w:pPr>
      <w:r w:rsidRPr="00CA4903">
        <w:rPr>
          <w:sz w:val="24"/>
          <w:szCs w:val="24"/>
        </w:rPr>
        <w:t>в) проводит проверку правильности заполнения обращения;</w:t>
      </w:r>
    </w:p>
    <w:p w:rsidR="00CA4903" w:rsidRPr="00CA4903" w:rsidRDefault="00CA4903" w:rsidP="00CA4903">
      <w:pPr>
        <w:widowControl w:val="0"/>
        <w:autoSpaceDE w:val="0"/>
        <w:autoSpaceDN w:val="0"/>
        <w:ind w:firstLine="709"/>
        <w:jc w:val="both"/>
        <w:rPr>
          <w:sz w:val="24"/>
          <w:szCs w:val="24"/>
        </w:rPr>
      </w:pPr>
      <w:r w:rsidRPr="00CA4903">
        <w:rPr>
          <w:sz w:val="24"/>
          <w:szCs w:val="24"/>
        </w:rPr>
        <w:t>г) проводит проверку укомплектованности пакета документов;</w:t>
      </w:r>
    </w:p>
    <w:p w:rsidR="00CA4903" w:rsidRPr="00CA4903" w:rsidRDefault="00CA4903" w:rsidP="00CA4903">
      <w:pPr>
        <w:widowControl w:val="0"/>
        <w:autoSpaceDE w:val="0"/>
        <w:autoSpaceDN w:val="0"/>
        <w:ind w:firstLine="709"/>
        <w:jc w:val="both"/>
        <w:rPr>
          <w:sz w:val="24"/>
          <w:szCs w:val="24"/>
        </w:rPr>
      </w:pPr>
      <w:r w:rsidRPr="00CA4903">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A4903" w:rsidRPr="00CA4903" w:rsidRDefault="00CA4903" w:rsidP="00CA4903">
      <w:pPr>
        <w:widowControl w:val="0"/>
        <w:autoSpaceDE w:val="0"/>
        <w:autoSpaceDN w:val="0"/>
        <w:ind w:firstLine="709"/>
        <w:jc w:val="both"/>
        <w:rPr>
          <w:sz w:val="24"/>
          <w:szCs w:val="24"/>
        </w:rPr>
      </w:pPr>
      <w:r w:rsidRPr="00CA4903">
        <w:rPr>
          <w:sz w:val="24"/>
          <w:szCs w:val="24"/>
        </w:rPr>
        <w:t>е) заверяет каждый документ дела своей электронной подписью (далее - ЭП);</w:t>
      </w:r>
    </w:p>
    <w:p w:rsidR="00CA4903" w:rsidRPr="00CA4903" w:rsidRDefault="00CA4903" w:rsidP="00CA4903">
      <w:pPr>
        <w:widowControl w:val="0"/>
        <w:autoSpaceDE w:val="0"/>
        <w:autoSpaceDN w:val="0"/>
        <w:ind w:firstLine="709"/>
        <w:jc w:val="both"/>
        <w:rPr>
          <w:sz w:val="24"/>
          <w:szCs w:val="24"/>
        </w:rPr>
      </w:pPr>
      <w:r w:rsidRPr="00CA4903">
        <w:rPr>
          <w:sz w:val="24"/>
          <w:szCs w:val="24"/>
        </w:rPr>
        <w:t>ж) направляет копии документов и реестр документов в Администрацию:</w:t>
      </w:r>
    </w:p>
    <w:p w:rsidR="00CA4903" w:rsidRPr="00CA4903" w:rsidRDefault="00CA4903" w:rsidP="00CA4903">
      <w:pPr>
        <w:widowControl w:val="0"/>
        <w:autoSpaceDE w:val="0"/>
        <w:autoSpaceDN w:val="0"/>
        <w:ind w:firstLine="709"/>
        <w:jc w:val="both"/>
        <w:rPr>
          <w:sz w:val="24"/>
          <w:szCs w:val="24"/>
        </w:rPr>
      </w:pPr>
      <w:r w:rsidRPr="00CA4903">
        <w:rPr>
          <w:sz w:val="24"/>
          <w:szCs w:val="24"/>
        </w:rPr>
        <w:t>- в электронном виде (в составе пакетов электронных дел) в день обращения заявителя в МФЦ;</w:t>
      </w:r>
    </w:p>
    <w:p w:rsidR="00CA4903" w:rsidRPr="00CA4903" w:rsidRDefault="00CA4903" w:rsidP="00CA4903">
      <w:pPr>
        <w:widowControl w:val="0"/>
        <w:autoSpaceDE w:val="0"/>
        <w:autoSpaceDN w:val="0"/>
        <w:ind w:firstLine="709"/>
        <w:jc w:val="both"/>
        <w:rPr>
          <w:sz w:val="24"/>
          <w:szCs w:val="24"/>
        </w:rPr>
      </w:pPr>
      <w:r w:rsidRPr="00CA4903">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A4903" w:rsidRPr="00CA4903" w:rsidRDefault="00CA4903" w:rsidP="00CA4903">
      <w:pPr>
        <w:widowControl w:val="0"/>
        <w:autoSpaceDE w:val="0"/>
        <w:autoSpaceDN w:val="0"/>
        <w:ind w:firstLine="709"/>
        <w:jc w:val="both"/>
        <w:rPr>
          <w:sz w:val="24"/>
          <w:szCs w:val="24"/>
        </w:rPr>
      </w:pPr>
      <w:r w:rsidRPr="00CA4903">
        <w:rPr>
          <w:sz w:val="24"/>
          <w:szCs w:val="24"/>
        </w:rPr>
        <w:t>По окончании приема документов специалист МФЦ выдает заявителю расписку в приеме документов.</w:t>
      </w:r>
    </w:p>
    <w:p w:rsidR="00CA4903" w:rsidRPr="00CA4903" w:rsidRDefault="00CA4903" w:rsidP="00CA4903">
      <w:pPr>
        <w:widowControl w:val="0"/>
        <w:autoSpaceDE w:val="0"/>
        <w:autoSpaceDN w:val="0"/>
        <w:ind w:firstLine="709"/>
        <w:jc w:val="both"/>
        <w:rPr>
          <w:sz w:val="24"/>
          <w:szCs w:val="24"/>
        </w:rPr>
      </w:pPr>
      <w:r w:rsidRPr="00CA4903">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CA4903" w:rsidRPr="00CA4903" w:rsidRDefault="00CA4903" w:rsidP="00CA4903">
      <w:pPr>
        <w:widowControl w:val="0"/>
        <w:autoSpaceDE w:val="0"/>
        <w:autoSpaceDN w:val="0"/>
        <w:ind w:firstLine="709"/>
        <w:jc w:val="both"/>
        <w:rPr>
          <w:sz w:val="24"/>
          <w:szCs w:val="24"/>
        </w:rPr>
      </w:pPr>
      <w:r w:rsidRPr="00CA4903">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A4903" w:rsidRDefault="00CA4903" w:rsidP="00CA4903">
      <w:pPr>
        <w:widowControl w:val="0"/>
        <w:autoSpaceDE w:val="0"/>
        <w:autoSpaceDN w:val="0"/>
        <w:ind w:firstLine="709"/>
        <w:jc w:val="both"/>
        <w:rPr>
          <w:strike/>
          <w:sz w:val="24"/>
          <w:szCs w:val="24"/>
        </w:rPr>
      </w:pPr>
      <w:r w:rsidRPr="00CA4903">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Pr>
          <w:strike/>
          <w:sz w:val="24"/>
          <w:szCs w:val="24"/>
        </w:rPr>
        <w:t>.</w:t>
      </w:r>
    </w:p>
    <w:p w:rsidR="00CA4903" w:rsidRPr="00CA4903" w:rsidRDefault="00CA4903" w:rsidP="00CA4903">
      <w:pPr>
        <w:widowControl w:val="0"/>
        <w:autoSpaceDE w:val="0"/>
        <w:autoSpaceDN w:val="0"/>
        <w:ind w:firstLine="709"/>
        <w:jc w:val="both"/>
        <w:rPr>
          <w:sz w:val="24"/>
          <w:szCs w:val="24"/>
        </w:rPr>
      </w:pPr>
      <w:r w:rsidRPr="00CA4903">
        <w:rPr>
          <w:sz w:val="24"/>
          <w:szCs w:val="24"/>
        </w:rPr>
        <w:t xml:space="preserve">Специалист МФЦ, ответственный за выдачу документов, полученных от Администрации </w:t>
      </w:r>
      <w:r w:rsidRPr="00CA4903">
        <w:rPr>
          <w:sz w:val="24"/>
          <w:szCs w:val="24"/>
        </w:rPr>
        <w:lastRenderedPageBreak/>
        <w:t>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A4903" w:rsidRPr="00CA4903" w:rsidRDefault="00CA4903" w:rsidP="00CA4903">
      <w:pPr>
        <w:widowControl w:val="0"/>
        <w:autoSpaceDE w:val="0"/>
        <w:autoSpaceDN w:val="0"/>
        <w:ind w:firstLine="709"/>
        <w:jc w:val="both"/>
        <w:rPr>
          <w:sz w:val="24"/>
          <w:szCs w:val="24"/>
        </w:rPr>
      </w:pPr>
      <w:r w:rsidRPr="00CA4903">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pStyle w:val="ConsPlusNormal"/>
        <w:ind w:firstLine="709"/>
        <w:jc w:val="both"/>
        <w:rPr>
          <w:rFonts w:ascii="Times New Roman" w:hAnsi="Times New Roman" w:cs="Times New Roman"/>
          <w:sz w:val="24"/>
          <w:szCs w:val="24"/>
        </w:rPr>
      </w:pPr>
    </w:p>
    <w:p w:rsidR="00CA4903" w:rsidRPr="00CA4903" w:rsidRDefault="00CA4903" w:rsidP="00CA4903">
      <w:pPr>
        <w:rPr>
          <w:sz w:val="24"/>
          <w:szCs w:val="24"/>
        </w:rPr>
      </w:pPr>
    </w:p>
    <w:p w:rsidR="00CA4903" w:rsidRPr="00CA4903" w:rsidRDefault="00CA4903" w:rsidP="00CA4903">
      <w:pPr>
        <w:rPr>
          <w:sz w:val="24"/>
          <w:szCs w:val="24"/>
        </w:rPr>
        <w:sectPr w:rsidR="00CA4903" w:rsidRPr="00CA4903" w:rsidSect="0039137D">
          <w:headerReference w:type="default" r:id="rId12"/>
          <w:pgSz w:w="11906" w:h="16838"/>
          <w:pgMar w:top="1134" w:right="850" w:bottom="1134" w:left="1134" w:header="708" w:footer="708" w:gutter="0"/>
          <w:cols w:space="708"/>
          <w:titlePg/>
          <w:docGrid w:linePitch="360"/>
        </w:sectPr>
      </w:pPr>
    </w:p>
    <w:p w:rsidR="00CA4903" w:rsidRPr="00CA4903" w:rsidRDefault="00CA4903" w:rsidP="00CA4903">
      <w:pPr>
        <w:pStyle w:val="ConsPlusNormal"/>
        <w:jc w:val="right"/>
        <w:outlineLvl w:val="1"/>
        <w:rPr>
          <w:rFonts w:ascii="Times New Roman" w:hAnsi="Times New Roman" w:cs="Times New Roman"/>
          <w:sz w:val="24"/>
          <w:szCs w:val="24"/>
        </w:rPr>
      </w:pPr>
      <w:r w:rsidRPr="00CA4903">
        <w:rPr>
          <w:rFonts w:ascii="Times New Roman" w:hAnsi="Times New Roman" w:cs="Times New Roman"/>
          <w:sz w:val="24"/>
          <w:szCs w:val="24"/>
        </w:rPr>
        <w:lastRenderedPageBreak/>
        <w:t>Приложение 1</w:t>
      </w:r>
    </w:p>
    <w:p w:rsidR="00CA4903" w:rsidRPr="00CA4903" w:rsidRDefault="00CA4903" w:rsidP="00CA4903">
      <w:pPr>
        <w:pStyle w:val="ConsPlusNormal"/>
        <w:jc w:val="right"/>
        <w:rPr>
          <w:rFonts w:ascii="Times New Roman" w:hAnsi="Times New Roman" w:cs="Times New Roman"/>
          <w:sz w:val="24"/>
          <w:szCs w:val="24"/>
        </w:rPr>
      </w:pPr>
      <w:r w:rsidRPr="00CA4903">
        <w:rPr>
          <w:rFonts w:ascii="Times New Roman" w:hAnsi="Times New Roman" w:cs="Times New Roman"/>
          <w:sz w:val="24"/>
          <w:szCs w:val="24"/>
        </w:rPr>
        <w:t>к административному регламенту</w:t>
      </w:r>
    </w:p>
    <w:p w:rsidR="00CA4903" w:rsidRPr="00CA4903" w:rsidRDefault="00CA4903" w:rsidP="00CA4903">
      <w:pPr>
        <w:widowControl w:val="0"/>
        <w:shd w:val="clear" w:color="auto" w:fill="FFFFFF" w:themeFill="background1"/>
        <w:autoSpaceDE w:val="0"/>
        <w:autoSpaceDN w:val="0"/>
        <w:adjustRightInd w:val="0"/>
        <w:ind w:firstLine="540"/>
        <w:jc w:val="both"/>
        <w:rPr>
          <w:rFonts w:eastAsiaTheme="minorEastAsia"/>
          <w:sz w:val="24"/>
          <w:szCs w:val="24"/>
        </w:rPr>
      </w:pPr>
    </w:p>
    <w:p w:rsidR="00CA4903" w:rsidRPr="00CA4903" w:rsidRDefault="00CA4903" w:rsidP="00CA4903">
      <w:pPr>
        <w:widowControl w:val="0"/>
        <w:shd w:val="clear" w:color="auto" w:fill="FFFFFF" w:themeFill="background1"/>
        <w:autoSpaceDE w:val="0"/>
        <w:autoSpaceDN w:val="0"/>
        <w:adjustRightInd w:val="0"/>
        <w:jc w:val="center"/>
        <w:outlineLvl w:val="2"/>
        <w:rPr>
          <w:sz w:val="24"/>
          <w:szCs w:val="24"/>
        </w:rPr>
      </w:pPr>
      <w:r w:rsidRPr="00CA4903">
        <w:rPr>
          <w:sz w:val="24"/>
          <w:szCs w:val="24"/>
        </w:rPr>
        <w:t>Форма заявления</w:t>
      </w:r>
    </w:p>
    <w:p w:rsidR="00CA4903" w:rsidRPr="00CA4903" w:rsidRDefault="00CA4903" w:rsidP="00CA4903">
      <w:pPr>
        <w:widowControl w:val="0"/>
        <w:shd w:val="clear" w:color="auto" w:fill="FFFFFF" w:themeFill="background1"/>
        <w:autoSpaceDE w:val="0"/>
        <w:autoSpaceDN w:val="0"/>
        <w:adjustRightInd w:val="0"/>
        <w:jc w:val="center"/>
        <w:rPr>
          <w:sz w:val="24"/>
          <w:szCs w:val="24"/>
        </w:rPr>
      </w:pPr>
      <w:r w:rsidRPr="00CA4903">
        <w:rPr>
          <w:sz w:val="24"/>
          <w:szCs w:val="24"/>
        </w:rPr>
        <w:t>о заключении соглашения об установлении сервитута</w:t>
      </w:r>
    </w:p>
    <w:p w:rsidR="00CA4903" w:rsidRPr="00CA4903" w:rsidRDefault="00CA4903" w:rsidP="00CA4903">
      <w:pPr>
        <w:widowControl w:val="0"/>
        <w:shd w:val="clear" w:color="auto" w:fill="FFFFFF" w:themeFill="background1"/>
        <w:autoSpaceDE w:val="0"/>
        <w:autoSpaceDN w:val="0"/>
        <w:adjustRightInd w:val="0"/>
        <w:jc w:val="both"/>
        <w:rPr>
          <w:rFonts w:ascii="Courier New" w:eastAsiaTheme="minorEastAsia" w:hAnsi="Courier New" w:cs="Courier New"/>
          <w:sz w:val="24"/>
          <w:szCs w:val="24"/>
        </w:rPr>
      </w:pPr>
      <w:r w:rsidRPr="00CA4903">
        <w:rPr>
          <w:rFonts w:ascii="Courier New" w:eastAsiaTheme="minorEastAsia" w:hAnsi="Courier New" w:cs="Courier New"/>
          <w:sz w:val="24"/>
          <w:szCs w:val="24"/>
        </w:rPr>
        <w:t xml:space="preserve"> </w:t>
      </w:r>
    </w:p>
    <w:tbl>
      <w:tblPr>
        <w:tblOverlap w:val="never"/>
        <w:tblW w:w="10119" w:type="dxa"/>
        <w:jc w:val="center"/>
        <w:tblLayout w:type="fixed"/>
        <w:tblCellMar>
          <w:left w:w="10" w:type="dxa"/>
          <w:right w:w="10" w:type="dxa"/>
        </w:tblCellMar>
        <w:tblLook w:val="0000" w:firstRow="0" w:lastRow="0" w:firstColumn="0" w:lastColumn="0" w:noHBand="0" w:noVBand="0"/>
      </w:tblPr>
      <w:tblGrid>
        <w:gridCol w:w="4282"/>
        <w:gridCol w:w="3970"/>
        <w:gridCol w:w="1867"/>
      </w:tblGrid>
      <w:tr w:rsidR="00CA4903" w:rsidRPr="00CA4903" w:rsidTr="00E62643">
        <w:trPr>
          <w:trHeight w:hRule="exact" w:val="39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jc w:val="center"/>
              <w:rPr>
                <w:color w:val="000000"/>
                <w:sz w:val="24"/>
                <w:szCs w:val="24"/>
                <w:lang w:bidi="ru-RU"/>
              </w:rPr>
            </w:pPr>
            <w:r w:rsidRPr="00CA4903">
              <w:rPr>
                <w:color w:val="000000"/>
                <w:sz w:val="24"/>
                <w:szCs w:val="24"/>
                <w:lang w:bidi="ru-RU"/>
              </w:rPr>
              <w:t>(наименование органа, принимающего решение об установлении публичного сервитута)</w:t>
            </w:r>
          </w:p>
        </w:tc>
      </w:tr>
      <w:tr w:rsidR="00CA4903" w:rsidRPr="00CA4903" w:rsidTr="00E62643">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jc w:val="center"/>
              <w:rPr>
                <w:color w:val="000000"/>
                <w:sz w:val="24"/>
                <w:szCs w:val="24"/>
                <w:lang w:bidi="ru-RU"/>
              </w:rPr>
            </w:pPr>
            <w:r w:rsidRPr="00CA4903">
              <w:rPr>
                <w:b/>
                <w:bCs/>
                <w:color w:val="000000"/>
                <w:sz w:val="24"/>
                <w:szCs w:val="24"/>
                <w:lang w:bidi="ru-RU"/>
              </w:rPr>
              <w:t>Сведения о заявителе</w:t>
            </w:r>
          </w:p>
        </w:tc>
      </w:tr>
      <w:tr w:rsidR="00CA4903" w:rsidRPr="00CA4903" w:rsidTr="00CA4903">
        <w:trPr>
          <w:trHeight w:hRule="exact" w:val="665"/>
          <w:jc w:val="center"/>
        </w:trPr>
        <w:tc>
          <w:tcPr>
            <w:tcW w:w="4277" w:type="dxa"/>
            <w:tcBorders>
              <w:top w:val="single" w:sz="4" w:space="0" w:color="auto"/>
              <w:lef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Заявитель обратился лично?</w:t>
            </w:r>
          </w:p>
        </w:tc>
        <w:tc>
          <w:tcPr>
            <w:tcW w:w="5837" w:type="dxa"/>
            <w:gridSpan w:val="2"/>
            <w:tcBorders>
              <w:top w:val="single" w:sz="4" w:space="0" w:color="auto"/>
              <w:left w:val="single" w:sz="4" w:space="0" w:color="auto"/>
              <w:right w:val="single" w:sz="4" w:space="0" w:color="auto"/>
            </w:tcBorders>
            <w:shd w:val="clear" w:color="auto" w:fill="auto"/>
            <w:vAlign w:val="bottom"/>
          </w:tcPr>
          <w:p w:rsidR="00CA4903" w:rsidRPr="00CA4903" w:rsidRDefault="00CA4903" w:rsidP="00CA4903">
            <w:pPr>
              <w:widowControl w:val="0"/>
              <w:numPr>
                <w:ilvl w:val="0"/>
                <w:numId w:val="37"/>
              </w:numPr>
              <w:tabs>
                <w:tab w:val="left" w:pos="163"/>
              </w:tabs>
              <w:rPr>
                <w:color w:val="000000"/>
                <w:sz w:val="24"/>
                <w:szCs w:val="24"/>
                <w:lang w:bidi="ru-RU"/>
              </w:rPr>
            </w:pPr>
            <w:r w:rsidRPr="00CA4903">
              <w:rPr>
                <w:color w:val="000000"/>
                <w:sz w:val="24"/>
                <w:szCs w:val="24"/>
                <w:lang w:bidi="ru-RU"/>
              </w:rPr>
              <w:t>Заявитель обратился лично</w:t>
            </w:r>
          </w:p>
          <w:p w:rsidR="00CA4903" w:rsidRPr="00CA4903" w:rsidRDefault="00CA4903" w:rsidP="00CA4903">
            <w:pPr>
              <w:widowControl w:val="0"/>
              <w:numPr>
                <w:ilvl w:val="0"/>
                <w:numId w:val="37"/>
              </w:numPr>
              <w:tabs>
                <w:tab w:val="left" w:pos="163"/>
              </w:tabs>
              <w:rPr>
                <w:color w:val="000000"/>
                <w:sz w:val="24"/>
                <w:szCs w:val="24"/>
                <w:lang w:bidi="ru-RU"/>
              </w:rPr>
            </w:pPr>
            <w:r w:rsidRPr="00CA4903">
              <w:rPr>
                <w:color w:val="000000"/>
                <w:sz w:val="24"/>
                <w:szCs w:val="24"/>
                <w:lang w:bidi="ru-RU"/>
              </w:rPr>
              <w:t>Обратился представитель заявителя</w:t>
            </w:r>
          </w:p>
        </w:tc>
      </w:tr>
      <w:tr w:rsidR="00CA4903" w:rsidRPr="00CA4903" w:rsidTr="00E62643">
        <w:trPr>
          <w:trHeight w:hRule="exact" w:val="259"/>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jc w:val="center"/>
              <w:rPr>
                <w:color w:val="000000"/>
                <w:sz w:val="24"/>
                <w:szCs w:val="24"/>
                <w:lang w:bidi="ru-RU"/>
              </w:rPr>
            </w:pPr>
            <w:r w:rsidRPr="00CA4903">
              <w:rPr>
                <w:b/>
                <w:bCs/>
                <w:color w:val="000000"/>
                <w:sz w:val="24"/>
                <w:szCs w:val="24"/>
                <w:lang w:bidi="ru-RU"/>
              </w:rPr>
              <w:t>Данные заявителя Юридического лица</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Полное наименование организации</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Сокращенное наименование организации</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Организационно-правовая форма организации</w:t>
            </w:r>
          </w:p>
        </w:tc>
      </w:tr>
      <w:tr w:rsidR="00CA4903" w:rsidRPr="00CA4903" w:rsidTr="00E62643">
        <w:trPr>
          <w:trHeight w:hRule="exact" w:val="24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ОГРН</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tcPr>
          <w:p w:rsidR="00CA4903" w:rsidRPr="00CA4903" w:rsidRDefault="00CA4903" w:rsidP="00E62643">
            <w:pPr>
              <w:widowControl w:val="0"/>
              <w:rPr>
                <w:color w:val="000000"/>
                <w:sz w:val="24"/>
                <w:szCs w:val="24"/>
                <w:lang w:bidi="ru-RU"/>
              </w:rPr>
            </w:pPr>
            <w:r w:rsidRPr="00CA4903">
              <w:rPr>
                <w:color w:val="000000"/>
                <w:sz w:val="24"/>
                <w:szCs w:val="24"/>
                <w:lang w:bidi="ru-RU"/>
              </w:rPr>
              <w:t>ИНН</w:t>
            </w:r>
          </w:p>
        </w:tc>
      </w:tr>
      <w:tr w:rsidR="00CA4903" w:rsidRPr="00CA4903" w:rsidTr="00E62643">
        <w:trPr>
          <w:trHeight w:hRule="exact" w:val="23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Электронная почта</w:t>
            </w:r>
          </w:p>
        </w:tc>
      </w:tr>
      <w:tr w:rsidR="00CA4903" w:rsidRPr="00CA4903" w:rsidTr="00E62643">
        <w:trPr>
          <w:trHeight w:hRule="exact" w:val="24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Почтовый адрес</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Фактический адрес</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Фамилия Имя Отчество руководителя ЮЛ</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Наименование документа, удостоверяющего личность руководителя ЮЛ</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Серия и номер документа, удостоверяющего личность руководителя ЮЛ</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Дата выдачи документа, удостоверяющего личность руководителя ЮЛ</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Телефон руководителя ЮЛ</w:t>
            </w:r>
          </w:p>
        </w:tc>
      </w:tr>
      <w:tr w:rsidR="00CA4903" w:rsidRPr="00CA4903" w:rsidTr="00E62643">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jc w:val="center"/>
              <w:rPr>
                <w:color w:val="000000"/>
                <w:sz w:val="24"/>
                <w:szCs w:val="24"/>
                <w:lang w:bidi="ru-RU"/>
              </w:rPr>
            </w:pPr>
            <w:r w:rsidRPr="00CA4903">
              <w:rPr>
                <w:b/>
                <w:bCs/>
                <w:color w:val="000000"/>
                <w:sz w:val="24"/>
                <w:szCs w:val="24"/>
                <w:lang w:bidi="ru-RU"/>
              </w:rPr>
              <w:t>Данные заявителя Физического лица</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tcPr>
          <w:p w:rsidR="00CA4903" w:rsidRPr="00CA4903" w:rsidRDefault="00CA4903" w:rsidP="00E62643">
            <w:pPr>
              <w:widowControl w:val="0"/>
              <w:rPr>
                <w:color w:val="000000"/>
                <w:sz w:val="24"/>
                <w:szCs w:val="24"/>
                <w:lang w:bidi="ru-RU"/>
              </w:rPr>
            </w:pPr>
            <w:r w:rsidRPr="00CA4903">
              <w:rPr>
                <w:color w:val="000000"/>
                <w:sz w:val="24"/>
                <w:szCs w:val="24"/>
                <w:lang w:bidi="ru-RU"/>
              </w:rPr>
              <w:t>Фамилия Имя Отчество</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Наименование документа, удостоверяющего личность</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Серия</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Номер</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Дата выдачи</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Телефон</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Электронная почта</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Почтовый адрес</w:t>
            </w:r>
          </w:p>
        </w:tc>
      </w:tr>
      <w:tr w:rsidR="00CA4903" w:rsidRPr="00CA4903" w:rsidTr="00E62643">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jc w:val="center"/>
              <w:rPr>
                <w:color w:val="000000"/>
                <w:sz w:val="24"/>
                <w:szCs w:val="24"/>
                <w:lang w:bidi="ru-RU"/>
              </w:rPr>
            </w:pPr>
            <w:r w:rsidRPr="00CA4903">
              <w:rPr>
                <w:b/>
                <w:bCs/>
                <w:color w:val="000000"/>
                <w:sz w:val="24"/>
                <w:szCs w:val="24"/>
                <w:lang w:bidi="ru-RU"/>
              </w:rPr>
              <w:t>Данные заявителя Индивидуального предпринимателя</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Фамилия Имя Отчество</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ОГРНИП</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ИНН</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Наименование документа, удостоверяющего личность</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Серия</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Номер</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Дата выдачи</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Телефон</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Электронная почта</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Почтовый адрес</w:t>
            </w:r>
          </w:p>
        </w:tc>
      </w:tr>
      <w:tr w:rsidR="00CA4903" w:rsidRPr="00CA4903" w:rsidTr="00E62643">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jc w:val="center"/>
              <w:rPr>
                <w:color w:val="000000"/>
                <w:sz w:val="24"/>
                <w:szCs w:val="24"/>
                <w:lang w:bidi="ru-RU"/>
              </w:rPr>
            </w:pPr>
            <w:r w:rsidRPr="00CA4903">
              <w:rPr>
                <w:b/>
                <w:bCs/>
                <w:color w:val="000000"/>
                <w:sz w:val="24"/>
                <w:szCs w:val="24"/>
                <w:lang w:bidi="ru-RU"/>
              </w:rPr>
              <w:t>Сведения о представителе</w:t>
            </w:r>
          </w:p>
        </w:tc>
      </w:tr>
      <w:tr w:rsidR="00CA4903" w:rsidRPr="00CA4903" w:rsidTr="00E62643">
        <w:trPr>
          <w:trHeight w:hRule="exact" w:val="739"/>
          <w:jc w:val="center"/>
        </w:trPr>
        <w:tc>
          <w:tcPr>
            <w:tcW w:w="4277" w:type="dxa"/>
            <w:tcBorders>
              <w:top w:val="single" w:sz="4" w:space="0" w:color="auto"/>
              <w:left w:val="single" w:sz="4" w:space="0" w:color="auto"/>
            </w:tcBorders>
            <w:shd w:val="clear" w:color="auto" w:fill="auto"/>
            <w:vAlign w:val="center"/>
          </w:tcPr>
          <w:p w:rsidR="00CA4903" w:rsidRPr="00CA4903" w:rsidRDefault="00CA4903" w:rsidP="00E62643">
            <w:pPr>
              <w:widowControl w:val="0"/>
              <w:rPr>
                <w:color w:val="000000"/>
                <w:sz w:val="24"/>
                <w:szCs w:val="24"/>
                <w:lang w:bidi="ru-RU"/>
              </w:rPr>
            </w:pPr>
            <w:r w:rsidRPr="00CA4903">
              <w:rPr>
                <w:color w:val="000000"/>
                <w:sz w:val="24"/>
                <w:szCs w:val="24"/>
                <w:lang w:bidi="ru-RU"/>
              </w:rPr>
              <w:t>Кто представляет интересы заявителя?</w:t>
            </w:r>
          </w:p>
        </w:tc>
        <w:tc>
          <w:tcPr>
            <w:tcW w:w="5837" w:type="dxa"/>
            <w:gridSpan w:val="2"/>
            <w:tcBorders>
              <w:top w:val="single" w:sz="4" w:space="0" w:color="auto"/>
              <w:left w:val="single" w:sz="4" w:space="0" w:color="auto"/>
              <w:right w:val="single" w:sz="4" w:space="0" w:color="auto"/>
            </w:tcBorders>
            <w:shd w:val="clear" w:color="auto" w:fill="auto"/>
            <w:vAlign w:val="bottom"/>
          </w:tcPr>
          <w:p w:rsidR="00CA4903" w:rsidRPr="00CA4903" w:rsidRDefault="00CA4903" w:rsidP="00CA4903">
            <w:pPr>
              <w:widowControl w:val="0"/>
              <w:numPr>
                <w:ilvl w:val="0"/>
                <w:numId w:val="38"/>
              </w:numPr>
              <w:tabs>
                <w:tab w:val="left" w:pos="158"/>
              </w:tabs>
              <w:rPr>
                <w:color w:val="000000"/>
                <w:sz w:val="24"/>
                <w:szCs w:val="24"/>
                <w:lang w:bidi="ru-RU"/>
              </w:rPr>
            </w:pPr>
            <w:r w:rsidRPr="00CA4903">
              <w:rPr>
                <w:color w:val="000000"/>
                <w:sz w:val="24"/>
                <w:szCs w:val="24"/>
                <w:lang w:bidi="ru-RU"/>
              </w:rPr>
              <w:t>Физическое лицо</w:t>
            </w:r>
          </w:p>
          <w:p w:rsidR="00CA4903" w:rsidRPr="00CA4903" w:rsidRDefault="00CA4903" w:rsidP="00CA4903">
            <w:pPr>
              <w:widowControl w:val="0"/>
              <w:numPr>
                <w:ilvl w:val="0"/>
                <w:numId w:val="38"/>
              </w:numPr>
              <w:tabs>
                <w:tab w:val="left" w:pos="158"/>
              </w:tabs>
              <w:rPr>
                <w:color w:val="000000"/>
                <w:sz w:val="24"/>
                <w:szCs w:val="24"/>
                <w:lang w:bidi="ru-RU"/>
              </w:rPr>
            </w:pPr>
            <w:r w:rsidRPr="00CA4903">
              <w:rPr>
                <w:color w:val="000000"/>
                <w:sz w:val="24"/>
                <w:szCs w:val="24"/>
                <w:lang w:bidi="ru-RU"/>
              </w:rPr>
              <w:t>Индивидуальный предприниматель</w:t>
            </w:r>
          </w:p>
          <w:p w:rsidR="00CA4903" w:rsidRPr="00CA4903" w:rsidRDefault="00CA4903" w:rsidP="00CA4903">
            <w:pPr>
              <w:widowControl w:val="0"/>
              <w:numPr>
                <w:ilvl w:val="0"/>
                <w:numId w:val="38"/>
              </w:numPr>
              <w:tabs>
                <w:tab w:val="left" w:pos="158"/>
              </w:tabs>
              <w:rPr>
                <w:color w:val="000000"/>
                <w:sz w:val="24"/>
                <w:szCs w:val="24"/>
                <w:lang w:bidi="ru-RU"/>
              </w:rPr>
            </w:pPr>
            <w:r w:rsidRPr="00CA4903">
              <w:rPr>
                <w:color w:val="000000"/>
                <w:sz w:val="24"/>
                <w:szCs w:val="24"/>
                <w:lang w:bidi="ru-RU"/>
              </w:rPr>
              <w:t>Юридическое лицо</w:t>
            </w:r>
          </w:p>
        </w:tc>
      </w:tr>
      <w:tr w:rsidR="00CA4903" w:rsidRPr="00CA4903" w:rsidTr="00E62643">
        <w:trPr>
          <w:trHeight w:hRule="exact" w:val="499"/>
          <w:jc w:val="center"/>
        </w:trPr>
        <w:tc>
          <w:tcPr>
            <w:tcW w:w="4277" w:type="dxa"/>
            <w:tcBorders>
              <w:top w:val="single" w:sz="4" w:space="0" w:color="auto"/>
              <w:left w:val="single" w:sz="4" w:space="0" w:color="auto"/>
            </w:tcBorders>
            <w:shd w:val="clear" w:color="auto" w:fill="auto"/>
            <w:vAlign w:val="center"/>
          </w:tcPr>
          <w:p w:rsidR="00CA4903" w:rsidRPr="00CA4903" w:rsidRDefault="00CA4903" w:rsidP="00E62643">
            <w:pPr>
              <w:widowControl w:val="0"/>
              <w:rPr>
                <w:color w:val="000000"/>
                <w:sz w:val="24"/>
                <w:szCs w:val="24"/>
                <w:lang w:bidi="ru-RU"/>
              </w:rPr>
            </w:pPr>
            <w:r w:rsidRPr="00CA4903">
              <w:rPr>
                <w:color w:val="000000"/>
                <w:sz w:val="24"/>
                <w:szCs w:val="24"/>
                <w:lang w:bidi="ru-RU"/>
              </w:rPr>
              <w:t>Обратился руководитель юридического лица?</w:t>
            </w:r>
          </w:p>
        </w:tc>
        <w:tc>
          <w:tcPr>
            <w:tcW w:w="5837" w:type="dxa"/>
            <w:gridSpan w:val="2"/>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7D7D7D"/>
                <w:sz w:val="24"/>
                <w:szCs w:val="24"/>
                <w:lang w:bidi="ru-RU"/>
              </w:rPr>
              <w:t xml:space="preserve">□ </w:t>
            </w:r>
            <w:r w:rsidRPr="00CA4903">
              <w:rPr>
                <w:color w:val="000000"/>
                <w:sz w:val="24"/>
                <w:szCs w:val="24"/>
                <w:lang w:bidi="ru-RU"/>
              </w:rPr>
              <w:t>Обратился руководитель</w:t>
            </w:r>
          </w:p>
          <w:p w:rsidR="00CA4903" w:rsidRPr="00CA4903" w:rsidRDefault="00CA4903" w:rsidP="00E62643">
            <w:pPr>
              <w:widowControl w:val="0"/>
              <w:rPr>
                <w:color w:val="000000"/>
                <w:sz w:val="24"/>
                <w:szCs w:val="24"/>
                <w:lang w:bidi="ru-RU"/>
              </w:rPr>
            </w:pPr>
            <w:r w:rsidRPr="00CA4903">
              <w:rPr>
                <w:color w:val="7D7D7D"/>
                <w:sz w:val="24"/>
                <w:szCs w:val="24"/>
                <w:lang w:bidi="ru-RU"/>
              </w:rPr>
              <w:t xml:space="preserve">□ </w:t>
            </w:r>
            <w:r w:rsidRPr="00CA4903">
              <w:rPr>
                <w:color w:val="000000"/>
                <w:sz w:val="24"/>
                <w:szCs w:val="24"/>
                <w:lang w:bidi="ru-RU"/>
              </w:rPr>
              <w:t>Обратилось иное уполномоченное лицо</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jc w:val="center"/>
              <w:rPr>
                <w:color w:val="000000"/>
                <w:sz w:val="24"/>
                <w:szCs w:val="24"/>
                <w:lang w:bidi="ru-RU"/>
              </w:rPr>
            </w:pPr>
            <w:r w:rsidRPr="00CA4903">
              <w:rPr>
                <w:b/>
                <w:bCs/>
                <w:i/>
                <w:iCs/>
                <w:color w:val="000000"/>
                <w:sz w:val="24"/>
                <w:szCs w:val="24"/>
                <w:lang w:bidi="ru-RU"/>
              </w:rPr>
              <w:t>Представитель Юридическое лицо</w:t>
            </w:r>
          </w:p>
        </w:tc>
      </w:tr>
      <w:tr w:rsidR="00CA4903" w:rsidRPr="00CA4903" w:rsidTr="00E62643">
        <w:trPr>
          <w:trHeight w:hRule="exact" w:val="24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Полное наименование</w:t>
            </w:r>
          </w:p>
        </w:tc>
      </w:tr>
      <w:tr w:rsidR="00CA4903" w:rsidRPr="00CA4903" w:rsidTr="00E62643">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widowControl w:val="0"/>
              <w:rPr>
                <w:color w:val="000000"/>
                <w:sz w:val="24"/>
                <w:szCs w:val="24"/>
                <w:lang w:bidi="ru-RU"/>
              </w:rPr>
            </w:pPr>
            <w:r w:rsidRPr="00CA4903">
              <w:rPr>
                <w:color w:val="000000"/>
                <w:sz w:val="24"/>
                <w:szCs w:val="24"/>
                <w:lang w:bidi="ru-RU"/>
              </w:rPr>
              <w:t>ОГРН</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widowControl w:val="0"/>
              <w:rPr>
                <w:color w:val="000000"/>
                <w:sz w:val="24"/>
                <w:szCs w:val="24"/>
                <w:lang w:bidi="ru-RU"/>
              </w:rPr>
            </w:pPr>
            <w:r w:rsidRPr="00CA4903">
              <w:rPr>
                <w:color w:val="000000"/>
                <w:sz w:val="24"/>
                <w:szCs w:val="24"/>
                <w:lang w:bidi="ru-RU"/>
              </w:rPr>
              <w:t>ИНН</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Телефон</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Электронная почта</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Фамилия Имя Отчество</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lastRenderedPageBreak/>
              <w:t>Наименование документа, удостоверяющего личность</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Серия</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Номер</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Дата выдачи</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Представитель Физическое лицо</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Фамилия Имя Отчество</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Наименование документа, удостоверяющего личность</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Серия</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Номер</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Дата выдачи</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Телефон</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Электронная почта</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Представитель Индивидуальный предприниматель</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Фамилия Имя Отчество</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ОГРНИП</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ИНН</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Наименование документа, удостоверяющего личность</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Серия</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Номер</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Дата выдачи</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Телефон</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Электронная почта</w:t>
            </w:r>
          </w:p>
        </w:tc>
      </w:tr>
      <w:tr w:rsidR="00CA4903" w:rsidRPr="00CA4903" w:rsidTr="00E62643">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color w:val="000000"/>
                <w:sz w:val="24"/>
                <w:szCs w:val="24"/>
                <w:lang w:bidi="ru-RU"/>
              </w:rPr>
            </w:pPr>
            <w:r w:rsidRPr="00CA4903">
              <w:rPr>
                <w:color w:val="000000"/>
                <w:sz w:val="24"/>
                <w:szCs w:val="24"/>
                <w:lang w:bidi="ru-RU"/>
              </w:rPr>
              <w:t>Вариант предоставления услуги</w:t>
            </w:r>
          </w:p>
        </w:tc>
      </w:tr>
      <w:tr w:rsidR="00CA4903" w:rsidRPr="00CA4903" w:rsidTr="00E62643">
        <w:trPr>
          <w:trHeight w:hRule="exact" w:val="1598"/>
          <w:jc w:val="center"/>
        </w:trPr>
        <w:tc>
          <w:tcPr>
            <w:tcW w:w="4282" w:type="dxa"/>
            <w:tcBorders>
              <w:top w:val="single" w:sz="4" w:space="0" w:color="auto"/>
              <w:left w:val="single" w:sz="4" w:space="0" w:color="auto"/>
            </w:tcBorders>
            <w:shd w:val="clear" w:color="auto" w:fill="auto"/>
            <w:vAlign w:val="center"/>
          </w:tcPr>
          <w:p w:rsidR="00CA4903" w:rsidRPr="00CA4903" w:rsidRDefault="00CA4903" w:rsidP="00E62643">
            <w:pPr>
              <w:pStyle w:val="aff5"/>
              <w:spacing w:line="240" w:lineRule="auto"/>
              <w:ind w:firstLine="0"/>
              <w:rPr>
                <w:sz w:val="24"/>
                <w:szCs w:val="24"/>
              </w:rPr>
            </w:pPr>
            <w:r w:rsidRPr="00CA4903">
              <w:rPr>
                <w:sz w:val="24"/>
                <w:szCs w:val="24"/>
              </w:rPr>
              <w:t>Выберите цель сервитута</w:t>
            </w:r>
          </w:p>
        </w:tc>
        <w:tc>
          <w:tcPr>
            <w:tcW w:w="5837" w:type="dxa"/>
            <w:gridSpan w:val="2"/>
            <w:tcBorders>
              <w:top w:val="single" w:sz="4" w:space="0" w:color="auto"/>
              <w:left w:val="single" w:sz="4" w:space="0" w:color="auto"/>
              <w:right w:val="single" w:sz="4" w:space="0" w:color="auto"/>
            </w:tcBorders>
            <w:shd w:val="clear" w:color="auto" w:fill="auto"/>
            <w:vAlign w:val="bottom"/>
          </w:tcPr>
          <w:p w:rsidR="00CA4903" w:rsidRPr="00CA4903" w:rsidRDefault="00CA4903" w:rsidP="00CA4903">
            <w:pPr>
              <w:pStyle w:val="aff5"/>
              <w:numPr>
                <w:ilvl w:val="0"/>
                <w:numId w:val="39"/>
              </w:numPr>
              <w:tabs>
                <w:tab w:val="left" w:pos="259"/>
              </w:tabs>
              <w:spacing w:line="254" w:lineRule="auto"/>
              <w:ind w:firstLine="0"/>
              <w:rPr>
                <w:sz w:val="24"/>
                <w:szCs w:val="24"/>
              </w:rPr>
            </w:pPr>
            <w:r w:rsidRPr="00CA4903">
              <w:rPr>
                <w:sz w:val="24"/>
                <w:szCs w:val="24"/>
              </w:rPr>
              <w:t>Размещение линейных объектов и иных сооружений</w:t>
            </w:r>
          </w:p>
          <w:p w:rsidR="00CA4903" w:rsidRPr="00CA4903" w:rsidRDefault="00CA4903" w:rsidP="00CA4903">
            <w:pPr>
              <w:pStyle w:val="aff5"/>
              <w:numPr>
                <w:ilvl w:val="0"/>
                <w:numId w:val="39"/>
              </w:numPr>
              <w:tabs>
                <w:tab w:val="left" w:pos="259"/>
              </w:tabs>
              <w:spacing w:line="254" w:lineRule="auto"/>
              <w:ind w:firstLine="0"/>
              <w:rPr>
                <w:sz w:val="24"/>
                <w:szCs w:val="24"/>
              </w:rPr>
            </w:pPr>
            <w:r w:rsidRPr="00CA4903">
              <w:rPr>
                <w:sz w:val="24"/>
                <w:szCs w:val="24"/>
              </w:rPr>
              <w:t>Проведение изыскательских работ</w:t>
            </w:r>
          </w:p>
          <w:p w:rsidR="00CA4903" w:rsidRPr="00CA4903" w:rsidRDefault="00CA4903" w:rsidP="00CA4903">
            <w:pPr>
              <w:pStyle w:val="aff5"/>
              <w:numPr>
                <w:ilvl w:val="0"/>
                <w:numId w:val="39"/>
              </w:numPr>
              <w:tabs>
                <w:tab w:val="left" w:pos="259"/>
              </w:tabs>
              <w:spacing w:line="254" w:lineRule="auto"/>
              <w:ind w:firstLine="0"/>
              <w:rPr>
                <w:sz w:val="24"/>
                <w:szCs w:val="24"/>
              </w:rPr>
            </w:pPr>
            <w:r w:rsidRPr="00CA4903">
              <w:rPr>
                <w:sz w:val="24"/>
                <w:szCs w:val="24"/>
              </w:rPr>
              <w:t>Недропользование</w:t>
            </w:r>
          </w:p>
          <w:p w:rsidR="00CA4903" w:rsidRPr="00CA4903" w:rsidRDefault="00CA4903" w:rsidP="00CA4903">
            <w:pPr>
              <w:pStyle w:val="aff5"/>
              <w:numPr>
                <w:ilvl w:val="0"/>
                <w:numId w:val="39"/>
              </w:numPr>
              <w:tabs>
                <w:tab w:val="left" w:pos="259"/>
              </w:tabs>
              <w:spacing w:line="254" w:lineRule="auto"/>
              <w:ind w:firstLine="0"/>
              <w:rPr>
                <w:sz w:val="24"/>
                <w:szCs w:val="24"/>
              </w:rPr>
            </w:pPr>
            <w:r w:rsidRPr="00CA4903">
              <w:rPr>
                <w:sz w:val="24"/>
                <w:szCs w:val="24"/>
              </w:rPr>
              <w:t>Проход (проезд) через соседний участок, строительство, реконструкция, эксплуатация линейных объектов</w:t>
            </w:r>
          </w:p>
          <w:p w:rsidR="00CA4903" w:rsidRPr="00CA4903" w:rsidRDefault="00CA4903" w:rsidP="00CA4903">
            <w:pPr>
              <w:pStyle w:val="aff5"/>
              <w:numPr>
                <w:ilvl w:val="0"/>
                <w:numId w:val="39"/>
              </w:numPr>
              <w:tabs>
                <w:tab w:val="left" w:pos="259"/>
              </w:tabs>
              <w:spacing w:line="254" w:lineRule="auto"/>
              <w:ind w:firstLine="0"/>
              <w:rPr>
                <w:sz w:val="24"/>
                <w:szCs w:val="24"/>
              </w:rPr>
            </w:pPr>
            <w:r w:rsidRPr="00CA4903">
              <w:rPr>
                <w:sz w:val="24"/>
                <w:szCs w:val="24"/>
              </w:rPr>
              <w:t>Иные цели</w:t>
            </w:r>
          </w:p>
        </w:tc>
      </w:tr>
      <w:tr w:rsidR="00CA4903" w:rsidRPr="00CA4903" w:rsidTr="00E62643">
        <w:trPr>
          <w:trHeight w:hRule="exact" w:val="499"/>
          <w:jc w:val="center"/>
        </w:trPr>
        <w:tc>
          <w:tcPr>
            <w:tcW w:w="4282" w:type="dxa"/>
            <w:tcBorders>
              <w:top w:val="single" w:sz="4" w:space="0" w:color="auto"/>
              <w:left w:val="single" w:sz="4" w:space="0" w:color="auto"/>
            </w:tcBorders>
            <w:shd w:val="clear" w:color="auto" w:fill="auto"/>
          </w:tcPr>
          <w:p w:rsidR="00CA4903" w:rsidRPr="00CA4903" w:rsidRDefault="00CA4903" w:rsidP="00E62643">
            <w:pPr>
              <w:pStyle w:val="aff5"/>
              <w:spacing w:line="240" w:lineRule="auto"/>
              <w:ind w:firstLine="0"/>
              <w:rPr>
                <w:sz w:val="24"/>
                <w:szCs w:val="24"/>
              </w:rPr>
            </w:pPr>
            <w:r w:rsidRPr="00CA4903">
              <w:rPr>
                <w:sz w:val="24"/>
                <w:szCs w:val="24"/>
              </w:rPr>
              <w:t>Сервитут устанавливается</w:t>
            </w:r>
          </w:p>
        </w:tc>
        <w:tc>
          <w:tcPr>
            <w:tcW w:w="5837" w:type="dxa"/>
            <w:gridSpan w:val="2"/>
            <w:tcBorders>
              <w:top w:val="single" w:sz="4" w:space="0" w:color="auto"/>
              <w:left w:val="single" w:sz="4" w:space="0" w:color="auto"/>
              <w:right w:val="single" w:sz="4" w:space="0" w:color="auto"/>
            </w:tcBorders>
            <w:shd w:val="clear" w:color="auto" w:fill="auto"/>
            <w:vAlign w:val="bottom"/>
          </w:tcPr>
          <w:p w:rsidR="00CA4903" w:rsidRPr="00CA4903" w:rsidRDefault="00CA4903" w:rsidP="00CA4903">
            <w:pPr>
              <w:pStyle w:val="aff5"/>
              <w:numPr>
                <w:ilvl w:val="0"/>
                <w:numId w:val="40"/>
              </w:numPr>
              <w:tabs>
                <w:tab w:val="left" w:pos="259"/>
              </w:tabs>
              <w:spacing w:line="240" w:lineRule="auto"/>
              <w:ind w:firstLine="0"/>
              <w:rPr>
                <w:sz w:val="24"/>
                <w:szCs w:val="24"/>
              </w:rPr>
            </w:pPr>
            <w:r w:rsidRPr="00CA4903">
              <w:rPr>
                <w:sz w:val="24"/>
                <w:szCs w:val="24"/>
              </w:rPr>
              <w:t>На земельный участок</w:t>
            </w:r>
          </w:p>
          <w:p w:rsidR="00CA4903" w:rsidRPr="00CA4903" w:rsidRDefault="00CA4903" w:rsidP="00CA4903">
            <w:pPr>
              <w:pStyle w:val="aff5"/>
              <w:numPr>
                <w:ilvl w:val="0"/>
                <w:numId w:val="40"/>
              </w:numPr>
              <w:tabs>
                <w:tab w:val="left" w:pos="259"/>
              </w:tabs>
              <w:spacing w:line="240" w:lineRule="auto"/>
              <w:ind w:firstLine="0"/>
              <w:rPr>
                <w:sz w:val="24"/>
                <w:szCs w:val="24"/>
              </w:rPr>
            </w:pPr>
            <w:r w:rsidRPr="00CA4903">
              <w:rPr>
                <w:sz w:val="24"/>
                <w:szCs w:val="24"/>
              </w:rPr>
              <w:t>На часть земельного участка</w:t>
            </w:r>
          </w:p>
        </w:tc>
      </w:tr>
      <w:tr w:rsidR="00CA4903" w:rsidRPr="00CA4903" w:rsidTr="00E62643">
        <w:trPr>
          <w:trHeight w:hRule="exact" w:val="23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pStyle w:val="aff5"/>
              <w:spacing w:line="240" w:lineRule="auto"/>
              <w:ind w:firstLine="0"/>
              <w:jc w:val="center"/>
              <w:rPr>
                <w:sz w:val="24"/>
                <w:szCs w:val="24"/>
              </w:rPr>
            </w:pPr>
            <w:r w:rsidRPr="00CA4903">
              <w:rPr>
                <w:i/>
                <w:iCs/>
                <w:sz w:val="24"/>
                <w:szCs w:val="24"/>
              </w:rPr>
              <w:t>Для установления сервитута на ЗУ</w:t>
            </w:r>
          </w:p>
        </w:tc>
      </w:tr>
      <w:tr w:rsidR="00CA4903" w:rsidRPr="00CA4903" w:rsidTr="00E62643">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pStyle w:val="aff5"/>
              <w:spacing w:line="240" w:lineRule="auto"/>
              <w:ind w:firstLine="0"/>
              <w:rPr>
                <w:sz w:val="24"/>
                <w:szCs w:val="24"/>
              </w:rPr>
            </w:pPr>
            <w:r w:rsidRPr="00CA4903">
              <w:rPr>
                <w:sz w:val="24"/>
                <w:szCs w:val="24"/>
              </w:rPr>
              <w:t>Предоставить сведения о ЗУ: кадастровый (условный) номер: адрес или описание местоположения ЗУ</w:t>
            </w:r>
          </w:p>
        </w:tc>
      </w:tr>
      <w:tr w:rsidR="00CA4903" w:rsidRPr="00CA4903" w:rsidTr="00E62643">
        <w:trPr>
          <w:trHeight w:hRule="exact" w:val="23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pStyle w:val="aff5"/>
              <w:spacing w:line="240" w:lineRule="auto"/>
              <w:ind w:firstLine="0"/>
              <w:jc w:val="center"/>
              <w:rPr>
                <w:sz w:val="24"/>
                <w:szCs w:val="24"/>
              </w:rPr>
            </w:pPr>
            <w:r w:rsidRPr="00CA4903">
              <w:rPr>
                <w:i/>
                <w:iCs/>
                <w:sz w:val="24"/>
                <w:szCs w:val="24"/>
              </w:rPr>
              <w:t>Для установления сервитута на часть ЗУ</w:t>
            </w:r>
          </w:p>
        </w:tc>
      </w:tr>
      <w:tr w:rsidR="00CA4903" w:rsidRPr="00CA4903" w:rsidTr="00E62643">
        <w:trPr>
          <w:trHeight w:hRule="exact" w:val="509"/>
          <w:jc w:val="center"/>
        </w:trPr>
        <w:tc>
          <w:tcPr>
            <w:tcW w:w="4282" w:type="dxa"/>
            <w:tcBorders>
              <w:top w:val="single" w:sz="4" w:space="0" w:color="auto"/>
              <w:left w:val="single" w:sz="4" w:space="0" w:color="auto"/>
            </w:tcBorders>
            <w:shd w:val="clear" w:color="auto" w:fill="auto"/>
            <w:vAlign w:val="bottom"/>
          </w:tcPr>
          <w:p w:rsidR="00CA4903" w:rsidRPr="00CA4903" w:rsidRDefault="00CA4903" w:rsidP="00E62643">
            <w:pPr>
              <w:pStyle w:val="aff5"/>
              <w:spacing w:line="240" w:lineRule="auto"/>
              <w:ind w:firstLine="0"/>
              <w:rPr>
                <w:sz w:val="24"/>
                <w:szCs w:val="24"/>
              </w:rPr>
            </w:pPr>
            <w:r w:rsidRPr="00CA4903">
              <w:rPr>
                <w:sz w:val="24"/>
                <w:szCs w:val="24"/>
              </w:rPr>
              <w:t>Часть земельного участка поставлена на кадастровый учет?</w:t>
            </w:r>
          </w:p>
        </w:tc>
        <w:tc>
          <w:tcPr>
            <w:tcW w:w="5837" w:type="dxa"/>
            <w:gridSpan w:val="2"/>
            <w:tcBorders>
              <w:top w:val="single" w:sz="4" w:space="0" w:color="auto"/>
              <w:left w:val="single" w:sz="4" w:space="0" w:color="auto"/>
              <w:right w:val="single" w:sz="4" w:space="0" w:color="auto"/>
            </w:tcBorders>
            <w:shd w:val="clear" w:color="auto" w:fill="auto"/>
            <w:vAlign w:val="bottom"/>
          </w:tcPr>
          <w:p w:rsidR="00CA4903" w:rsidRPr="00CA4903" w:rsidRDefault="00CA4903" w:rsidP="00CA4903">
            <w:pPr>
              <w:pStyle w:val="aff5"/>
              <w:numPr>
                <w:ilvl w:val="0"/>
                <w:numId w:val="41"/>
              </w:numPr>
              <w:tabs>
                <w:tab w:val="left" w:pos="259"/>
              </w:tabs>
              <w:spacing w:line="240" w:lineRule="auto"/>
              <w:ind w:firstLine="0"/>
              <w:rPr>
                <w:sz w:val="24"/>
                <w:szCs w:val="24"/>
              </w:rPr>
            </w:pPr>
            <w:r w:rsidRPr="00CA4903">
              <w:rPr>
                <w:sz w:val="24"/>
                <w:szCs w:val="24"/>
              </w:rPr>
              <w:t>Часть земельного участка поставлена на кадастровый учет</w:t>
            </w:r>
          </w:p>
          <w:p w:rsidR="00CA4903" w:rsidRPr="00CA4903" w:rsidRDefault="00CA4903" w:rsidP="00CA4903">
            <w:pPr>
              <w:pStyle w:val="aff5"/>
              <w:numPr>
                <w:ilvl w:val="0"/>
                <w:numId w:val="41"/>
              </w:numPr>
              <w:tabs>
                <w:tab w:val="left" w:pos="259"/>
              </w:tabs>
              <w:spacing w:line="240" w:lineRule="auto"/>
              <w:ind w:firstLine="0"/>
              <w:rPr>
                <w:sz w:val="24"/>
                <w:szCs w:val="24"/>
              </w:rPr>
            </w:pPr>
            <w:r w:rsidRPr="00CA4903">
              <w:rPr>
                <w:sz w:val="24"/>
                <w:szCs w:val="24"/>
              </w:rPr>
              <w:t>Часть земельного участка не поставлена на кадастровый учет</w:t>
            </w:r>
          </w:p>
        </w:tc>
      </w:tr>
      <w:tr w:rsidR="00CA4903" w:rsidRPr="00CA4903" w:rsidTr="00E62643">
        <w:trPr>
          <w:trHeight w:hRule="exact" w:val="466"/>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pStyle w:val="aff5"/>
              <w:spacing w:line="240" w:lineRule="auto"/>
              <w:ind w:firstLine="0"/>
              <w:rPr>
                <w:sz w:val="24"/>
                <w:szCs w:val="24"/>
              </w:rPr>
            </w:pPr>
            <w:r w:rsidRPr="00CA4903">
              <w:rPr>
                <w:sz w:val="24"/>
                <w:szCs w:val="24"/>
              </w:rPr>
              <w:t xml:space="preserve">Предоставить сведения о части ЗУ: кадастровый номер ЗУ; адрес или описание местоположения ЗУ. площадь </w:t>
            </w:r>
            <w:r w:rsidRPr="00CA4903">
              <w:rPr>
                <w:i/>
                <w:iCs/>
                <w:sz w:val="24"/>
                <w:szCs w:val="24"/>
              </w:rPr>
              <w:t>(в случае, если часть ЗУ поставлена на кадастровый учет)</w:t>
            </w:r>
          </w:p>
        </w:tc>
      </w:tr>
      <w:tr w:rsidR="00CA4903" w:rsidRPr="00CA4903" w:rsidTr="00E62643">
        <w:trPr>
          <w:trHeight w:hRule="exact" w:val="47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pStyle w:val="aff5"/>
              <w:spacing w:line="240" w:lineRule="auto"/>
              <w:ind w:firstLine="0"/>
              <w:rPr>
                <w:sz w:val="24"/>
                <w:szCs w:val="24"/>
              </w:rPr>
            </w:pPr>
            <w:r w:rsidRPr="00CA4903">
              <w:rPr>
                <w:sz w:val="24"/>
                <w:szCs w:val="24"/>
              </w:rPr>
              <w:t xml:space="preserve">Предоставить сведения о части ЗУ: кадастровый номер ЗУ; адрес или описание местоположения ЗУ, площадь </w:t>
            </w:r>
            <w:r w:rsidRPr="00CA4903">
              <w:rPr>
                <w:i/>
                <w:iCs/>
                <w:sz w:val="24"/>
                <w:szCs w:val="24"/>
              </w:rPr>
              <w:t>(в случае, если часть ЗУ не поставлена на кадастровый учет)</w:t>
            </w:r>
          </w:p>
        </w:tc>
      </w:tr>
      <w:tr w:rsidR="00CA4903" w:rsidRPr="00CA4903" w:rsidTr="00E62643">
        <w:trPr>
          <w:trHeight w:hRule="exact" w:val="470"/>
          <w:jc w:val="center"/>
        </w:trPr>
        <w:tc>
          <w:tcPr>
            <w:tcW w:w="4282" w:type="dxa"/>
            <w:tcBorders>
              <w:top w:val="single" w:sz="4" w:space="0" w:color="auto"/>
              <w:left w:val="single" w:sz="4" w:space="0" w:color="auto"/>
            </w:tcBorders>
            <w:shd w:val="clear" w:color="auto" w:fill="auto"/>
            <w:vAlign w:val="bottom"/>
          </w:tcPr>
          <w:p w:rsidR="00CA4903" w:rsidRPr="00CA4903" w:rsidRDefault="00CA4903" w:rsidP="00E62643">
            <w:pPr>
              <w:pStyle w:val="aff5"/>
              <w:ind w:firstLine="0"/>
              <w:rPr>
                <w:sz w:val="24"/>
                <w:szCs w:val="24"/>
              </w:rPr>
            </w:pPr>
            <w:r w:rsidRPr="00CA4903">
              <w:rPr>
                <w:sz w:val="24"/>
                <w:szCs w:val="24"/>
              </w:rPr>
              <w:t>Схема границ сервитута на кадастровом плане территории</w:t>
            </w:r>
          </w:p>
        </w:tc>
        <w:tc>
          <w:tcPr>
            <w:tcW w:w="5837" w:type="dxa"/>
            <w:gridSpan w:val="2"/>
            <w:tcBorders>
              <w:top w:val="single" w:sz="4" w:space="0" w:color="auto"/>
              <w:left w:val="single" w:sz="4" w:space="0" w:color="auto"/>
              <w:right w:val="single" w:sz="4" w:space="0" w:color="auto"/>
            </w:tcBorders>
            <w:shd w:val="clear" w:color="auto" w:fill="auto"/>
            <w:vAlign w:val="center"/>
          </w:tcPr>
          <w:p w:rsidR="00CA4903" w:rsidRPr="00CA4903" w:rsidRDefault="00CA4903" w:rsidP="00E62643">
            <w:pPr>
              <w:pStyle w:val="aff5"/>
              <w:spacing w:line="240" w:lineRule="auto"/>
              <w:ind w:firstLine="0"/>
              <w:rPr>
                <w:sz w:val="24"/>
                <w:szCs w:val="24"/>
              </w:rPr>
            </w:pPr>
            <w:r w:rsidRPr="00CA4903">
              <w:rPr>
                <w:sz w:val="24"/>
                <w:szCs w:val="24"/>
              </w:rPr>
              <w:t>Приложить документ</w:t>
            </w:r>
          </w:p>
        </w:tc>
      </w:tr>
      <w:tr w:rsidR="00CA4903" w:rsidRPr="00CA4903" w:rsidTr="00E62643">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pStyle w:val="aff5"/>
              <w:spacing w:line="240" w:lineRule="auto"/>
              <w:ind w:firstLine="0"/>
              <w:rPr>
                <w:sz w:val="24"/>
                <w:szCs w:val="24"/>
              </w:rPr>
            </w:pPr>
            <w:r w:rsidRPr="00CA4903">
              <w:rPr>
                <w:sz w:val="24"/>
                <w:szCs w:val="24"/>
              </w:rPr>
              <w:t>Срок установления сервитута</w:t>
            </w:r>
          </w:p>
        </w:tc>
      </w:tr>
      <w:tr w:rsidR="00CA4903" w:rsidRPr="00CA4903" w:rsidTr="00E62643">
        <w:trPr>
          <w:trHeight w:hRule="exact" w:val="264"/>
          <w:jc w:val="center"/>
        </w:trPr>
        <w:tc>
          <w:tcPr>
            <w:tcW w:w="8252" w:type="dxa"/>
            <w:gridSpan w:val="2"/>
            <w:tcBorders>
              <w:top w:val="single" w:sz="4" w:space="0" w:color="auto"/>
              <w:left w:val="single" w:sz="4" w:space="0" w:color="auto"/>
            </w:tcBorders>
            <w:shd w:val="clear" w:color="auto" w:fill="auto"/>
            <w:vAlign w:val="bottom"/>
          </w:tcPr>
          <w:p w:rsidR="00CA4903" w:rsidRPr="00CA4903" w:rsidRDefault="00CA4903" w:rsidP="00E62643">
            <w:pPr>
              <w:pStyle w:val="aff5"/>
              <w:spacing w:line="240" w:lineRule="auto"/>
              <w:ind w:firstLine="140"/>
              <w:rPr>
                <w:sz w:val="24"/>
                <w:szCs w:val="24"/>
              </w:rPr>
            </w:pPr>
            <w:r w:rsidRPr="00CA4903">
              <w:rPr>
                <w:sz w:val="24"/>
                <w:szCs w:val="24"/>
              </w:rPr>
              <w:t>Подпись:</w:t>
            </w:r>
          </w:p>
        </w:tc>
        <w:tc>
          <w:tcPr>
            <w:tcW w:w="1867" w:type="dxa"/>
            <w:tcBorders>
              <w:top w:val="single" w:sz="4" w:space="0" w:color="auto"/>
              <w:left w:val="single" w:sz="4" w:space="0" w:color="auto"/>
              <w:right w:val="single" w:sz="4" w:space="0" w:color="auto"/>
            </w:tcBorders>
            <w:shd w:val="clear" w:color="auto" w:fill="auto"/>
            <w:vAlign w:val="bottom"/>
          </w:tcPr>
          <w:p w:rsidR="00CA4903" w:rsidRPr="00CA4903" w:rsidRDefault="00CA4903" w:rsidP="00E62643">
            <w:pPr>
              <w:pStyle w:val="aff5"/>
              <w:spacing w:line="240" w:lineRule="auto"/>
              <w:ind w:firstLine="0"/>
              <w:rPr>
                <w:sz w:val="24"/>
                <w:szCs w:val="24"/>
              </w:rPr>
            </w:pPr>
            <w:r w:rsidRPr="00CA4903">
              <w:rPr>
                <w:sz w:val="24"/>
                <w:szCs w:val="24"/>
              </w:rPr>
              <w:t>Дата:</w:t>
            </w:r>
          </w:p>
        </w:tc>
      </w:tr>
      <w:tr w:rsidR="00CA4903" w:rsidRPr="00CA4903" w:rsidTr="00E62643">
        <w:trPr>
          <w:trHeight w:hRule="exact" w:val="250"/>
          <w:jc w:val="center"/>
        </w:trPr>
        <w:tc>
          <w:tcPr>
            <w:tcW w:w="8252" w:type="dxa"/>
            <w:gridSpan w:val="2"/>
            <w:tcBorders>
              <w:top w:val="single" w:sz="4" w:space="0" w:color="auto"/>
              <w:left w:val="single" w:sz="4" w:space="0" w:color="auto"/>
            </w:tcBorders>
            <w:shd w:val="clear" w:color="auto" w:fill="auto"/>
          </w:tcPr>
          <w:p w:rsidR="00CA4903" w:rsidRPr="00CA4903" w:rsidRDefault="00CA4903" w:rsidP="00E62643">
            <w:pPr>
              <w:rPr>
                <w:sz w:val="24"/>
                <w:szCs w:val="24"/>
              </w:rPr>
            </w:pPr>
          </w:p>
        </w:tc>
        <w:tc>
          <w:tcPr>
            <w:tcW w:w="1867" w:type="dxa"/>
            <w:tcBorders>
              <w:top w:val="single" w:sz="4" w:space="0" w:color="auto"/>
              <w:left w:val="single" w:sz="4" w:space="0" w:color="auto"/>
              <w:right w:val="single" w:sz="4" w:space="0" w:color="auto"/>
            </w:tcBorders>
            <w:shd w:val="clear" w:color="auto" w:fill="auto"/>
            <w:vAlign w:val="center"/>
          </w:tcPr>
          <w:p w:rsidR="00CA4903" w:rsidRPr="00CA4903" w:rsidRDefault="00CA4903" w:rsidP="00E62643">
            <w:pPr>
              <w:pStyle w:val="aff5"/>
              <w:tabs>
                <w:tab w:val="left" w:pos="302"/>
                <w:tab w:val="left" w:pos="1421"/>
              </w:tabs>
              <w:spacing w:line="240" w:lineRule="auto"/>
              <w:ind w:firstLine="0"/>
              <w:rPr>
                <w:sz w:val="24"/>
                <w:szCs w:val="24"/>
              </w:rPr>
            </w:pPr>
            <w:r w:rsidRPr="00CA4903">
              <w:rPr>
                <w:sz w:val="24"/>
                <w:szCs w:val="24"/>
              </w:rPr>
              <w:t>П</w:t>
            </w:r>
            <w:r w:rsidRPr="00CA4903">
              <w:rPr>
                <w:sz w:val="24"/>
                <w:szCs w:val="24"/>
              </w:rPr>
              <w:tab/>
              <w:t>Н</w:t>
            </w:r>
            <w:r w:rsidRPr="00CA4903">
              <w:rPr>
                <w:sz w:val="24"/>
                <w:szCs w:val="24"/>
              </w:rPr>
              <w:tab/>
              <w:t>р</w:t>
            </w:r>
          </w:p>
        </w:tc>
      </w:tr>
      <w:tr w:rsidR="00CA4903" w:rsidRPr="00CA4903" w:rsidTr="00E62643">
        <w:trPr>
          <w:trHeight w:hRule="exact" w:val="298"/>
          <w:jc w:val="center"/>
        </w:trPr>
        <w:tc>
          <w:tcPr>
            <w:tcW w:w="4282" w:type="dxa"/>
            <w:tcBorders>
              <w:top w:val="single" w:sz="4" w:space="0" w:color="auto"/>
              <w:left w:val="single" w:sz="4" w:space="0" w:color="auto"/>
              <w:bottom w:val="single" w:sz="4" w:space="0" w:color="auto"/>
            </w:tcBorders>
            <w:shd w:val="clear" w:color="auto" w:fill="auto"/>
            <w:vAlign w:val="bottom"/>
          </w:tcPr>
          <w:p w:rsidR="00CA4903" w:rsidRPr="00CA4903" w:rsidRDefault="00CA4903" w:rsidP="00E62643">
            <w:pPr>
              <w:pStyle w:val="aff5"/>
              <w:spacing w:line="240" w:lineRule="auto"/>
              <w:ind w:firstLine="140"/>
              <w:rPr>
                <w:sz w:val="24"/>
                <w:szCs w:val="24"/>
              </w:rPr>
            </w:pPr>
            <w:r w:rsidRPr="00CA4903">
              <w:rPr>
                <w:sz w:val="24"/>
                <w:szCs w:val="24"/>
              </w:rPr>
              <w:t>(подпись)</w:t>
            </w:r>
          </w:p>
        </w:tc>
        <w:tc>
          <w:tcPr>
            <w:tcW w:w="3970" w:type="dxa"/>
            <w:tcBorders>
              <w:top w:val="single" w:sz="4" w:space="0" w:color="auto"/>
              <w:bottom w:val="single" w:sz="4" w:space="0" w:color="auto"/>
            </w:tcBorders>
            <w:shd w:val="clear" w:color="auto" w:fill="auto"/>
            <w:vAlign w:val="bottom"/>
          </w:tcPr>
          <w:p w:rsidR="00CA4903" w:rsidRPr="00CA4903" w:rsidRDefault="00CA4903" w:rsidP="00E62643">
            <w:pPr>
              <w:pStyle w:val="aff5"/>
              <w:spacing w:line="240" w:lineRule="auto"/>
              <w:ind w:left="1100" w:firstLine="0"/>
              <w:jc w:val="both"/>
              <w:rPr>
                <w:sz w:val="24"/>
                <w:szCs w:val="24"/>
              </w:rPr>
            </w:pPr>
            <w:r w:rsidRPr="00CA4903">
              <w:rPr>
                <w:sz w:val="24"/>
                <w:szCs w:val="24"/>
              </w:rPr>
              <w:t>(инициалы, фамилия)</w:t>
            </w:r>
          </w:p>
        </w:tc>
        <w:tc>
          <w:tcPr>
            <w:tcW w:w="1867" w:type="dxa"/>
            <w:tcBorders>
              <w:top w:val="single" w:sz="4" w:space="0" w:color="auto"/>
              <w:left w:val="single" w:sz="4" w:space="0" w:color="auto"/>
              <w:bottom w:val="single" w:sz="4" w:space="0" w:color="auto"/>
              <w:right w:val="single" w:sz="4" w:space="0" w:color="auto"/>
            </w:tcBorders>
            <w:shd w:val="clear" w:color="auto" w:fill="auto"/>
          </w:tcPr>
          <w:p w:rsidR="00CA4903" w:rsidRPr="00CA4903" w:rsidRDefault="00CA4903" w:rsidP="00E62643">
            <w:pPr>
              <w:rPr>
                <w:sz w:val="24"/>
                <w:szCs w:val="24"/>
              </w:rPr>
            </w:pPr>
          </w:p>
        </w:tc>
      </w:tr>
    </w:tbl>
    <w:p w:rsidR="00CA4903" w:rsidRPr="00CA4903" w:rsidRDefault="00CA4903" w:rsidP="00CA4903">
      <w:pPr>
        <w:widowControl w:val="0"/>
        <w:shd w:val="clear" w:color="auto" w:fill="FFFFFF" w:themeFill="background1"/>
        <w:autoSpaceDE w:val="0"/>
        <w:autoSpaceDN w:val="0"/>
        <w:adjustRightInd w:val="0"/>
        <w:jc w:val="both"/>
        <w:rPr>
          <w:rFonts w:ascii="Courier New" w:eastAsiaTheme="minorEastAsia" w:hAnsi="Courier New" w:cs="Courier New"/>
          <w:sz w:val="24"/>
          <w:szCs w:val="24"/>
        </w:rPr>
      </w:pPr>
    </w:p>
    <w:p w:rsidR="00CA4903" w:rsidRPr="00CA4903" w:rsidRDefault="00CA4903" w:rsidP="00CA4903">
      <w:pPr>
        <w:widowControl w:val="0"/>
        <w:shd w:val="clear" w:color="auto" w:fill="FFFFFF" w:themeFill="background1"/>
        <w:autoSpaceDE w:val="0"/>
        <w:autoSpaceDN w:val="0"/>
        <w:adjustRightInd w:val="0"/>
        <w:rPr>
          <w:rFonts w:eastAsiaTheme="minorEastAsia"/>
          <w:sz w:val="24"/>
          <w:szCs w:val="24"/>
        </w:rPr>
      </w:pPr>
      <w:r w:rsidRPr="00CA4903">
        <w:rPr>
          <w:sz w:val="24"/>
          <w:szCs w:val="24"/>
        </w:rPr>
        <w:t> </w:t>
      </w:r>
      <w:r w:rsidRPr="00CA4903">
        <w:rPr>
          <w:rFonts w:eastAsiaTheme="minorEastAsia"/>
          <w:sz w:val="24"/>
          <w:szCs w:val="24"/>
        </w:rPr>
        <w:t>Результат рассмотрения заявления прошу:</w:t>
      </w:r>
    </w:p>
    <w:p w:rsidR="00CA4903" w:rsidRPr="00CA4903" w:rsidRDefault="00CA4903" w:rsidP="00CA4903">
      <w:pPr>
        <w:widowControl w:val="0"/>
        <w:shd w:val="clear" w:color="auto" w:fill="FFFFFF" w:themeFill="background1"/>
        <w:autoSpaceDE w:val="0"/>
        <w:autoSpaceDN w:val="0"/>
        <w:adjustRightInd w:val="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CA4903" w:rsidRPr="00CA4903" w:rsidTr="00E62643">
        <w:tc>
          <w:tcPr>
            <w:tcW w:w="534" w:type="dxa"/>
            <w:tcBorders>
              <w:right w:val="single" w:sz="4" w:space="0" w:color="auto"/>
            </w:tcBorders>
            <w:shd w:val="clear" w:color="auto" w:fill="auto"/>
          </w:tcPr>
          <w:p w:rsidR="00CA4903" w:rsidRPr="00CA4903" w:rsidRDefault="00CA4903" w:rsidP="00E62643">
            <w:pPr>
              <w:widowControl w:val="0"/>
              <w:shd w:val="clear" w:color="auto" w:fill="FFFFFF" w:themeFill="background1"/>
              <w:autoSpaceDE w:val="0"/>
              <w:autoSpaceDN w:val="0"/>
              <w:adjustRightInd w:val="0"/>
              <w:rPr>
                <w:sz w:val="24"/>
                <w:szCs w:val="24"/>
              </w:rPr>
            </w:pPr>
          </w:p>
          <w:p w:rsidR="00CA4903" w:rsidRPr="00CA4903" w:rsidRDefault="00CA4903" w:rsidP="00E62643">
            <w:pPr>
              <w:widowControl w:val="0"/>
              <w:shd w:val="clear" w:color="auto" w:fill="FFFFFF" w:themeFill="background1"/>
              <w:autoSpaceDE w:val="0"/>
              <w:autoSpaceDN w:val="0"/>
              <w:adjustRightInd w:val="0"/>
              <w:rPr>
                <w:sz w:val="24"/>
                <w:szCs w:val="24"/>
              </w:rPr>
            </w:pPr>
          </w:p>
        </w:tc>
        <w:tc>
          <w:tcPr>
            <w:tcW w:w="9247" w:type="dxa"/>
            <w:tcBorders>
              <w:top w:val="nil"/>
              <w:left w:val="single" w:sz="4" w:space="0" w:color="auto"/>
              <w:bottom w:val="nil"/>
              <w:right w:val="nil"/>
            </w:tcBorders>
            <w:shd w:val="clear" w:color="auto" w:fill="auto"/>
            <w:vAlign w:val="center"/>
          </w:tcPr>
          <w:p w:rsidR="00CA4903" w:rsidRPr="00CA4903" w:rsidRDefault="00CA4903" w:rsidP="00E62643">
            <w:pPr>
              <w:widowControl w:val="0"/>
              <w:shd w:val="clear" w:color="auto" w:fill="FFFFFF" w:themeFill="background1"/>
              <w:autoSpaceDE w:val="0"/>
              <w:autoSpaceDN w:val="0"/>
              <w:adjustRightInd w:val="0"/>
              <w:rPr>
                <w:sz w:val="24"/>
                <w:szCs w:val="24"/>
              </w:rPr>
            </w:pPr>
            <w:r w:rsidRPr="00CA4903">
              <w:rPr>
                <w:sz w:val="24"/>
                <w:szCs w:val="24"/>
              </w:rPr>
              <w:t>выдать на руки в Администрации</w:t>
            </w:r>
          </w:p>
        </w:tc>
      </w:tr>
      <w:tr w:rsidR="00CA4903" w:rsidRPr="00CA4903" w:rsidTr="00E62643">
        <w:tc>
          <w:tcPr>
            <w:tcW w:w="534" w:type="dxa"/>
            <w:tcBorders>
              <w:right w:val="single" w:sz="4" w:space="0" w:color="auto"/>
            </w:tcBorders>
            <w:shd w:val="clear" w:color="auto" w:fill="auto"/>
          </w:tcPr>
          <w:p w:rsidR="00CA4903" w:rsidRPr="00CA4903" w:rsidRDefault="00CA4903" w:rsidP="00E62643">
            <w:pPr>
              <w:widowControl w:val="0"/>
              <w:shd w:val="clear" w:color="auto" w:fill="FFFFFF" w:themeFill="background1"/>
              <w:autoSpaceDE w:val="0"/>
              <w:autoSpaceDN w:val="0"/>
              <w:adjustRightInd w:val="0"/>
              <w:rPr>
                <w:sz w:val="24"/>
                <w:szCs w:val="24"/>
              </w:rPr>
            </w:pPr>
          </w:p>
          <w:p w:rsidR="00CA4903" w:rsidRPr="00CA4903" w:rsidRDefault="00CA4903" w:rsidP="00E62643">
            <w:pPr>
              <w:widowControl w:val="0"/>
              <w:shd w:val="clear" w:color="auto" w:fill="FFFFFF" w:themeFill="background1"/>
              <w:autoSpaceDE w:val="0"/>
              <w:autoSpaceDN w:val="0"/>
              <w:adjustRightInd w:val="0"/>
              <w:rPr>
                <w:sz w:val="24"/>
                <w:szCs w:val="24"/>
              </w:rPr>
            </w:pPr>
          </w:p>
        </w:tc>
        <w:tc>
          <w:tcPr>
            <w:tcW w:w="9247" w:type="dxa"/>
            <w:tcBorders>
              <w:top w:val="nil"/>
              <w:left w:val="single" w:sz="4" w:space="0" w:color="auto"/>
              <w:bottom w:val="nil"/>
              <w:right w:val="nil"/>
            </w:tcBorders>
            <w:shd w:val="clear" w:color="auto" w:fill="auto"/>
            <w:vAlign w:val="center"/>
          </w:tcPr>
          <w:p w:rsidR="00CA4903" w:rsidRPr="00CA4903" w:rsidRDefault="00CA4903" w:rsidP="00E62643">
            <w:pPr>
              <w:widowControl w:val="0"/>
              <w:shd w:val="clear" w:color="auto" w:fill="FFFFFF" w:themeFill="background1"/>
              <w:autoSpaceDE w:val="0"/>
              <w:autoSpaceDN w:val="0"/>
              <w:adjustRightInd w:val="0"/>
              <w:rPr>
                <w:sz w:val="24"/>
                <w:szCs w:val="24"/>
              </w:rPr>
            </w:pPr>
            <w:r w:rsidRPr="00CA4903">
              <w:rPr>
                <w:sz w:val="24"/>
                <w:szCs w:val="24"/>
              </w:rPr>
              <w:t>выдать на руки в МФЦ, расположенном по адресу:__________________________________________</w:t>
            </w:r>
          </w:p>
        </w:tc>
      </w:tr>
      <w:tr w:rsidR="00CA4903" w:rsidRPr="00CA4903" w:rsidTr="00E62643">
        <w:trPr>
          <w:trHeight w:val="407"/>
        </w:trPr>
        <w:tc>
          <w:tcPr>
            <w:tcW w:w="534" w:type="dxa"/>
            <w:tcBorders>
              <w:right w:val="single" w:sz="4" w:space="0" w:color="auto"/>
            </w:tcBorders>
            <w:shd w:val="clear" w:color="auto" w:fill="auto"/>
          </w:tcPr>
          <w:p w:rsidR="00CA4903" w:rsidRPr="00CA4903" w:rsidRDefault="00CA4903" w:rsidP="00E62643">
            <w:pPr>
              <w:widowControl w:val="0"/>
              <w:shd w:val="clear" w:color="auto" w:fill="FFFFFF" w:themeFill="background1"/>
              <w:autoSpaceDE w:val="0"/>
              <w:autoSpaceDN w:val="0"/>
              <w:adjustRightInd w:val="0"/>
              <w:rPr>
                <w:sz w:val="24"/>
                <w:szCs w:val="24"/>
              </w:rPr>
            </w:pPr>
          </w:p>
        </w:tc>
        <w:tc>
          <w:tcPr>
            <w:tcW w:w="9247" w:type="dxa"/>
            <w:vMerge w:val="restart"/>
            <w:tcBorders>
              <w:top w:val="nil"/>
              <w:left w:val="single" w:sz="4" w:space="0" w:color="auto"/>
              <w:right w:val="nil"/>
            </w:tcBorders>
            <w:shd w:val="clear" w:color="auto" w:fill="auto"/>
            <w:vAlign w:val="center"/>
          </w:tcPr>
          <w:p w:rsidR="00CA4903" w:rsidRPr="00CA4903" w:rsidRDefault="00CA4903" w:rsidP="00E62643">
            <w:pPr>
              <w:widowControl w:val="0"/>
              <w:shd w:val="clear" w:color="auto" w:fill="FFFFFF" w:themeFill="background1"/>
              <w:autoSpaceDE w:val="0"/>
              <w:autoSpaceDN w:val="0"/>
              <w:adjustRightInd w:val="0"/>
              <w:rPr>
                <w:sz w:val="24"/>
                <w:szCs w:val="24"/>
              </w:rPr>
            </w:pPr>
            <w:r w:rsidRPr="00CA4903">
              <w:rPr>
                <w:sz w:val="24"/>
                <w:szCs w:val="24"/>
              </w:rPr>
              <w:t xml:space="preserve">направить почтой по </w:t>
            </w:r>
            <w:r w:rsidRPr="00CA4903">
              <w:rPr>
                <w:sz w:val="24"/>
                <w:szCs w:val="24"/>
              </w:rPr>
              <w:lastRenderedPageBreak/>
              <w:t xml:space="preserve">адресу:_____________________________________________________________ </w:t>
            </w:r>
          </w:p>
          <w:p w:rsidR="00CA4903" w:rsidRPr="00CA4903" w:rsidRDefault="00CA4903" w:rsidP="00E62643">
            <w:pPr>
              <w:widowControl w:val="0"/>
              <w:shd w:val="clear" w:color="auto" w:fill="FFFFFF" w:themeFill="background1"/>
              <w:autoSpaceDE w:val="0"/>
              <w:autoSpaceDN w:val="0"/>
              <w:adjustRightInd w:val="0"/>
              <w:rPr>
                <w:sz w:val="24"/>
                <w:szCs w:val="24"/>
              </w:rPr>
            </w:pPr>
          </w:p>
          <w:p w:rsidR="00CA4903" w:rsidRPr="00CA4903" w:rsidRDefault="00CA4903" w:rsidP="00E62643">
            <w:pPr>
              <w:widowControl w:val="0"/>
              <w:shd w:val="clear" w:color="auto" w:fill="FFFFFF" w:themeFill="background1"/>
              <w:autoSpaceDE w:val="0"/>
              <w:autoSpaceDN w:val="0"/>
              <w:adjustRightInd w:val="0"/>
              <w:rPr>
                <w:strike/>
                <w:sz w:val="24"/>
                <w:szCs w:val="24"/>
              </w:rPr>
            </w:pPr>
            <w:r w:rsidRPr="00CA4903">
              <w:rPr>
                <w:sz w:val="24"/>
                <w:szCs w:val="24"/>
              </w:rPr>
              <w:t>направить в электронной форме в личный кабинет на ПГУ ЛО/ЕПГУ</w:t>
            </w:r>
          </w:p>
        </w:tc>
      </w:tr>
      <w:tr w:rsidR="00CA4903" w:rsidRPr="00CA4903" w:rsidTr="00E62643">
        <w:trPr>
          <w:trHeight w:val="235"/>
        </w:trPr>
        <w:tc>
          <w:tcPr>
            <w:tcW w:w="534" w:type="dxa"/>
            <w:tcBorders>
              <w:right w:val="single" w:sz="4" w:space="0" w:color="auto"/>
            </w:tcBorders>
            <w:shd w:val="clear" w:color="auto" w:fill="auto"/>
          </w:tcPr>
          <w:p w:rsidR="00CA4903" w:rsidRPr="00CA4903" w:rsidRDefault="00CA4903" w:rsidP="00E62643">
            <w:pPr>
              <w:widowControl w:val="0"/>
              <w:shd w:val="clear" w:color="auto" w:fill="FFFFFF" w:themeFill="background1"/>
              <w:autoSpaceDE w:val="0"/>
              <w:autoSpaceDN w:val="0"/>
              <w:adjustRightInd w:val="0"/>
              <w:rPr>
                <w:sz w:val="24"/>
                <w:szCs w:val="24"/>
              </w:rPr>
            </w:pPr>
          </w:p>
        </w:tc>
        <w:tc>
          <w:tcPr>
            <w:tcW w:w="9247" w:type="dxa"/>
            <w:vMerge/>
            <w:tcBorders>
              <w:left w:val="single" w:sz="4" w:space="0" w:color="auto"/>
              <w:bottom w:val="nil"/>
              <w:right w:val="nil"/>
            </w:tcBorders>
            <w:shd w:val="clear" w:color="auto" w:fill="auto"/>
            <w:vAlign w:val="center"/>
          </w:tcPr>
          <w:p w:rsidR="00CA4903" w:rsidRPr="00CA4903" w:rsidRDefault="00CA4903" w:rsidP="00E62643">
            <w:pPr>
              <w:widowControl w:val="0"/>
              <w:shd w:val="clear" w:color="auto" w:fill="FFFFFF" w:themeFill="background1"/>
              <w:autoSpaceDE w:val="0"/>
              <w:autoSpaceDN w:val="0"/>
              <w:adjustRightInd w:val="0"/>
              <w:rPr>
                <w:sz w:val="24"/>
                <w:szCs w:val="24"/>
              </w:rPr>
            </w:pPr>
          </w:p>
        </w:tc>
      </w:tr>
    </w:tbl>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Default="00CA4903" w:rsidP="00CA4903">
      <w:pPr>
        <w:pStyle w:val="ConsPlusNonformat"/>
        <w:jc w:val="center"/>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p>
    <w:p w:rsidR="00CA4903" w:rsidRPr="00CA4903" w:rsidRDefault="00CA4903" w:rsidP="00CA4903">
      <w:pPr>
        <w:pStyle w:val="ConsPlusNonformat"/>
        <w:jc w:val="right"/>
        <w:rPr>
          <w:rFonts w:ascii="Times New Roman" w:hAnsi="Times New Roman" w:cs="Times New Roman"/>
          <w:sz w:val="24"/>
          <w:szCs w:val="24"/>
        </w:rPr>
      </w:pPr>
      <w:r w:rsidRPr="00CA4903">
        <w:rPr>
          <w:rFonts w:ascii="Times New Roman" w:hAnsi="Times New Roman" w:cs="Times New Roman"/>
          <w:sz w:val="24"/>
          <w:szCs w:val="24"/>
        </w:rPr>
        <w:lastRenderedPageBreak/>
        <w:t>Приложение 2</w:t>
      </w:r>
    </w:p>
    <w:p w:rsidR="00CA4903" w:rsidRPr="00CA4903" w:rsidRDefault="00CA4903" w:rsidP="00CA4903">
      <w:pPr>
        <w:pStyle w:val="ConsPlusNonformat"/>
        <w:jc w:val="right"/>
        <w:rPr>
          <w:rFonts w:ascii="Times New Roman" w:hAnsi="Times New Roman" w:cs="Times New Roman"/>
          <w:sz w:val="24"/>
          <w:szCs w:val="24"/>
        </w:rPr>
      </w:pPr>
      <w:r w:rsidRPr="00CA4903">
        <w:rPr>
          <w:rFonts w:ascii="Times New Roman" w:hAnsi="Times New Roman" w:cs="Times New Roman"/>
          <w:sz w:val="24"/>
          <w:szCs w:val="24"/>
        </w:rPr>
        <w:t>к административному регламенту</w:t>
      </w:r>
    </w:p>
    <w:p w:rsidR="00CA4903" w:rsidRPr="00CA4903" w:rsidRDefault="00CA4903" w:rsidP="00CA4903">
      <w:pPr>
        <w:pStyle w:val="ConsPlusNonformat"/>
        <w:jc w:val="right"/>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ТИПОВОЕ СОГЛАШЕНИЕ</w:t>
      </w: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об установлении сервитута</w:t>
      </w:r>
    </w:p>
    <w:p w:rsidR="00CA4903" w:rsidRPr="00CA4903" w:rsidRDefault="00CA4903" w:rsidP="00CA4903">
      <w:pPr>
        <w:pStyle w:val="ConsPlusNonformat"/>
        <w:jc w:val="right"/>
        <w:rPr>
          <w:rFonts w:ascii="Times New Roman" w:hAnsi="Times New Roman" w:cs="Times New Roman"/>
          <w:sz w:val="24"/>
          <w:szCs w:val="24"/>
        </w:rPr>
      </w:pPr>
    </w:p>
    <w:p w:rsidR="00CA4903" w:rsidRPr="00CA4903" w:rsidRDefault="00CA4903" w:rsidP="00CA4903">
      <w:pPr>
        <w:pStyle w:val="ConsPlusNonformat"/>
        <w:rPr>
          <w:rFonts w:ascii="Times New Roman" w:hAnsi="Times New Roman" w:cs="Times New Roman"/>
          <w:sz w:val="24"/>
          <w:szCs w:val="24"/>
        </w:rPr>
      </w:pPr>
      <w:r w:rsidRPr="00CA4903">
        <w:rPr>
          <w:rFonts w:ascii="Times New Roman" w:hAnsi="Times New Roman" w:cs="Times New Roman"/>
          <w:sz w:val="24"/>
          <w:szCs w:val="24"/>
        </w:rPr>
        <w:t>г. _____________________</w:t>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t xml:space="preserve">    «__» ___________ ______ г.</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Администрация, ОГРН ________, ИНН _________, адрес местонахождения: ____________________, в лице главы Администрации ____________________, действующего на основании ____________________именуемый в дальнейшем «Сторона-1», с одной стороны, и ____________________, адрес местонахождения: ____________________, в лице ____________________, именуемое в дальнейшем «Сторона-2», далее именуемые вместе «Стороны», на основании ст. 274, 432 Гражданского кодекса Российской Федерации, ст. 23, главы V.3 Земельного кодекса Российской Федерации, заключили настоящее Соглашение о нижеследующем:</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1. ПРЕДМЕТ СОГЛАШЕНИЯ</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1.1. Сторона-1 в соответствии с условиями Соглашения предоставляет Стороне-2 для ______________________ право ограниченного пользования (сервитут) земельным участком (частью земельного участка) площадью ___________ кв. м, принадлежащим Стороне-1 на праве собственности, расположенным по адресу: _________________, с кадастровым (учетным) номером ______________, площадью ___________ кв. м, сроком на 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1.2. Площадь земельного участка (части земельного участка), обременяемого сервитутом, составляет __________ кв. м.</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1.3. Сервитут устанавливается в интересах Стороны-2 для 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1.4. Границы сервитута определены на схеме границ сервитута на кадастровом плане территории, являющейся неотъемлемой частью настоящего Соглашения.</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1.5. Сервитут подлежит регистрации в Едином государственном реестре недвижимости в соответствии с действующим законодательством &lt;*&gt;.</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&lt;*&gt; В случае установления сервитута в отношении части земельного участка на срок до 3 лет, сервитут не подлежит регистрации в Едином государственном реестре недвижимости.</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2. ПОРЯДОК ОГРАНИЧЕННОГО ПОЛЬЗОВАНИЯ</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2.1. Сервитут осуществляется Стороной-2 строго в пределах границ, определенных согласно п. 1.4 Соглашения.</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2.2. В целях осуществления сервитута Стороне-2 предоставляется право беспрепятственно в любое время суток осуществлять 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2.3. Приведенное описание целей использования земельного участка (части земельного участка) является окончательным. Изменение цели использования допускается исключительно с согласия Стороны-1.</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2.4. Обременение земельного участка (части земельного участка) сервитутом не лишает Сторону-1 прав владения, пользования и распоряжения этой частью или земельным участком в целом. Осуществление сервитута Стороной-2 должно быть наименее обременительным для земельного участка Стороны-1, в отношении которого он установлен.</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2.5. Сервитут не может быть самостоятельным предметом купли-продажи, залога и не может передаваться каким-либо способом лицам, не являющимся Сторонами Соглашения, для обеспечения использования которого сервитут установлен.</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3. ПРАВА И ОБЯЗАННОСТИ СТОРОН</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3.1. Сторона-1 обязана:</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3.1.1. Предоставлять Стороне-2 возможность осуществлять сервитут в порядке, установленном настоящим Соглашением.</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3.1.2. Оказывать Стороне-2 необходимое содействие для установления сервитута на земельном участке.</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3.2. Сторона-1 вправе требовать прекращения сервитута ввиду отпадения оснований, по которым он установлен.</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3.3. Сторона-2 обязана:</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3.3.1. Осуществлять сервитут в порядке, установленном разделом 2 Соглашения.</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3.3.2. Своевременно выплачивать Стороне-1 плату за осуществление сервитута по условиям раздела 4 Соглашения.</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3.3.3. При наступлении события, указанного в п. 3.2 настоящего соглашения, прекратить осуществление сервитута.</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4. РАЗМЕР И УСЛОВИЯ ВНЕСЕНИЯ ПЛАТЫ ЗА СЕРВИТУТ</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4.1. Плату за сервитут земельного участка (части земельного участка) уплачивает Сторона-2 в размере __________ рублей.</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Размер платы за сервитут определен на основании _________________________________________.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4.2. Плата за сервитут перечисляется Стороной-2 в течение двух месяцев с момента подписания Соглашения путем перечисления на счета, указанные ниже.</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Реквизиты для перечисления платы за сервитут по настоящему Соглашению:</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 xml:space="preserve">Получатель </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Расчетный счет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Банк получателя: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БИК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ИНН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КПП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код ОКТМО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КБК (сумма платежа)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КБК (по перечислению пени) ______________________</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5. ИЗМЕНЕНИЕ И ПРЕКРАЩЕНИЕ СЕРВИТУТА</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5.1. До окончания предусмотренного п. 1.1 Соглашения срока установления сервитута действие Соглашения может быть прекращено в любое время по соглашению сторон.</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5.2. Все изменения и дополнения к Соглашению (в том числе содержащие условия о прекращении сервитута) рассматриваются сторонами в месячный срок, оформляются дополнительными соглашениями, подписываются уполномоченными представителями, вступают в силу с момента подписания.</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5.3. По требованию Стороны-1 сервитут может быть прекращен ввиду прекращения оснований, по которым он был установлен.</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5.4. В случаях когда земельный участок в результате обременения сервитутом не может использоваться в соответствии с целевым назначением участка, Сторона-1 вправе требовать прекращения сервитута в судебном порядке.</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6. ОТВЕТСТВЕННОСТЬ СТОРОН</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 xml:space="preserve">6.1. За неисполнение или ненадлежащее исполнение обязательств по условиям настоящего </w:t>
      </w:r>
      <w:r w:rsidRPr="00CA4903">
        <w:rPr>
          <w:rFonts w:ascii="Times New Roman" w:hAnsi="Times New Roman" w:cs="Times New Roman"/>
          <w:sz w:val="24"/>
          <w:szCs w:val="24"/>
        </w:rPr>
        <w:lastRenderedPageBreak/>
        <w:t>соглашения Стороны несут ответственность в соответствии с действующим законодательством Российской Федерации.</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6.2. В случае нарушения Стороной-2 сроков по внесению платы за осуществление сервитута Сторона-2 уплачивает Стороне-1 пени в размере одной трехсотой ставки рефинансирования Центрального банка Российской Федерации, действующей на день уплаты пени, от неуплаченной суммы за каждый день просрочки.</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6.3. В случае нарушения Стороной-1 порядка предоставления в пользование земельного участка, а равно ограничение доступа к части земельного участка, обремененного сервитутом, Сторона-1 уплачивает Стороне-2 пени в размере одной трехсотой ставки рефинансирования Центрального банка Российской Федерации, действующей на день уплаты пени, от установленной платы за сервитут, за каждый день нарушения обязательств.</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7. ПОРЯДОК РАССМОТРЕНИЯ СПОРОВ</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7.1. Стороны договорились принимать все меры к разрешению разногласий между ними путем переговоров.</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7.2. В случае если Стороны не достигли взаимного согласия, споры, возникающие при исполнении настоящего Соглашения, рассматриваются в соответствии с действующим законодательством Российской Федерации в судебном порядке.</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8. ФОРС-МАЖОР</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8.1. Сторона освобождается от ответственности за частичное или полное неисполнение обязательств по настоящему Соглашению,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настоящих условиях обстоятельств.</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8.2. При наступлении обстоятельств, указанных в п. 8.1, каждая сторона должна без промедления известить об этом в письменном виде другую сторону.</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8.3. В случаях наступления обстоятельств, предусмотренных в п. 8.1, срок выполнения стороной обязательств по настоящему соглашению отодвигается соразмерно времени, в течение которого действуют эти обстоятельства и их последствия.</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8.4. Если наступившие обстоятельства, перечисленные в п. 8.1, и их последствия продолжают действовать более 2 месяцев, стороны проводят дополнительные переговоры для выявления приемлемых альтернативных способов исполнения настоящего Соглашения.</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9. ЗАКЛЮЧИТЕЛЬНЫЕ УСЛОВИЯ</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9.1. Соглашение составлено в ___ экземплярах, имеющих равную юридическую силу, из которых один экземпляр хранится у Стороны-1, один - у Стороны-2.</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9.2. Приложение: схема границ сервитута на кадастровом плане территории.</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10. РЕКВИЗИТЫ СТОРОН</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Сторона-1:</w:t>
      </w:r>
      <w:r w:rsidRPr="00CA4903">
        <w:rPr>
          <w:rFonts w:ascii="Times New Roman" w:hAnsi="Times New Roman" w:cs="Times New Roman"/>
          <w:sz w:val="24"/>
          <w:szCs w:val="24"/>
        </w:rPr>
        <w:tab/>
      </w:r>
      <w:r w:rsidRPr="00CA4903">
        <w:rPr>
          <w:rFonts w:ascii="Times New Roman" w:hAnsi="Times New Roman" w:cs="Times New Roman"/>
          <w:sz w:val="24"/>
          <w:szCs w:val="24"/>
        </w:rPr>
        <w:tab/>
        <w:t>Сторона-2:</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Администрация</w:t>
      </w:r>
      <w:r w:rsidRPr="00CA4903">
        <w:rPr>
          <w:rFonts w:ascii="Times New Roman" w:hAnsi="Times New Roman" w:cs="Times New Roman"/>
          <w:sz w:val="24"/>
          <w:szCs w:val="24"/>
        </w:rPr>
        <w:tab/>
      </w:r>
      <w:r w:rsidRPr="00CA4903">
        <w:rPr>
          <w:rFonts w:ascii="Times New Roman" w:hAnsi="Times New Roman" w:cs="Times New Roman"/>
          <w:sz w:val="24"/>
          <w:szCs w:val="24"/>
        </w:rPr>
        <w:tab/>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Адрес: 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 xml:space="preserve">ИНН </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 xml:space="preserve">КПП </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 xml:space="preserve">ОГРН </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Телефон: 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Факс: ______________________</w:t>
      </w:r>
      <w:r w:rsidRPr="00CA4903">
        <w:rPr>
          <w:rFonts w:ascii="Times New Roman" w:hAnsi="Times New Roman" w:cs="Times New Roman"/>
          <w:sz w:val="24"/>
          <w:szCs w:val="24"/>
        </w:rPr>
        <w:tab/>
      </w:r>
      <w:r w:rsidRPr="00CA4903">
        <w:rPr>
          <w:rFonts w:ascii="Times New Roman" w:hAnsi="Times New Roman" w:cs="Times New Roman"/>
          <w:sz w:val="24"/>
          <w:szCs w:val="24"/>
        </w:rPr>
        <w:tab/>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center"/>
        <w:rPr>
          <w:rFonts w:ascii="Times New Roman" w:hAnsi="Times New Roman" w:cs="Times New Roman"/>
          <w:sz w:val="24"/>
          <w:szCs w:val="24"/>
        </w:rPr>
      </w:pPr>
      <w:r w:rsidRPr="00CA4903">
        <w:rPr>
          <w:rFonts w:ascii="Times New Roman" w:hAnsi="Times New Roman" w:cs="Times New Roman"/>
          <w:sz w:val="24"/>
          <w:szCs w:val="24"/>
        </w:rPr>
        <w:t>11. ПОДПИСИ СТОРОН:</w:t>
      </w:r>
    </w:p>
    <w:p w:rsidR="00CA4903" w:rsidRPr="00CA4903" w:rsidRDefault="00CA4903" w:rsidP="00CA4903">
      <w:pPr>
        <w:pStyle w:val="ConsPlusNonformat"/>
        <w:jc w:val="both"/>
        <w:rPr>
          <w:rFonts w:ascii="Times New Roman" w:hAnsi="Times New Roman" w:cs="Times New Roman"/>
          <w:sz w:val="24"/>
          <w:szCs w:val="24"/>
        </w:rPr>
      </w:pP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Сторона-1</w:t>
      </w:r>
      <w:r w:rsidRPr="00CA4903">
        <w:rPr>
          <w:rFonts w:ascii="Times New Roman" w:hAnsi="Times New Roman" w:cs="Times New Roman"/>
          <w:sz w:val="24"/>
          <w:szCs w:val="24"/>
        </w:rPr>
        <w:tab/>
      </w:r>
      <w:r w:rsidRPr="00CA4903">
        <w:rPr>
          <w:rFonts w:ascii="Times New Roman" w:hAnsi="Times New Roman" w:cs="Times New Roman"/>
          <w:sz w:val="24"/>
          <w:szCs w:val="24"/>
        </w:rPr>
        <w:tab/>
        <w:t>Сторона-2</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Глава Администрации</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_____________/________________/</w:t>
      </w:r>
    </w:p>
    <w:p w:rsidR="00CA4903" w:rsidRPr="00CA4903" w:rsidRDefault="00CA4903" w:rsidP="00CA4903">
      <w:pPr>
        <w:pStyle w:val="ConsPlusNonformat"/>
        <w:jc w:val="both"/>
        <w:rPr>
          <w:rFonts w:ascii="Times New Roman" w:hAnsi="Times New Roman" w:cs="Times New Roman"/>
          <w:sz w:val="24"/>
          <w:szCs w:val="24"/>
        </w:rPr>
      </w:pPr>
      <w:r w:rsidRPr="00CA4903">
        <w:rPr>
          <w:rFonts w:ascii="Times New Roman" w:hAnsi="Times New Roman" w:cs="Times New Roman"/>
          <w:sz w:val="24"/>
          <w:szCs w:val="24"/>
        </w:rPr>
        <w:t>М.П.</w:t>
      </w:r>
      <w:r w:rsidRPr="00CA4903">
        <w:rPr>
          <w:rFonts w:ascii="Times New Roman" w:hAnsi="Times New Roman" w:cs="Times New Roman"/>
          <w:sz w:val="24"/>
          <w:szCs w:val="24"/>
        </w:rPr>
        <w:tab/>
      </w:r>
      <w:r w:rsidRPr="00CA4903">
        <w:rPr>
          <w:rFonts w:ascii="Times New Roman" w:hAnsi="Times New Roman" w:cs="Times New Roman"/>
          <w:sz w:val="24"/>
          <w:szCs w:val="24"/>
        </w:rPr>
        <w:tab/>
      </w:r>
    </w:p>
    <w:p w:rsidR="00CA4903" w:rsidRPr="00CA4903" w:rsidRDefault="00CA4903" w:rsidP="00CA4903">
      <w:pPr>
        <w:pStyle w:val="ConsPlusNonformat"/>
        <w:jc w:val="right"/>
        <w:rPr>
          <w:rFonts w:ascii="Times New Roman" w:hAnsi="Times New Roman" w:cs="Times New Roman"/>
          <w:sz w:val="24"/>
          <w:szCs w:val="24"/>
        </w:rPr>
      </w:pPr>
    </w:p>
    <w:p w:rsidR="00CA4903" w:rsidRPr="00CA4903" w:rsidRDefault="00CA4903" w:rsidP="00CA4903">
      <w:pPr>
        <w:pStyle w:val="ConsPlusNonformat"/>
        <w:jc w:val="right"/>
        <w:rPr>
          <w:rFonts w:ascii="Times New Roman" w:hAnsi="Times New Roman" w:cs="Times New Roman"/>
          <w:sz w:val="24"/>
          <w:szCs w:val="24"/>
        </w:rPr>
        <w:sectPr w:rsidR="00CA4903" w:rsidRPr="00CA4903" w:rsidSect="0039137D">
          <w:pgSz w:w="11906" w:h="16838"/>
          <w:pgMar w:top="1134" w:right="850" w:bottom="1134" w:left="1134" w:header="708" w:footer="708" w:gutter="0"/>
          <w:cols w:space="708"/>
          <w:titlePg/>
          <w:docGrid w:linePitch="360"/>
        </w:sectPr>
      </w:pPr>
    </w:p>
    <w:p w:rsidR="00CA4903" w:rsidRPr="00CA4903" w:rsidRDefault="00CA4903" w:rsidP="00CA4903">
      <w:pPr>
        <w:pStyle w:val="ConsPlusNonformat"/>
        <w:jc w:val="right"/>
        <w:rPr>
          <w:rFonts w:ascii="Times New Roman" w:hAnsi="Times New Roman" w:cs="Times New Roman"/>
          <w:sz w:val="24"/>
          <w:szCs w:val="24"/>
        </w:rPr>
      </w:pPr>
      <w:r w:rsidRPr="00CA4903">
        <w:rPr>
          <w:rFonts w:ascii="Times New Roman" w:hAnsi="Times New Roman" w:cs="Times New Roman"/>
          <w:sz w:val="24"/>
          <w:szCs w:val="24"/>
        </w:rPr>
        <w:lastRenderedPageBreak/>
        <w:t>Приложение 3</w:t>
      </w:r>
    </w:p>
    <w:p w:rsidR="00CA4903" w:rsidRPr="00CA4903" w:rsidRDefault="00CA4903" w:rsidP="00CA4903">
      <w:pPr>
        <w:pStyle w:val="ConsPlusNonformat"/>
        <w:jc w:val="right"/>
        <w:rPr>
          <w:rFonts w:ascii="Times New Roman" w:hAnsi="Times New Roman" w:cs="Times New Roman"/>
          <w:sz w:val="24"/>
          <w:szCs w:val="24"/>
        </w:rPr>
      </w:pPr>
      <w:r w:rsidRPr="00CA4903">
        <w:rPr>
          <w:rFonts w:ascii="Times New Roman" w:hAnsi="Times New Roman" w:cs="Times New Roman"/>
          <w:sz w:val="24"/>
          <w:szCs w:val="24"/>
        </w:rPr>
        <w:t>к административному регламенту</w:t>
      </w:r>
    </w:p>
    <w:p w:rsidR="00CA4903" w:rsidRPr="00CA4903" w:rsidRDefault="00CA4903" w:rsidP="00CA4903">
      <w:pPr>
        <w:pStyle w:val="ConsPlusNonformat"/>
        <w:jc w:val="both"/>
        <w:rPr>
          <w:rFonts w:ascii="Calibri" w:hAnsi="Calibri" w:cs="Calibri"/>
          <w:sz w:val="24"/>
          <w:szCs w:val="24"/>
        </w:rPr>
      </w:pPr>
    </w:p>
    <w:p w:rsidR="00CA4903" w:rsidRPr="00CA4903" w:rsidRDefault="00CA4903" w:rsidP="00CA4903">
      <w:pPr>
        <w:rPr>
          <w:sz w:val="24"/>
          <w:szCs w:val="24"/>
        </w:rPr>
      </w:pPr>
    </w:p>
    <w:p w:rsidR="00CA4903" w:rsidRPr="00CA4903" w:rsidRDefault="00CA4903" w:rsidP="00CA4903">
      <w:pPr>
        <w:pStyle w:val="15"/>
        <w:tabs>
          <w:tab w:val="left" w:leader="underscore" w:pos="9904"/>
        </w:tabs>
        <w:spacing w:line="240" w:lineRule="auto"/>
        <w:ind w:left="6820" w:firstLine="0"/>
        <w:rPr>
          <w:sz w:val="24"/>
          <w:szCs w:val="24"/>
        </w:rPr>
      </w:pPr>
      <w:r w:rsidRPr="00CA4903">
        <w:rPr>
          <w:sz w:val="24"/>
          <w:szCs w:val="24"/>
        </w:rPr>
        <w:t xml:space="preserve">Кому: </w:t>
      </w:r>
      <w:r w:rsidRPr="00CA4903">
        <w:rPr>
          <w:sz w:val="24"/>
          <w:szCs w:val="24"/>
        </w:rPr>
        <w:tab/>
      </w:r>
    </w:p>
    <w:p w:rsidR="00CA4903" w:rsidRPr="00CA4903" w:rsidRDefault="00CA4903" w:rsidP="00CA4903">
      <w:pPr>
        <w:pStyle w:val="15"/>
        <w:tabs>
          <w:tab w:val="left" w:leader="underscore" w:pos="9904"/>
        </w:tabs>
        <w:spacing w:after="40" w:line="240" w:lineRule="auto"/>
        <w:ind w:left="6820" w:firstLine="0"/>
        <w:rPr>
          <w:sz w:val="24"/>
          <w:szCs w:val="24"/>
        </w:rPr>
      </w:pPr>
      <w:r w:rsidRPr="00CA4903">
        <w:rPr>
          <w:sz w:val="24"/>
          <w:szCs w:val="24"/>
        </w:rPr>
        <w:t>адрес:____________________</w:t>
      </w:r>
    </w:p>
    <w:p w:rsidR="00CA4903" w:rsidRPr="00CA4903" w:rsidRDefault="00CA4903" w:rsidP="00CA4903">
      <w:pPr>
        <w:pStyle w:val="15"/>
        <w:tabs>
          <w:tab w:val="left" w:leader="underscore" w:pos="9904"/>
        </w:tabs>
        <w:spacing w:after="40" w:line="240" w:lineRule="auto"/>
        <w:ind w:left="6820" w:firstLine="0"/>
        <w:rPr>
          <w:sz w:val="24"/>
          <w:szCs w:val="24"/>
        </w:rPr>
      </w:pPr>
      <w:r w:rsidRPr="00CA4903">
        <w:rPr>
          <w:sz w:val="24"/>
          <w:szCs w:val="24"/>
        </w:rPr>
        <w:t xml:space="preserve">ИНН </w:t>
      </w:r>
      <w:r w:rsidRPr="00CA4903">
        <w:rPr>
          <w:sz w:val="24"/>
          <w:szCs w:val="24"/>
        </w:rPr>
        <w:tab/>
      </w:r>
    </w:p>
    <w:p w:rsidR="00CA4903" w:rsidRPr="00CA4903" w:rsidRDefault="00CA4903" w:rsidP="00CA4903">
      <w:pPr>
        <w:pStyle w:val="15"/>
        <w:spacing w:after="40" w:line="240" w:lineRule="auto"/>
        <w:ind w:left="6820" w:firstLine="0"/>
        <w:rPr>
          <w:sz w:val="24"/>
          <w:szCs w:val="24"/>
        </w:rPr>
      </w:pPr>
      <w:r w:rsidRPr="00CA4903">
        <w:rPr>
          <w:sz w:val="24"/>
          <w:szCs w:val="24"/>
        </w:rPr>
        <w:t>Представитель:</w:t>
      </w:r>
    </w:p>
    <w:p w:rsidR="00CA4903" w:rsidRPr="00CA4903" w:rsidRDefault="00CA4903" w:rsidP="00CA4903">
      <w:pPr>
        <w:pStyle w:val="15"/>
        <w:spacing w:after="40" w:line="240" w:lineRule="auto"/>
        <w:ind w:left="6820" w:firstLine="0"/>
        <w:rPr>
          <w:sz w:val="24"/>
          <w:szCs w:val="24"/>
        </w:rPr>
      </w:pPr>
      <w:r w:rsidRPr="00CA4903">
        <w:rPr>
          <w:sz w:val="24"/>
          <w:szCs w:val="24"/>
        </w:rPr>
        <w:t>Контактные данные заявителя</w:t>
      </w:r>
    </w:p>
    <w:p w:rsidR="00CA4903" w:rsidRPr="00CA4903" w:rsidRDefault="00CA4903" w:rsidP="00CA4903">
      <w:pPr>
        <w:pStyle w:val="15"/>
        <w:pBdr>
          <w:bottom w:val="single" w:sz="4" w:space="0" w:color="auto"/>
        </w:pBdr>
        <w:spacing w:after="320" w:line="240" w:lineRule="auto"/>
        <w:ind w:left="6820" w:firstLine="0"/>
        <w:jc w:val="both"/>
        <w:rPr>
          <w:sz w:val="24"/>
          <w:szCs w:val="24"/>
        </w:rPr>
      </w:pPr>
      <w:r w:rsidRPr="00CA4903">
        <w:rPr>
          <w:sz w:val="24"/>
          <w:szCs w:val="24"/>
        </w:rPr>
        <w:t>(представителя):</w:t>
      </w:r>
    </w:p>
    <w:p w:rsidR="00CA4903" w:rsidRPr="00CA4903" w:rsidRDefault="00CA4903" w:rsidP="00CA4903">
      <w:pPr>
        <w:pStyle w:val="15"/>
        <w:tabs>
          <w:tab w:val="left" w:leader="underscore" w:pos="9904"/>
        </w:tabs>
        <w:spacing w:line="240" w:lineRule="auto"/>
        <w:ind w:left="6820" w:firstLine="0"/>
        <w:jc w:val="both"/>
        <w:rPr>
          <w:sz w:val="24"/>
          <w:szCs w:val="24"/>
        </w:rPr>
      </w:pPr>
      <w:r w:rsidRPr="00CA4903">
        <w:rPr>
          <w:sz w:val="24"/>
          <w:szCs w:val="24"/>
        </w:rPr>
        <w:t>Тел.:</w:t>
      </w:r>
      <w:r w:rsidRPr="00CA4903">
        <w:rPr>
          <w:sz w:val="24"/>
          <w:szCs w:val="24"/>
        </w:rPr>
        <w:tab/>
      </w:r>
    </w:p>
    <w:p w:rsidR="00CA4903" w:rsidRPr="00CA4903" w:rsidRDefault="00CA4903" w:rsidP="00CA4903">
      <w:pPr>
        <w:pStyle w:val="15"/>
        <w:tabs>
          <w:tab w:val="left" w:leader="underscore" w:pos="9904"/>
        </w:tabs>
        <w:spacing w:after="620" w:line="240" w:lineRule="auto"/>
        <w:ind w:left="6820" w:firstLine="0"/>
        <w:jc w:val="both"/>
        <w:rPr>
          <w:sz w:val="24"/>
          <w:szCs w:val="24"/>
        </w:rPr>
      </w:pPr>
      <w:r w:rsidRPr="00CA4903">
        <w:rPr>
          <w:sz w:val="24"/>
          <w:szCs w:val="24"/>
        </w:rPr>
        <w:t xml:space="preserve">Эл. почта: </w:t>
      </w:r>
      <w:r w:rsidRPr="00CA4903">
        <w:rPr>
          <w:sz w:val="24"/>
          <w:szCs w:val="24"/>
        </w:rPr>
        <w:tab/>
      </w:r>
    </w:p>
    <w:p w:rsidR="00CA4903" w:rsidRPr="00CA4903" w:rsidRDefault="00CA4903" w:rsidP="00CA4903">
      <w:pPr>
        <w:pStyle w:val="15"/>
        <w:spacing w:after="420" w:line="240" w:lineRule="auto"/>
        <w:ind w:firstLine="0"/>
        <w:jc w:val="center"/>
        <w:rPr>
          <w:sz w:val="24"/>
          <w:szCs w:val="24"/>
        </w:rPr>
      </w:pPr>
      <w:r w:rsidRPr="00CA4903">
        <w:rPr>
          <w:b/>
          <w:bCs/>
          <w:sz w:val="24"/>
          <w:szCs w:val="24"/>
        </w:rPr>
        <w:t>Уведомление о возможности заключения соглашения об установлении сервитута</w:t>
      </w:r>
      <w:r w:rsidRPr="00CA4903">
        <w:rPr>
          <w:b/>
          <w:bCs/>
          <w:sz w:val="24"/>
          <w:szCs w:val="24"/>
        </w:rPr>
        <w:br/>
        <w:t>в предложенных заявителем границах</w:t>
      </w:r>
    </w:p>
    <w:p w:rsidR="00CA4903" w:rsidRPr="00CA4903" w:rsidRDefault="00CA4903" w:rsidP="00CA4903">
      <w:pPr>
        <w:pStyle w:val="80"/>
        <w:tabs>
          <w:tab w:val="left" w:pos="7111"/>
        </w:tabs>
        <w:spacing w:after="40"/>
        <w:ind w:firstLine="180"/>
        <w:jc w:val="both"/>
        <w:rPr>
          <w:sz w:val="24"/>
          <w:szCs w:val="24"/>
        </w:rPr>
      </w:pPr>
      <w:r w:rsidRPr="00CA4903">
        <w:rPr>
          <w:sz w:val="24"/>
          <w:szCs w:val="24"/>
        </w:rPr>
        <w:t xml:space="preserve">дата решения </w:t>
      </w:r>
      <w:r w:rsidRPr="00CA4903">
        <w:rPr>
          <w:sz w:val="24"/>
          <w:szCs w:val="24"/>
        </w:rPr>
        <w:tab/>
      </w:r>
      <w:r w:rsidRPr="00CA4903">
        <w:rPr>
          <w:sz w:val="24"/>
          <w:szCs w:val="24"/>
        </w:rPr>
        <w:tab/>
      </w:r>
      <w:r w:rsidRPr="00CA4903">
        <w:rPr>
          <w:sz w:val="24"/>
          <w:szCs w:val="24"/>
        </w:rPr>
        <w:tab/>
        <w:t xml:space="preserve">номер решения </w:t>
      </w:r>
    </w:p>
    <w:p w:rsidR="00CA4903" w:rsidRPr="00CA4903" w:rsidRDefault="00CA4903" w:rsidP="00CA4903">
      <w:pPr>
        <w:pStyle w:val="80"/>
        <w:tabs>
          <w:tab w:val="left" w:pos="7111"/>
        </w:tabs>
        <w:spacing w:after="40"/>
        <w:ind w:firstLine="180"/>
        <w:jc w:val="both"/>
        <w:rPr>
          <w:sz w:val="24"/>
          <w:szCs w:val="24"/>
        </w:rPr>
      </w:pPr>
    </w:p>
    <w:p w:rsidR="00CA4903" w:rsidRPr="00CA4903" w:rsidRDefault="00CA4903" w:rsidP="00CA4903">
      <w:pPr>
        <w:pStyle w:val="15"/>
        <w:spacing w:line="240" w:lineRule="auto"/>
        <w:ind w:firstLine="760"/>
        <w:jc w:val="both"/>
        <w:rPr>
          <w:sz w:val="24"/>
          <w:szCs w:val="24"/>
        </w:rPr>
      </w:pPr>
      <w:r w:rsidRPr="00CA4903">
        <w:rPr>
          <w:sz w:val="24"/>
          <w:szCs w:val="24"/>
        </w:rPr>
        <w:t>По результатам рассмотрения запроса №_______________от________________об установлении сервитута с целью</w:t>
      </w:r>
    </w:p>
    <w:p w:rsidR="00CA4903" w:rsidRPr="00CA4903" w:rsidRDefault="00CA4903" w:rsidP="00CA4903">
      <w:pPr>
        <w:pStyle w:val="15"/>
        <w:spacing w:line="240" w:lineRule="auto"/>
        <w:ind w:firstLine="0"/>
        <w:jc w:val="both"/>
        <w:rPr>
          <w:sz w:val="24"/>
          <w:szCs w:val="24"/>
        </w:rPr>
      </w:pPr>
      <w:r w:rsidRPr="00CA4903">
        <w:rPr>
          <w:sz w:val="24"/>
          <w:szCs w:val="24"/>
        </w:rPr>
        <w:t>__________________________________________________________________________________</w:t>
      </w:r>
    </w:p>
    <w:p w:rsidR="00CA4903" w:rsidRPr="00CA4903" w:rsidRDefault="00CA4903" w:rsidP="00CA4903">
      <w:pPr>
        <w:pStyle w:val="15"/>
        <w:spacing w:line="240" w:lineRule="auto"/>
        <w:ind w:firstLine="760"/>
        <w:jc w:val="both"/>
        <w:rPr>
          <w:sz w:val="24"/>
          <w:szCs w:val="24"/>
        </w:rPr>
      </w:pPr>
      <w:r w:rsidRPr="00CA4903">
        <w:rPr>
          <w:i/>
          <w:iCs/>
          <w:sz w:val="24"/>
          <w:szCs w:val="24"/>
        </w:rPr>
        <w:t>(размещение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rsidR="00CA4903" w:rsidRPr="00CA4903" w:rsidRDefault="00CA4903" w:rsidP="00CA4903">
      <w:pPr>
        <w:pStyle w:val="15"/>
        <w:spacing w:line="240" w:lineRule="auto"/>
        <w:ind w:firstLine="640"/>
        <w:jc w:val="both"/>
        <w:rPr>
          <w:sz w:val="24"/>
          <w:szCs w:val="24"/>
        </w:rPr>
      </w:pPr>
      <w:r w:rsidRPr="00CA4903">
        <w:rPr>
          <w:sz w:val="24"/>
          <w:szCs w:val="24"/>
        </w:rPr>
        <w:t>на земельном участке:</w:t>
      </w:r>
    </w:p>
    <w:p w:rsidR="00CA4903" w:rsidRPr="00CA4903" w:rsidRDefault="00CA4903" w:rsidP="00CA4903">
      <w:pPr>
        <w:pStyle w:val="15"/>
        <w:spacing w:line="240" w:lineRule="auto"/>
        <w:ind w:firstLine="0"/>
        <w:jc w:val="both"/>
        <w:rPr>
          <w:sz w:val="24"/>
          <w:szCs w:val="24"/>
        </w:rPr>
      </w:pPr>
      <w:r w:rsidRPr="00CA4903">
        <w:rPr>
          <w:sz w:val="24"/>
          <w:szCs w:val="24"/>
        </w:rPr>
        <w:t>__________________________________________________________________________________</w:t>
      </w:r>
    </w:p>
    <w:p w:rsidR="00CA4903" w:rsidRPr="00CA4903" w:rsidRDefault="00CA4903" w:rsidP="00CA4903">
      <w:pPr>
        <w:pStyle w:val="15"/>
        <w:spacing w:line="240" w:lineRule="auto"/>
        <w:ind w:firstLine="640"/>
        <w:jc w:val="both"/>
        <w:rPr>
          <w:sz w:val="24"/>
          <w:szCs w:val="24"/>
        </w:rPr>
      </w:pPr>
      <w:r w:rsidRPr="00CA4903">
        <w:rPr>
          <w:i/>
          <w:iCs/>
          <w:sz w:val="24"/>
          <w:szCs w:val="24"/>
        </w:rPr>
        <w:t>(кадастровые номера (при их наличии) земельных участков, в отношении которых устанавливается публичный сервитут),</w:t>
      </w:r>
      <w:r w:rsidRPr="00CA4903">
        <w:rPr>
          <w:sz w:val="24"/>
          <w:szCs w:val="24"/>
        </w:rPr>
        <w:t xml:space="preserve"> расположенных </w:t>
      </w:r>
      <w:r w:rsidRPr="00CA4903">
        <w:rPr>
          <w:i/>
          <w:iCs/>
          <w:sz w:val="24"/>
          <w:szCs w:val="24"/>
        </w:rPr>
        <w:t>(адреса или описание местоположения земельных участков или земель);</w:t>
      </w:r>
    </w:p>
    <w:p w:rsidR="00CA4903" w:rsidRPr="00CA4903" w:rsidRDefault="00CA4903" w:rsidP="00CA4903">
      <w:pPr>
        <w:pStyle w:val="15"/>
        <w:spacing w:line="240" w:lineRule="auto"/>
        <w:ind w:firstLine="760"/>
        <w:jc w:val="both"/>
        <w:rPr>
          <w:sz w:val="24"/>
          <w:szCs w:val="24"/>
        </w:rPr>
      </w:pPr>
      <w:r w:rsidRPr="00CA4903">
        <w:rPr>
          <w:sz w:val="24"/>
          <w:szCs w:val="24"/>
        </w:rPr>
        <w:t>на части земельного участка:</w:t>
      </w:r>
    </w:p>
    <w:p w:rsidR="00CA4903" w:rsidRPr="00CA4903" w:rsidRDefault="00CA4903" w:rsidP="00CA4903">
      <w:pPr>
        <w:pStyle w:val="15"/>
        <w:spacing w:line="240" w:lineRule="auto"/>
        <w:ind w:firstLine="0"/>
        <w:jc w:val="both"/>
        <w:rPr>
          <w:sz w:val="24"/>
          <w:szCs w:val="24"/>
        </w:rPr>
      </w:pPr>
      <w:r w:rsidRPr="00CA4903">
        <w:rPr>
          <w:sz w:val="24"/>
          <w:szCs w:val="24"/>
        </w:rPr>
        <w:t>__________________________________________________________________________________</w:t>
      </w:r>
    </w:p>
    <w:p w:rsidR="00CA4903" w:rsidRPr="00CA4903" w:rsidRDefault="00CA4903" w:rsidP="00CA4903">
      <w:pPr>
        <w:pStyle w:val="15"/>
        <w:spacing w:line="240" w:lineRule="auto"/>
        <w:ind w:firstLine="0"/>
        <w:jc w:val="both"/>
        <w:rPr>
          <w:sz w:val="24"/>
          <w:szCs w:val="24"/>
        </w:rPr>
      </w:pPr>
      <w:r w:rsidRPr="00CA4903">
        <w:rPr>
          <w:i/>
          <w:iCs/>
          <w:sz w:val="24"/>
          <w:szCs w:val="24"/>
        </w:rPr>
        <w:t>(кадастровые номера (при их наличии) земельных участков, в отношении которых устанавливается публичный сервитут),</w:t>
      </w:r>
      <w:r w:rsidRPr="00CA4903">
        <w:rPr>
          <w:sz w:val="24"/>
          <w:szCs w:val="24"/>
        </w:rPr>
        <w:t xml:space="preserve"> </w:t>
      </w:r>
    </w:p>
    <w:p w:rsidR="00CA4903" w:rsidRPr="00CA4903" w:rsidRDefault="00CA4903" w:rsidP="00CA4903">
      <w:pPr>
        <w:pStyle w:val="15"/>
        <w:spacing w:line="240" w:lineRule="auto"/>
        <w:ind w:firstLine="708"/>
        <w:jc w:val="center"/>
        <w:rPr>
          <w:sz w:val="24"/>
          <w:szCs w:val="24"/>
        </w:rPr>
      </w:pPr>
      <w:r w:rsidRPr="00CA4903">
        <w:rPr>
          <w:sz w:val="24"/>
          <w:szCs w:val="24"/>
        </w:rPr>
        <w:t xml:space="preserve">расположенных_______________________________________________________________ </w:t>
      </w:r>
      <w:r w:rsidRPr="00CA4903">
        <w:rPr>
          <w:i/>
          <w:iCs/>
          <w:sz w:val="24"/>
          <w:szCs w:val="24"/>
        </w:rPr>
        <w:t xml:space="preserve"> (адреса или описание местоположения земельных участков или земель);</w:t>
      </w:r>
      <w:r w:rsidRPr="00CA4903">
        <w:rPr>
          <w:sz w:val="24"/>
          <w:szCs w:val="24"/>
        </w:rPr>
        <w:t xml:space="preserve"> </w:t>
      </w:r>
    </w:p>
    <w:p w:rsidR="00CA4903" w:rsidRPr="00CA4903" w:rsidRDefault="00CA4903" w:rsidP="00CA4903">
      <w:pPr>
        <w:pStyle w:val="15"/>
        <w:spacing w:line="240" w:lineRule="auto"/>
        <w:ind w:firstLine="708"/>
        <w:rPr>
          <w:sz w:val="24"/>
          <w:szCs w:val="24"/>
        </w:rPr>
      </w:pPr>
      <w:r w:rsidRPr="00CA4903">
        <w:rPr>
          <w:sz w:val="24"/>
          <w:szCs w:val="24"/>
        </w:rPr>
        <w:t>площадью __________________________________________________________________;</w:t>
      </w:r>
    </w:p>
    <w:p w:rsidR="00CA4903" w:rsidRPr="00CA4903" w:rsidRDefault="00CA4903" w:rsidP="00CA4903">
      <w:pPr>
        <w:pStyle w:val="15"/>
        <w:spacing w:line="240" w:lineRule="auto"/>
        <w:ind w:firstLine="0"/>
        <w:jc w:val="both"/>
        <w:rPr>
          <w:sz w:val="24"/>
          <w:szCs w:val="24"/>
        </w:rPr>
      </w:pPr>
      <w:r w:rsidRPr="00CA4903">
        <w:rPr>
          <w:sz w:val="24"/>
          <w:szCs w:val="24"/>
        </w:rPr>
        <w:t>уведомляем об установлении сервитута в предложенных заявителем границах _________________________________________________________________________________</w:t>
      </w:r>
    </w:p>
    <w:p w:rsidR="00CA4903" w:rsidRPr="00CA4903" w:rsidRDefault="00CA4903" w:rsidP="00CA4903">
      <w:pPr>
        <w:pStyle w:val="15"/>
        <w:spacing w:line="240" w:lineRule="auto"/>
        <w:ind w:firstLine="0"/>
        <w:jc w:val="center"/>
        <w:rPr>
          <w:i/>
          <w:sz w:val="24"/>
          <w:szCs w:val="24"/>
        </w:rPr>
      </w:pPr>
      <w:r w:rsidRPr="00CA4903">
        <w:rPr>
          <w:i/>
          <w:sz w:val="24"/>
          <w:szCs w:val="24"/>
        </w:rPr>
        <w:t>(границы территории, в отношении которой устанавливается сервитут)</w:t>
      </w:r>
    </w:p>
    <w:p w:rsidR="00CA4903" w:rsidRPr="00CA4903" w:rsidRDefault="00CA4903" w:rsidP="00CA4903">
      <w:pPr>
        <w:pStyle w:val="15"/>
        <w:tabs>
          <w:tab w:val="left" w:pos="5813"/>
        </w:tabs>
        <w:spacing w:after="160" w:line="240" w:lineRule="auto"/>
        <w:ind w:firstLine="0"/>
        <w:jc w:val="both"/>
        <w:rPr>
          <w:sz w:val="24"/>
          <w:szCs w:val="24"/>
        </w:rPr>
      </w:pPr>
    </w:p>
    <w:p w:rsidR="00CA4903" w:rsidRPr="00CA4903" w:rsidRDefault="00CA4903" w:rsidP="00CA4903">
      <w:pPr>
        <w:pStyle w:val="ConsPlusNormal"/>
        <w:jc w:val="both"/>
        <w:outlineLvl w:val="1"/>
        <w:rPr>
          <w:rFonts w:ascii="Times New Roman" w:hAnsi="Times New Roman" w:cs="Times New Roman"/>
          <w:sz w:val="24"/>
          <w:szCs w:val="24"/>
        </w:rPr>
      </w:pPr>
    </w:p>
    <w:p w:rsidR="00CA4903" w:rsidRPr="00CA4903" w:rsidRDefault="00CA4903" w:rsidP="00CA4903">
      <w:pPr>
        <w:pStyle w:val="ConsPlusNormal"/>
        <w:jc w:val="both"/>
        <w:outlineLvl w:val="1"/>
        <w:rPr>
          <w:rFonts w:ascii="Times New Roman" w:hAnsi="Times New Roman" w:cs="Times New Roman"/>
          <w:sz w:val="24"/>
          <w:szCs w:val="24"/>
        </w:rPr>
      </w:pPr>
      <w:r w:rsidRPr="00CA4903">
        <w:rPr>
          <w:rFonts w:ascii="Times New Roman" w:hAnsi="Times New Roman" w:cs="Times New Roman"/>
          <w:sz w:val="24"/>
          <w:szCs w:val="24"/>
        </w:rPr>
        <w:t>Глава Администрации</w:t>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t xml:space="preserve"> </w:t>
      </w:r>
      <w:r w:rsidRPr="00CA4903">
        <w:rPr>
          <w:rFonts w:ascii="Times New Roman" w:hAnsi="Times New Roman" w:cs="Times New Roman"/>
          <w:sz w:val="24"/>
          <w:szCs w:val="24"/>
        </w:rPr>
        <w:tab/>
        <w:t xml:space="preserve">   </w:t>
      </w:r>
      <w:r w:rsidRPr="00CA4903">
        <w:rPr>
          <w:rFonts w:ascii="Times New Roman" w:hAnsi="Times New Roman" w:cs="Times New Roman"/>
          <w:sz w:val="24"/>
          <w:szCs w:val="24"/>
        </w:rPr>
        <w:tab/>
      </w:r>
      <w:r w:rsidRPr="00CA4903">
        <w:rPr>
          <w:rFonts w:ascii="Times New Roman" w:hAnsi="Times New Roman" w:cs="Times New Roman"/>
          <w:sz w:val="24"/>
          <w:szCs w:val="24"/>
        </w:rPr>
        <w:tab/>
        <w:t xml:space="preserve">             _________________</w:t>
      </w:r>
    </w:p>
    <w:p w:rsidR="00CA4903" w:rsidRPr="00CA4903" w:rsidRDefault="00CA4903" w:rsidP="00CA4903">
      <w:pPr>
        <w:pStyle w:val="ConsPlusNonformat"/>
        <w:jc w:val="right"/>
        <w:rPr>
          <w:rFonts w:ascii="Times New Roman" w:hAnsi="Times New Roman" w:cs="Times New Roman"/>
          <w:sz w:val="24"/>
          <w:szCs w:val="24"/>
        </w:rPr>
      </w:pPr>
    </w:p>
    <w:p w:rsidR="00CA4903" w:rsidRPr="00CA4903" w:rsidRDefault="00CA4903" w:rsidP="00CA4903">
      <w:pPr>
        <w:pStyle w:val="ConsPlusNonformat"/>
        <w:jc w:val="right"/>
        <w:rPr>
          <w:rFonts w:ascii="Times New Roman" w:hAnsi="Times New Roman" w:cs="Times New Roman"/>
          <w:sz w:val="24"/>
          <w:szCs w:val="24"/>
        </w:rPr>
        <w:sectPr w:rsidR="00CA4903" w:rsidRPr="00CA4903" w:rsidSect="0039137D">
          <w:pgSz w:w="11906" w:h="16838"/>
          <w:pgMar w:top="1134" w:right="850" w:bottom="1134" w:left="1134" w:header="708" w:footer="708" w:gutter="0"/>
          <w:cols w:space="708"/>
          <w:titlePg/>
          <w:docGrid w:linePitch="360"/>
        </w:sectPr>
      </w:pPr>
    </w:p>
    <w:p w:rsidR="00CA4903" w:rsidRPr="00CA4903" w:rsidRDefault="00CA4903" w:rsidP="00CA4903">
      <w:pPr>
        <w:pStyle w:val="ConsPlusNonformat"/>
        <w:jc w:val="right"/>
        <w:rPr>
          <w:rFonts w:ascii="Times New Roman" w:hAnsi="Times New Roman" w:cs="Times New Roman"/>
          <w:sz w:val="24"/>
          <w:szCs w:val="24"/>
        </w:rPr>
      </w:pPr>
      <w:r w:rsidRPr="00CA4903">
        <w:rPr>
          <w:rFonts w:ascii="Times New Roman" w:hAnsi="Times New Roman" w:cs="Times New Roman"/>
          <w:sz w:val="24"/>
          <w:szCs w:val="24"/>
        </w:rPr>
        <w:lastRenderedPageBreak/>
        <w:t>Приложение 4</w:t>
      </w:r>
    </w:p>
    <w:p w:rsidR="00CA4903" w:rsidRPr="00CA4903" w:rsidRDefault="00CA4903" w:rsidP="00CA4903">
      <w:pPr>
        <w:pStyle w:val="ConsPlusNonformat"/>
        <w:jc w:val="right"/>
        <w:rPr>
          <w:rFonts w:ascii="Times New Roman" w:hAnsi="Times New Roman" w:cs="Times New Roman"/>
          <w:sz w:val="24"/>
          <w:szCs w:val="24"/>
        </w:rPr>
      </w:pPr>
      <w:r w:rsidRPr="00CA4903">
        <w:rPr>
          <w:rFonts w:ascii="Times New Roman" w:hAnsi="Times New Roman" w:cs="Times New Roman"/>
          <w:sz w:val="24"/>
          <w:szCs w:val="24"/>
        </w:rPr>
        <w:t>к административному регламенту</w:t>
      </w:r>
    </w:p>
    <w:p w:rsidR="00CA4903" w:rsidRPr="00CA4903" w:rsidRDefault="00CA4903" w:rsidP="00CA4903">
      <w:pPr>
        <w:widowControl w:val="0"/>
        <w:tabs>
          <w:tab w:val="left" w:leader="underscore" w:pos="9920"/>
        </w:tabs>
        <w:ind w:left="6820" w:firstLine="20"/>
        <w:jc w:val="both"/>
        <w:rPr>
          <w:color w:val="000000"/>
          <w:sz w:val="24"/>
          <w:szCs w:val="24"/>
          <w:lang w:bidi="ru-RU"/>
        </w:rPr>
      </w:pPr>
    </w:p>
    <w:p w:rsidR="00CA4903" w:rsidRPr="00CA4903" w:rsidRDefault="00CA4903" w:rsidP="00CA4903">
      <w:pPr>
        <w:widowControl w:val="0"/>
        <w:tabs>
          <w:tab w:val="left" w:leader="underscore" w:pos="9920"/>
        </w:tabs>
        <w:ind w:left="6820" w:firstLine="20"/>
        <w:jc w:val="both"/>
        <w:rPr>
          <w:color w:val="000000"/>
          <w:sz w:val="24"/>
          <w:szCs w:val="24"/>
          <w:lang w:bidi="ru-RU"/>
        </w:rPr>
      </w:pPr>
    </w:p>
    <w:p w:rsidR="00CA4903" w:rsidRPr="00CA4903" w:rsidRDefault="00CA4903" w:rsidP="00CA4903">
      <w:pPr>
        <w:widowControl w:val="0"/>
        <w:tabs>
          <w:tab w:val="left" w:leader="underscore" w:pos="9920"/>
        </w:tabs>
        <w:ind w:left="6820" w:firstLine="20"/>
        <w:jc w:val="both"/>
        <w:rPr>
          <w:color w:val="000000"/>
          <w:sz w:val="24"/>
          <w:szCs w:val="24"/>
          <w:lang w:bidi="ru-RU"/>
        </w:rPr>
      </w:pPr>
      <w:r w:rsidRPr="00CA4903">
        <w:rPr>
          <w:color w:val="000000"/>
          <w:sz w:val="24"/>
          <w:szCs w:val="24"/>
          <w:lang w:bidi="ru-RU"/>
        </w:rPr>
        <w:t xml:space="preserve">Кому: </w:t>
      </w:r>
      <w:r w:rsidRPr="00CA4903">
        <w:rPr>
          <w:color w:val="000000"/>
          <w:sz w:val="24"/>
          <w:szCs w:val="24"/>
          <w:lang w:bidi="ru-RU"/>
        </w:rPr>
        <w:tab/>
      </w:r>
    </w:p>
    <w:p w:rsidR="00CA4903" w:rsidRPr="00CA4903" w:rsidRDefault="00CA4903" w:rsidP="00CA4903">
      <w:pPr>
        <w:pStyle w:val="15"/>
        <w:tabs>
          <w:tab w:val="left" w:leader="underscore" w:pos="9904"/>
        </w:tabs>
        <w:spacing w:after="40" w:line="240" w:lineRule="auto"/>
        <w:ind w:left="6820" w:firstLine="0"/>
        <w:rPr>
          <w:sz w:val="24"/>
          <w:szCs w:val="24"/>
        </w:rPr>
      </w:pPr>
      <w:r w:rsidRPr="00CA4903">
        <w:rPr>
          <w:sz w:val="24"/>
          <w:szCs w:val="24"/>
        </w:rPr>
        <w:t>адрес:____________________</w:t>
      </w:r>
    </w:p>
    <w:p w:rsidR="00CA4903" w:rsidRPr="00CA4903" w:rsidRDefault="00CA4903" w:rsidP="00CA4903">
      <w:pPr>
        <w:widowControl w:val="0"/>
        <w:tabs>
          <w:tab w:val="left" w:leader="underscore" w:pos="9920"/>
        </w:tabs>
        <w:spacing w:after="40"/>
        <w:ind w:left="6820" w:firstLine="20"/>
        <w:jc w:val="both"/>
        <w:rPr>
          <w:color w:val="000000"/>
          <w:sz w:val="24"/>
          <w:szCs w:val="24"/>
          <w:lang w:bidi="ru-RU"/>
        </w:rPr>
      </w:pPr>
      <w:r w:rsidRPr="00CA4903">
        <w:rPr>
          <w:color w:val="000000"/>
          <w:sz w:val="24"/>
          <w:szCs w:val="24"/>
          <w:lang w:bidi="ru-RU"/>
        </w:rPr>
        <w:t xml:space="preserve">ИНН </w:t>
      </w:r>
      <w:r w:rsidRPr="00CA4903">
        <w:rPr>
          <w:color w:val="000000"/>
          <w:sz w:val="24"/>
          <w:szCs w:val="24"/>
          <w:lang w:bidi="ru-RU"/>
        </w:rPr>
        <w:tab/>
      </w:r>
    </w:p>
    <w:p w:rsidR="00CA4903" w:rsidRPr="00CA4903" w:rsidRDefault="00CA4903" w:rsidP="00CA4903">
      <w:pPr>
        <w:widowControl w:val="0"/>
        <w:spacing w:after="40"/>
        <w:ind w:left="6820" w:firstLine="20"/>
        <w:jc w:val="both"/>
        <w:rPr>
          <w:color w:val="000000"/>
          <w:sz w:val="24"/>
          <w:szCs w:val="24"/>
          <w:lang w:bidi="ru-RU"/>
        </w:rPr>
      </w:pPr>
      <w:r w:rsidRPr="00CA4903">
        <w:rPr>
          <w:color w:val="000000"/>
          <w:sz w:val="24"/>
          <w:szCs w:val="24"/>
          <w:lang w:bidi="ru-RU"/>
        </w:rPr>
        <w:t>Представитель:</w:t>
      </w:r>
    </w:p>
    <w:p w:rsidR="00CA4903" w:rsidRPr="00CA4903" w:rsidRDefault="00CA4903" w:rsidP="00CA4903">
      <w:pPr>
        <w:widowControl w:val="0"/>
        <w:pBdr>
          <w:bottom w:val="single" w:sz="4" w:space="0" w:color="auto"/>
        </w:pBdr>
        <w:spacing w:after="240"/>
        <w:ind w:left="6820" w:firstLine="20"/>
        <w:jc w:val="both"/>
        <w:rPr>
          <w:color w:val="000000"/>
          <w:sz w:val="24"/>
          <w:szCs w:val="24"/>
          <w:lang w:bidi="ru-RU"/>
        </w:rPr>
      </w:pPr>
      <w:r w:rsidRPr="00CA4903">
        <w:rPr>
          <w:color w:val="000000"/>
          <w:sz w:val="24"/>
          <w:szCs w:val="24"/>
          <w:lang w:bidi="ru-RU"/>
        </w:rPr>
        <w:t>Контактные данные заявителя (представителя):</w:t>
      </w:r>
    </w:p>
    <w:p w:rsidR="00CA4903" w:rsidRPr="00CA4903" w:rsidRDefault="00CA4903" w:rsidP="00CA4903">
      <w:pPr>
        <w:widowControl w:val="0"/>
        <w:tabs>
          <w:tab w:val="left" w:leader="underscore" w:pos="9920"/>
        </w:tabs>
        <w:ind w:left="6820" w:firstLine="20"/>
        <w:jc w:val="both"/>
        <w:rPr>
          <w:color w:val="000000"/>
          <w:sz w:val="24"/>
          <w:szCs w:val="24"/>
          <w:lang w:bidi="ru-RU"/>
        </w:rPr>
      </w:pPr>
      <w:r w:rsidRPr="00CA4903">
        <w:rPr>
          <w:color w:val="000000"/>
          <w:sz w:val="24"/>
          <w:szCs w:val="24"/>
          <w:lang w:bidi="ru-RU"/>
        </w:rPr>
        <w:t>Тел.:</w:t>
      </w:r>
      <w:r w:rsidRPr="00CA4903">
        <w:rPr>
          <w:color w:val="000000"/>
          <w:sz w:val="24"/>
          <w:szCs w:val="24"/>
          <w:lang w:bidi="ru-RU"/>
        </w:rPr>
        <w:tab/>
      </w:r>
    </w:p>
    <w:p w:rsidR="00CA4903" w:rsidRPr="00CA4903" w:rsidRDefault="00CA4903" w:rsidP="00CA4903">
      <w:pPr>
        <w:widowControl w:val="0"/>
        <w:tabs>
          <w:tab w:val="left" w:leader="underscore" w:pos="9920"/>
        </w:tabs>
        <w:spacing w:after="400"/>
        <w:ind w:left="6820" w:firstLine="20"/>
        <w:jc w:val="both"/>
        <w:rPr>
          <w:color w:val="000000"/>
          <w:sz w:val="24"/>
          <w:szCs w:val="24"/>
          <w:lang w:bidi="ru-RU"/>
        </w:rPr>
      </w:pPr>
      <w:r w:rsidRPr="00CA4903">
        <w:rPr>
          <w:color w:val="000000"/>
          <w:sz w:val="24"/>
          <w:szCs w:val="24"/>
          <w:lang w:bidi="ru-RU"/>
        </w:rPr>
        <w:t xml:space="preserve">Эл. почта: </w:t>
      </w:r>
      <w:r w:rsidRPr="00CA4903">
        <w:rPr>
          <w:color w:val="000000"/>
          <w:sz w:val="24"/>
          <w:szCs w:val="24"/>
          <w:lang w:bidi="ru-RU"/>
        </w:rPr>
        <w:tab/>
      </w:r>
    </w:p>
    <w:p w:rsidR="00CA4903" w:rsidRPr="00CA4903" w:rsidRDefault="00CA4903" w:rsidP="00CA4903">
      <w:pPr>
        <w:pStyle w:val="15"/>
        <w:spacing w:after="400"/>
        <w:ind w:firstLine="0"/>
        <w:jc w:val="center"/>
        <w:rPr>
          <w:color w:val="000000"/>
          <w:sz w:val="24"/>
          <w:szCs w:val="24"/>
          <w:lang w:bidi="ru-RU"/>
        </w:rPr>
      </w:pPr>
      <w:r w:rsidRPr="00CA4903">
        <w:rPr>
          <w:b/>
          <w:bCs/>
          <w:color w:val="000000"/>
          <w:sz w:val="24"/>
          <w:szCs w:val="24"/>
          <w:lang w:bidi="ru-RU"/>
        </w:rPr>
        <w:t>Предложение о заключении соглашения об установлении сервитута в иных границах с приложением схемы границ сервитута на кадастровом плане</w:t>
      </w:r>
      <w:r w:rsidRPr="00CA4903">
        <w:rPr>
          <w:b/>
          <w:bCs/>
          <w:color w:val="000000"/>
          <w:sz w:val="24"/>
          <w:szCs w:val="24"/>
          <w:lang w:bidi="ru-RU"/>
        </w:rPr>
        <w:br/>
        <w:t>территории</w:t>
      </w:r>
    </w:p>
    <w:p w:rsidR="00CA4903" w:rsidRPr="00CA4903" w:rsidRDefault="00CA4903" w:rsidP="00CA4903">
      <w:pPr>
        <w:widowControl w:val="0"/>
        <w:tabs>
          <w:tab w:val="left" w:pos="7085"/>
        </w:tabs>
        <w:ind w:firstLine="180"/>
        <w:jc w:val="both"/>
        <w:rPr>
          <w:i/>
          <w:iCs/>
          <w:color w:val="000000"/>
          <w:sz w:val="24"/>
          <w:szCs w:val="24"/>
          <w:lang w:bidi="ru-RU"/>
        </w:rPr>
      </w:pPr>
      <w:r w:rsidRPr="00CA4903">
        <w:rPr>
          <w:i/>
          <w:iCs/>
          <w:color w:val="000000"/>
          <w:sz w:val="24"/>
          <w:szCs w:val="24"/>
          <w:lang w:bidi="ru-RU"/>
        </w:rPr>
        <w:t>дата решения Администрации</w:t>
      </w:r>
      <w:r w:rsidRPr="00CA4903">
        <w:rPr>
          <w:i/>
          <w:iCs/>
          <w:color w:val="000000"/>
          <w:sz w:val="24"/>
          <w:szCs w:val="24"/>
          <w:lang w:bidi="ru-RU"/>
        </w:rPr>
        <w:tab/>
        <w:t>номер решения Администрации</w:t>
      </w:r>
    </w:p>
    <w:p w:rsidR="00CA4903" w:rsidRPr="00CA4903" w:rsidRDefault="00CA4903" w:rsidP="00CA4903">
      <w:pPr>
        <w:widowControl w:val="0"/>
        <w:ind w:firstLine="760"/>
        <w:jc w:val="both"/>
        <w:rPr>
          <w:color w:val="000000"/>
          <w:sz w:val="24"/>
          <w:szCs w:val="24"/>
          <w:lang w:bidi="ru-RU"/>
        </w:rPr>
      </w:pPr>
    </w:p>
    <w:p w:rsidR="00CA4903" w:rsidRPr="00CA4903" w:rsidRDefault="00CA4903" w:rsidP="00CA4903">
      <w:pPr>
        <w:widowControl w:val="0"/>
        <w:ind w:firstLine="760"/>
        <w:jc w:val="both"/>
        <w:rPr>
          <w:color w:val="191919"/>
          <w:sz w:val="24"/>
          <w:szCs w:val="24"/>
          <w:lang w:bidi="ru-RU"/>
        </w:rPr>
      </w:pPr>
      <w:r w:rsidRPr="00CA4903">
        <w:rPr>
          <w:color w:val="000000"/>
          <w:sz w:val="24"/>
          <w:szCs w:val="24"/>
          <w:lang w:bidi="ru-RU"/>
        </w:rPr>
        <w:t>По результатам рассмотрения запроса №______ от _____________об установлении сервитута с целью</w:t>
      </w:r>
      <w:r w:rsidRPr="00CA4903">
        <w:rPr>
          <w:color w:val="191919"/>
          <w:sz w:val="24"/>
          <w:szCs w:val="24"/>
          <w:lang w:bidi="ru-RU"/>
        </w:rPr>
        <w:t xml:space="preserve"> __________________________________________________________________</w:t>
      </w:r>
    </w:p>
    <w:p w:rsidR="00CA4903" w:rsidRPr="00CA4903" w:rsidRDefault="00CA4903" w:rsidP="00CA4903">
      <w:pPr>
        <w:widowControl w:val="0"/>
        <w:ind w:firstLine="760"/>
        <w:jc w:val="center"/>
        <w:rPr>
          <w:color w:val="000000"/>
          <w:sz w:val="24"/>
          <w:szCs w:val="24"/>
          <w:lang w:bidi="ru-RU"/>
        </w:rPr>
      </w:pPr>
      <w:r w:rsidRPr="00CA4903">
        <w:rPr>
          <w:i/>
          <w:iCs/>
          <w:color w:val="000000"/>
          <w:sz w:val="24"/>
          <w:szCs w:val="24"/>
          <w:lang w:bidi="ru-RU"/>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 иные цели);</w:t>
      </w:r>
    </w:p>
    <w:p w:rsidR="00CA4903" w:rsidRPr="00CA4903" w:rsidRDefault="00CA4903" w:rsidP="00CA4903">
      <w:pPr>
        <w:widowControl w:val="0"/>
        <w:ind w:firstLine="709"/>
        <w:rPr>
          <w:color w:val="000000"/>
          <w:sz w:val="24"/>
          <w:szCs w:val="24"/>
          <w:lang w:bidi="ru-RU"/>
        </w:rPr>
      </w:pPr>
      <w:r w:rsidRPr="00CA4903">
        <w:rPr>
          <w:color w:val="000000"/>
          <w:sz w:val="24"/>
          <w:szCs w:val="24"/>
          <w:lang w:bidi="ru-RU"/>
        </w:rPr>
        <w:t>на земельном участке: _________________________________________________________</w:t>
      </w:r>
    </w:p>
    <w:p w:rsidR="00CA4903" w:rsidRPr="00CA4903" w:rsidRDefault="00CA4903" w:rsidP="00CA4903">
      <w:pPr>
        <w:widowControl w:val="0"/>
        <w:jc w:val="both"/>
        <w:rPr>
          <w:color w:val="000000"/>
          <w:sz w:val="24"/>
          <w:szCs w:val="24"/>
          <w:lang w:bidi="ru-RU"/>
        </w:rPr>
      </w:pPr>
      <w:r w:rsidRPr="00CA4903">
        <w:rPr>
          <w:i/>
          <w:iCs/>
          <w:color w:val="000000"/>
          <w:sz w:val="24"/>
          <w:szCs w:val="24"/>
          <w:lang w:bidi="ru-RU"/>
        </w:rPr>
        <w:t>(кадастровые номера (при их наличии) земельных участков, в отношении которых устанавливается публичный сервитут),</w:t>
      </w:r>
      <w:r w:rsidRPr="00CA4903">
        <w:rPr>
          <w:color w:val="000000"/>
          <w:sz w:val="24"/>
          <w:szCs w:val="24"/>
          <w:lang w:bidi="ru-RU"/>
        </w:rPr>
        <w:t xml:space="preserve"> </w:t>
      </w:r>
    </w:p>
    <w:p w:rsidR="00CA4903" w:rsidRPr="00CA4903" w:rsidRDefault="00CA4903" w:rsidP="00CA4903">
      <w:pPr>
        <w:widowControl w:val="0"/>
        <w:ind w:firstLine="708"/>
        <w:jc w:val="both"/>
        <w:rPr>
          <w:color w:val="000000"/>
          <w:sz w:val="24"/>
          <w:szCs w:val="24"/>
          <w:lang w:bidi="ru-RU"/>
        </w:rPr>
      </w:pPr>
      <w:r w:rsidRPr="00CA4903">
        <w:rPr>
          <w:color w:val="000000"/>
          <w:sz w:val="24"/>
          <w:szCs w:val="24"/>
          <w:lang w:bidi="ru-RU"/>
        </w:rPr>
        <w:t>расположенных ______________________________________________________________</w:t>
      </w:r>
    </w:p>
    <w:p w:rsidR="00CA4903" w:rsidRPr="00CA4903" w:rsidRDefault="00CA4903" w:rsidP="00CA4903">
      <w:pPr>
        <w:widowControl w:val="0"/>
        <w:ind w:firstLine="708"/>
        <w:jc w:val="both"/>
        <w:rPr>
          <w:color w:val="000000"/>
          <w:sz w:val="24"/>
          <w:szCs w:val="24"/>
          <w:lang w:bidi="ru-RU"/>
        </w:rPr>
      </w:pPr>
      <w:r w:rsidRPr="00CA4903">
        <w:rPr>
          <w:i/>
          <w:iCs/>
          <w:color w:val="000000"/>
          <w:sz w:val="24"/>
          <w:szCs w:val="24"/>
          <w:lang w:bidi="ru-RU"/>
        </w:rPr>
        <w:t xml:space="preserve">                            (адреса или описание местоположения земельных участков или земель);</w:t>
      </w:r>
    </w:p>
    <w:p w:rsidR="00CA4903" w:rsidRPr="00CA4903" w:rsidRDefault="00CA4903" w:rsidP="00CA4903">
      <w:pPr>
        <w:widowControl w:val="0"/>
        <w:ind w:firstLine="760"/>
        <w:rPr>
          <w:color w:val="000000"/>
          <w:sz w:val="24"/>
          <w:szCs w:val="24"/>
          <w:lang w:bidi="ru-RU"/>
        </w:rPr>
      </w:pPr>
      <w:r w:rsidRPr="00CA4903">
        <w:rPr>
          <w:color w:val="000000"/>
          <w:sz w:val="24"/>
          <w:szCs w:val="24"/>
          <w:lang w:bidi="ru-RU"/>
        </w:rPr>
        <w:t>на части земельного участка:  __________________________________________________</w:t>
      </w:r>
    </w:p>
    <w:p w:rsidR="00CA4903" w:rsidRPr="00CA4903" w:rsidRDefault="00CA4903" w:rsidP="00CA4903">
      <w:pPr>
        <w:widowControl w:val="0"/>
        <w:ind w:firstLine="760"/>
        <w:rPr>
          <w:color w:val="000000"/>
          <w:sz w:val="24"/>
          <w:szCs w:val="24"/>
          <w:lang w:bidi="ru-RU"/>
        </w:rPr>
      </w:pPr>
      <w:r w:rsidRPr="00CA4903">
        <w:rPr>
          <w:i/>
          <w:iCs/>
          <w:color w:val="000000"/>
          <w:sz w:val="24"/>
          <w:szCs w:val="24"/>
          <w:lang w:bidi="ru-RU"/>
        </w:rPr>
        <w:t>(кадастровые номера (при их наличии) земельных участков, в отношении которых устанавливается публичный сервитут),</w:t>
      </w:r>
      <w:r w:rsidRPr="00CA4903">
        <w:rPr>
          <w:color w:val="000000"/>
          <w:sz w:val="24"/>
          <w:szCs w:val="24"/>
          <w:lang w:bidi="ru-RU"/>
        </w:rPr>
        <w:t xml:space="preserve"> </w:t>
      </w:r>
    </w:p>
    <w:p w:rsidR="00CA4903" w:rsidRPr="00CA4903" w:rsidRDefault="00CA4903" w:rsidP="00CA4903">
      <w:pPr>
        <w:widowControl w:val="0"/>
        <w:ind w:firstLine="760"/>
        <w:rPr>
          <w:i/>
          <w:iCs/>
          <w:color w:val="000000"/>
          <w:sz w:val="24"/>
          <w:szCs w:val="24"/>
          <w:lang w:bidi="ru-RU"/>
        </w:rPr>
      </w:pPr>
      <w:r w:rsidRPr="00CA4903">
        <w:rPr>
          <w:color w:val="000000"/>
          <w:sz w:val="24"/>
          <w:szCs w:val="24"/>
          <w:lang w:bidi="ru-RU"/>
        </w:rPr>
        <w:t xml:space="preserve">расположенных </w:t>
      </w:r>
      <w:r w:rsidRPr="00CA4903">
        <w:rPr>
          <w:i/>
          <w:iCs/>
          <w:color w:val="000000"/>
          <w:sz w:val="24"/>
          <w:szCs w:val="24"/>
          <w:lang w:bidi="ru-RU"/>
        </w:rPr>
        <w:t xml:space="preserve"> _____________________________________________________________</w:t>
      </w:r>
    </w:p>
    <w:p w:rsidR="00CA4903" w:rsidRPr="00CA4903" w:rsidRDefault="00CA4903" w:rsidP="00CA4903">
      <w:pPr>
        <w:widowControl w:val="0"/>
        <w:ind w:left="1364" w:firstLine="760"/>
        <w:jc w:val="center"/>
        <w:rPr>
          <w:color w:val="000000"/>
          <w:sz w:val="24"/>
          <w:szCs w:val="24"/>
          <w:lang w:bidi="ru-RU"/>
        </w:rPr>
      </w:pPr>
      <w:r w:rsidRPr="00CA4903">
        <w:rPr>
          <w:i/>
          <w:iCs/>
          <w:color w:val="000000"/>
          <w:sz w:val="24"/>
          <w:szCs w:val="24"/>
          <w:lang w:bidi="ru-RU"/>
        </w:rPr>
        <w:t>(адреса или описание местоположения земельных участков или земель);</w:t>
      </w:r>
    </w:p>
    <w:p w:rsidR="00CA4903" w:rsidRPr="00CA4903" w:rsidRDefault="00CA4903" w:rsidP="00CA4903">
      <w:pPr>
        <w:widowControl w:val="0"/>
        <w:ind w:firstLine="760"/>
        <w:rPr>
          <w:color w:val="000000"/>
          <w:sz w:val="24"/>
          <w:szCs w:val="24"/>
          <w:lang w:bidi="ru-RU"/>
        </w:rPr>
      </w:pPr>
      <w:r w:rsidRPr="00CA4903">
        <w:rPr>
          <w:color w:val="000000"/>
          <w:sz w:val="24"/>
          <w:szCs w:val="24"/>
          <w:lang w:bidi="ru-RU"/>
        </w:rPr>
        <w:t xml:space="preserve">площадью </w:t>
      </w:r>
      <w:r w:rsidRPr="00CA4903">
        <w:rPr>
          <w:color w:val="191919"/>
          <w:sz w:val="24"/>
          <w:szCs w:val="24"/>
          <w:lang w:bidi="ru-RU"/>
        </w:rPr>
        <w:t xml:space="preserve"> _________________________________________________________________</w:t>
      </w:r>
      <w:r w:rsidRPr="00CA4903">
        <w:rPr>
          <w:color w:val="000000"/>
          <w:sz w:val="24"/>
          <w:szCs w:val="24"/>
          <w:lang w:bidi="ru-RU"/>
        </w:rPr>
        <w:t>;</w:t>
      </w:r>
    </w:p>
    <w:p w:rsidR="00CA4903" w:rsidRPr="00CA4903" w:rsidRDefault="00CA4903" w:rsidP="00CA4903">
      <w:pPr>
        <w:widowControl w:val="0"/>
        <w:ind w:firstLine="709"/>
        <w:jc w:val="both"/>
        <w:rPr>
          <w:color w:val="191919"/>
          <w:sz w:val="24"/>
          <w:szCs w:val="24"/>
          <w:lang w:bidi="ru-RU"/>
        </w:rPr>
      </w:pPr>
      <w:r w:rsidRPr="00CA4903">
        <w:rPr>
          <w:color w:val="000000"/>
          <w:sz w:val="24"/>
          <w:szCs w:val="24"/>
          <w:lang w:bidi="ru-RU"/>
        </w:rPr>
        <w:t xml:space="preserve"> предлагаем _________________________________________________________________</w:t>
      </w:r>
      <w:r w:rsidRPr="00CA4903">
        <w:rPr>
          <w:color w:val="191919"/>
          <w:sz w:val="24"/>
          <w:szCs w:val="24"/>
          <w:lang w:bidi="ru-RU"/>
        </w:rPr>
        <w:t xml:space="preserve"> </w:t>
      </w:r>
    </w:p>
    <w:p w:rsidR="00CA4903" w:rsidRPr="00CA4903" w:rsidRDefault="00CA4903" w:rsidP="00CA4903">
      <w:pPr>
        <w:widowControl w:val="0"/>
        <w:ind w:firstLine="840"/>
        <w:jc w:val="both"/>
        <w:rPr>
          <w:color w:val="000000"/>
          <w:sz w:val="24"/>
          <w:szCs w:val="24"/>
          <w:lang w:bidi="ru-RU"/>
        </w:rPr>
      </w:pPr>
      <w:r w:rsidRPr="00CA4903">
        <w:rPr>
          <w:i/>
          <w:iCs/>
          <w:color w:val="000000"/>
          <w:sz w:val="24"/>
          <w:szCs w:val="24"/>
          <w:lang w:bidi="ru-RU"/>
        </w:rPr>
        <w:t>(предложение о заключении соглашения об установлении сервитута в иных границах).</w:t>
      </w:r>
    </w:p>
    <w:p w:rsidR="00CA4903" w:rsidRPr="00CA4903" w:rsidRDefault="00CA4903" w:rsidP="00CA4903">
      <w:pPr>
        <w:widowControl w:val="0"/>
        <w:ind w:firstLine="709"/>
        <w:jc w:val="both"/>
        <w:rPr>
          <w:color w:val="000000"/>
          <w:sz w:val="24"/>
          <w:szCs w:val="24"/>
          <w:lang w:bidi="ru-RU"/>
        </w:rPr>
      </w:pPr>
      <w:r w:rsidRPr="00CA4903">
        <w:rPr>
          <w:color w:val="000000"/>
          <w:sz w:val="24"/>
          <w:szCs w:val="24"/>
          <w:lang w:bidi="ru-RU"/>
        </w:rPr>
        <w:t xml:space="preserve">границы ___________________________________________________________________  </w:t>
      </w:r>
    </w:p>
    <w:p w:rsidR="00CA4903" w:rsidRPr="00CA4903" w:rsidRDefault="00CA4903" w:rsidP="00CA4903">
      <w:pPr>
        <w:widowControl w:val="0"/>
        <w:ind w:firstLine="709"/>
        <w:jc w:val="both"/>
        <w:rPr>
          <w:color w:val="000000"/>
          <w:sz w:val="24"/>
          <w:szCs w:val="24"/>
          <w:lang w:bidi="ru-RU"/>
        </w:rPr>
      </w:pPr>
      <w:r w:rsidRPr="00CA4903">
        <w:rPr>
          <w:color w:val="000000"/>
          <w:sz w:val="24"/>
          <w:szCs w:val="24"/>
          <w:lang w:bidi="ru-RU"/>
        </w:rPr>
        <w:t>(предлагаемые границы территории, в отношении которой устанавливается сервитут).</w:t>
      </w:r>
    </w:p>
    <w:p w:rsidR="00CA4903" w:rsidRPr="00CA4903" w:rsidRDefault="00CA4903" w:rsidP="00CA4903">
      <w:pPr>
        <w:widowControl w:val="0"/>
        <w:spacing w:after="240"/>
        <w:ind w:firstLine="760"/>
        <w:jc w:val="both"/>
        <w:rPr>
          <w:color w:val="000000"/>
          <w:sz w:val="24"/>
          <w:szCs w:val="24"/>
          <w:u w:val="single"/>
          <w:lang w:bidi="ru-RU"/>
        </w:rPr>
      </w:pPr>
    </w:p>
    <w:p w:rsidR="00CA4903" w:rsidRPr="00CA4903" w:rsidRDefault="00CA4903" w:rsidP="00CA4903">
      <w:pPr>
        <w:widowControl w:val="0"/>
        <w:spacing w:after="240"/>
        <w:ind w:firstLine="760"/>
        <w:jc w:val="both"/>
        <w:rPr>
          <w:color w:val="000000"/>
          <w:sz w:val="24"/>
          <w:szCs w:val="24"/>
          <w:lang w:bidi="ru-RU"/>
        </w:rPr>
      </w:pPr>
      <w:r w:rsidRPr="00CA4903">
        <w:rPr>
          <w:color w:val="000000"/>
          <w:sz w:val="24"/>
          <w:szCs w:val="24"/>
          <w:u w:val="single"/>
          <w:lang w:bidi="ru-RU"/>
        </w:rPr>
        <w:t>Приложение:</w:t>
      </w:r>
      <w:r w:rsidRPr="00CA4903">
        <w:rPr>
          <w:color w:val="000000"/>
          <w:sz w:val="24"/>
          <w:szCs w:val="24"/>
          <w:lang w:bidi="ru-RU"/>
        </w:rPr>
        <w:t xml:space="preserve"> схема границ сервитута на кадастровом плане территории.</w:t>
      </w:r>
    </w:p>
    <w:p w:rsidR="00CA4903" w:rsidRPr="00CA4903" w:rsidRDefault="00CA4903" w:rsidP="00CA4903">
      <w:pPr>
        <w:widowControl w:val="0"/>
        <w:tabs>
          <w:tab w:val="left" w:pos="5674"/>
        </w:tabs>
        <w:jc w:val="both"/>
        <w:rPr>
          <w:color w:val="000000"/>
          <w:sz w:val="24"/>
          <w:szCs w:val="24"/>
          <w:lang w:bidi="ru-RU"/>
        </w:rPr>
      </w:pPr>
    </w:p>
    <w:p w:rsidR="00CA4903" w:rsidRPr="00CA4903" w:rsidRDefault="00CA4903" w:rsidP="00CA4903">
      <w:pPr>
        <w:widowControl w:val="0"/>
        <w:tabs>
          <w:tab w:val="left" w:pos="5674"/>
        </w:tabs>
        <w:jc w:val="both"/>
        <w:rPr>
          <w:color w:val="000000"/>
          <w:sz w:val="24"/>
          <w:szCs w:val="24"/>
          <w:lang w:bidi="ru-RU"/>
        </w:rPr>
      </w:pPr>
    </w:p>
    <w:p w:rsidR="00CA4903" w:rsidRPr="00CA4903" w:rsidRDefault="00CA4903" w:rsidP="00CA4903">
      <w:pPr>
        <w:pStyle w:val="ConsPlusNormal"/>
        <w:jc w:val="both"/>
        <w:outlineLvl w:val="1"/>
        <w:rPr>
          <w:rFonts w:ascii="Times New Roman" w:hAnsi="Times New Roman" w:cs="Times New Roman"/>
          <w:sz w:val="24"/>
          <w:szCs w:val="24"/>
        </w:rPr>
      </w:pPr>
      <w:r w:rsidRPr="00CA4903">
        <w:rPr>
          <w:rFonts w:ascii="Times New Roman" w:hAnsi="Times New Roman" w:cs="Times New Roman"/>
          <w:sz w:val="24"/>
          <w:szCs w:val="24"/>
        </w:rPr>
        <w:t>Глава Администрации</w:t>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t xml:space="preserve"> </w:t>
      </w:r>
      <w:r w:rsidRPr="00CA4903">
        <w:rPr>
          <w:rFonts w:ascii="Times New Roman" w:hAnsi="Times New Roman" w:cs="Times New Roman"/>
          <w:sz w:val="24"/>
          <w:szCs w:val="24"/>
        </w:rPr>
        <w:tab/>
        <w:t xml:space="preserve">   </w:t>
      </w:r>
      <w:r w:rsidRPr="00CA4903">
        <w:rPr>
          <w:rFonts w:ascii="Times New Roman" w:hAnsi="Times New Roman" w:cs="Times New Roman"/>
          <w:sz w:val="24"/>
          <w:szCs w:val="24"/>
        </w:rPr>
        <w:tab/>
      </w:r>
      <w:r w:rsidRPr="00CA4903">
        <w:rPr>
          <w:rFonts w:ascii="Times New Roman" w:hAnsi="Times New Roman" w:cs="Times New Roman"/>
          <w:sz w:val="24"/>
          <w:szCs w:val="24"/>
        </w:rPr>
        <w:tab/>
        <w:t>_________________</w:t>
      </w:r>
    </w:p>
    <w:p w:rsidR="00CA4903" w:rsidRPr="00CA4903" w:rsidRDefault="00CA4903" w:rsidP="00CA4903">
      <w:pPr>
        <w:pStyle w:val="ConsPlusNormal"/>
        <w:jc w:val="right"/>
        <w:outlineLvl w:val="1"/>
        <w:rPr>
          <w:rFonts w:ascii="Times New Roman" w:hAnsi="Times New Roman" w:cs="Times New Roman"/>
          <w:sz w:val="24"/>
          <w:szCs w:val="24"/>
        </w:rPr>
      </w:pPr>
    </w:p>
    <w:p w:rsidR="00CA4903" w:rsidRPr="00CA4903" w:rsidRDefault="00CA4903" w:rsidP="00CA4903">
      <w:pPr>
        <w:pStyle w:val="ConsPlusNormal"/>
        <w:jc w:val="right"/>
        <w:outlineLvl w:val="1"/>
        <w:rPr>
          <w:rFonts w:ascii="Times New Roman" w:hAnsi="Times New Roman" w:cs="Times New Roman"/>
          <w:sz w:val="24"/>
          <w:szCs w:val="24"/>
        </w:rPr>
        <w:sectPr w:rsidR="00CA4903" w:rsidRPr="00CA4903" w:rsidSect="0039137D">
          <w:pgSz w:w="11906" w:h="16838"/>
          <w:pgMar w:top="1134" w:right="850" w:bottom="1134" w:left="1134" w:header="708" w:footer="708" w:gutter="0"/>
          <w:cols w:space="708"/>
          <w:titlePg/>
          <w:docGrid w:linePitch="360"/>
        </w:sectPr>
      </w:pPr>
    </w:p>
    <w:p w:rsidR="00CA4903" w:rsidRPr="00CA4903" w:rsidRDefault="00CA4903" w:rsidP="00CA4903">
      <w:pPr>
        <w:pStyle w:val="ConsPlusNormal"/>
        <w:jc w:val="right"/>
        <w:outlineLvl w:val="1"/>
        <w:rPr>
          <w:rFonts w:ascii="Times New Roman" w:hAnsi="Times New Roman" w:cs="Times New Roman"/>
          <w:sz w:val="24"/>
          <w:szCs w:val="24"/>
        </w:rPr>
      </w:pPr>
      <w:r w:rsidRPr="00CA4903">
        <w:rPr>
          <w:rFonts w:ascii="Times New Roman" w:hAnsi="Times New Roman" w:cs="Times New Roman"/>
          <w:sz w:val="24"/>
          <w:szCs w:val="24"/>
        </w:rPr>
        <w:lastRenderedPageBreak/>
        <w:t>Приложение 5</w:t>
      </w:r>
    </w:p>
    <w:p w:rsidR="00CA4903" w:rsidRPr="00CA4903" w:rsidRDefault="00CA4903" w:rsidP="00CA4903">
      <w:pPr>
        <w:pStyle w:val="ConsPlusNonformat"/>
        <w:jc w:val="right"/>
        <w:rPr>
          <w:rFonts w:ascii="Times New Roman" w:hAnsi="Times New Roman" w:cs="Times New Roman"/>
          <w:sz w:val="24"/>
          <w:szCs w:val="24"/>
        </w:rPr>
      </w:pPr>
      <w:r w:rsidRPr="00CA4903">
        <w:rPr>
          <w:rFonts w:ascii="Times New Roman" w:hAnsi="Times New Roman" w:cs="Times New Roman"/>
          <w:sz w:val="24"/>
          <w:szCs w:val="24"/>
        </w:rPr>
        <w:t>к административному регламенту</w:t>
      </w:r>
    </w:p>
    <w:p w:rsidR="00CA4903" w:rsidRPr="00CA4903" w:rsidRDefault="00CA4903" w:rsidP="00CA4903">
      <w:pPr>
        <w:widowControl w:val="0"/>
        <w:tabs>
          <w:tab w:val="left" w:leader="underscore" w:pos="9887"/>
        </w:tabs>
        <w:ind w:left="6820"/>
        <w:rPr>
          <w:color w:val="000000"/>
          <w:sz w:val="24"/>
          <w:szCs w:val="24"/>
          <w:lang w:bidi="ru-RU"/>
        </w:rPr>
      </w:pPr>
    </w:p>
    <w:p w:rsidR="00CA4903" w:rsidRPr="00CA4903" w:rsidRDefault="00CA4903" w:rsidP="00CA4903">
      <w:pPr>
        <w:widowControl w:val="0"/>
        <w:tabs>
          <w:tab w:val="left" w:leader="underscore" w:pos="9887"/>
        </w:tabs>
        <w:ind w:left="6820"/>
        <w:rPr>
          <w:color w:val="000000"/>
          <w:sz w:val="24"/>
          <w:szCs w:val="24"/>
          <w:lang w:bidi="ru-RU"/>
        </w:rPr>
      </w:pPr>
    </w:p>
    <w:p w:rsidR="00CA4903" w:rsidRPr="00CA4903" w:rsidRDefault="00CA4903" w:rsidP="00CA4903">
      <w:pPr>
        <w:widowControl w:val="0"/>
        <w:tabs>
          <w:tab w:val="left" w:leader="underscore" w:pos="9887"/>
        </w:tabs>
        <w:ind w:left="6820"/>
        <w:rPr>
          <w:color w:val="000000"/>
          <w:sz w:val="24"/>
          <w:szCs w:val="24"/>
          <w:lang w:bidi="ru-RU"/>
        </w:rPr>
      </w:pPr>
      <w:r w:rsidRPr="00CA4903">
        <w:rPr>
          <w:color w:val="000000"/>
          <w:sz w:val="24"/>
          <w:szCs w:val="24"/>
          <w:lang w:bidi="ru-RU"/>
        </w:rPr>
        <w:t xml:space="preserve">Кому: </w:t>
      </w:r>
      <w:r w:rsidRPr="00CA4903">
        <w:rPr>
          <w:color w:val="000000"/>
          <w:sz w:val="24"/>
          <w:szCs w:val="24"/>
          <w:lang w:bidi="ru-RU"/>
        </w:rPr>
        <w:tab/>
      </w:r>
    </w:p>
    <w:p w:rsidR="00CA4903" w:rsidRPr="00CA4903" w:rsidRDefault="00CA4903" w:rsidP="00CA4903">
      <w:pPr>
        <w:pStyle w:val="15"/>
        <w:tabs>
          <w:tab w:val="left" w:leader="underscore" w:pos="9904"/>
        </w:tabs>
        <w:spacing w:after="40" w:line="240" w:lineRule="auto"/>
        <w:ind w:left="6820" w:firstLine="0"/>
        <w:rPr>
          <w:sz w:val="24"/>
          <w:szCs w:val="24"/>
        </w:rPr>
      </w:pPr>
      <w:r w:rsidRPr="00CA4903">
        <w:rPr>
          <w:sz w:val="24"/>
          <w:szCs w:val="24"/>
        </w:rPr>
        <w:t>адрес:____________________</w:t>
      </w:r>
    </w:p>
    <w:p w:rsidR="00CA4903" w:rsidRPr="00CA4903" w:rsidRDefault="00CA4903" w:rsidP="00CA4903">
      <w:pPr>
        <w:widowControl w:val="0"/>
        <w:tabs>
          <w:tab w:val="left" w:leader="underscore" w:pos="9887"/>
        </w:tabs>
        <w:spacing w:after="40"/>
        <w:ind w:left="6820"/>
        <w:rPr>
          <w:color w:val="000000"/>
          <w:sz w:val="24"/>
          <w:szCs w:val="24"/>
          <w:lang w:bidi="ru-RU"/>
        </w:rPr>
      </w:pPr>
      <w:r w:rsidRPr="00CA4903">
        <w:rPr>
          <w:color w:val="000000"/>
          <w:sz w:val="24"/>
          <w:szCs w:val="24"/>
          <w:lang w:bidi="ru-RU"/>
        </w:rPr>
        <w:t xml:space="preserve">ИНН </w:t>
      </w:r>
      <w:r w:rsidRPr="00CA4903">
        <w:rPr>
          <w:color w:val="000000"/>
          <w:sz w:val="24"/>
          <w:szCs w:val="24"/>
          <w:lang w:bidi="ru-RU"/>
        </w:rPr>
        <w:tab/>
      </w:r>
    </w:p>
    <w:p w:rsidR="00CA4903" w:rsidRPr="00CA4903" w:rsidRDefault="00CA4903" w:rsidP="00CA4903">
      <w:pPr>
        <w:widowControl w:val="0"/>
        <w:spacing w:after="40"/>
        <w:ind w:left="6820"/>
        <w:rPr>
          <w:color w:val="000000"/>
          <w:sz w:val="24"/>
          <w:szCs w:val="24"/>
          <w:lang w:bidi="ru-RU"/>
        </w:rPr>
      </w:pPr>
      <w:r w:rsidRPr="00CA4903">
        <w:rPr>
          <w:color w:val="000000"/>
          <w:sz w:val="24"/>
          <w:szCs w:val="24"/>
          <w:lang w:bidi="ru-RU"/>
        </w:rPr>
        <w:t xml:space="preserve">Представитель: </w:t>
      </w:r>
    </w:p>
    <w:p w:rsidR="00CA4903" w:rsidRPr="00CA4903" w:rsidRDefault="00CA4903" w:rsidP="00CA4903">
      <w:pPr>
        <w:widowControl w:val="0"/>
        <w:pBdr>
          <w:bottom w:val="single" w:sz="4" w:space="0" w:color="auto"/>
        </w:pBdr>
        <w:spacing w:after="220"/>
        <w:ind w:left="6820"/>
        <w:rPr>
          <w:color w:val="000000"/>
          <w:sz w:val="24"/>
          <w:szCs w:val="24"/>
          <w:lang w:bidi="ru-RU"/>
        </w:rPr>
      </w:pPr>
      <w:r w:rsidRPr="00CA4903">
        <w:rPr>
          <w:color w:val="000000"/>
          <w:sz w:val="24"/>
          <w:szCs w:val="24"/>
          <w:lang w:bidi="ru-RU"/>
        </w:rPr>
        <w:t>Контактные данные заявителя (представителя):</w:t>
      </w:r>
    </w:p>
    <w:p w:rsidR="00CA4903" w:rsidRPr="00CA4903" w:rsidRDefault="00CA4903" w:rsidP="00CA4903">
      <w:pPr>
        <w:widowControl w:val="0"/>
        <w:tabs>
          <w:tab w:val="left" w:leader="underscore" w:pos="9887"/>
        </w:tabs>
        <w:ind w:left="6820"/>
        <w:rPr>
          <w:color w:val="000000"/>
          <w:sz w:val="24"/>
          <w:szCs w:val="24"/>
          <w:lang w:bidi="ru-RU"/>
        </w:rPr>
      </w:pPr>
      <w:r w:rsidRPr="00CA4903">
        <w:rPr>
          <w:color w:val="000000"/>
          <w:sz w:val="24"/>
          <w:szCs w:val="24"/>
          <w:lang w:bidi="ru-RU"/>
        </w:rPr>
        <w:t xml:space="preserve">Тел.: </w:t>
      </w:r>
      <w:r w:rsidRPr="00CA4903">
        <w:rPr>
          <w:color w:val="000000"/>
          <w:sz w:val="24"/>
          <w:szCs w:val="24"/>
          <w:lang w:bidi="ru-RU"/>
        </w:rPr>
        <w:tab/>
      </w:r>
    </w:p>
    <w:p w:rsidR="00CA4903" w:rsidRPr="00CA4903" w:rsidRDefault="00CA4903" w:rsidP="00CA4903">
      <w:pPr>
        <w:widowControl w:val="0"/>
        <w:tabs>
          <w:tab w:val="left" w:leader="underscore" w:pos="9887"/>
        </w:tabs>
        <w:spacing w:after="660"/>
        <w:ind w:left="6820"/>
        <w:rPr>
          <w:color w:val="000000"/>
          <w:sz w:val="24"/>
          <w:szCs w:val="24"/>
          <w:lang w:bidi="ru-RU"/>
        </w:rPr>
      </w:pPr>
      <w:r w:rsidRPr="00CA4903">
        <w:rPr>
          <w:color w:val="000000"/>
          <w:sz w:val="24"/>
          <w:szCs w:val="24"/>
          <w:lang w:bidi="ru-RU"/>
        </w:rPr>
        <w:t xml:space="preserve">Эл. почта: </w:t>
      </w:r>
      <w:r w:rsidRPr="00CA4903">
        <w:rPr>
          <w:color w:val="000000"/>
          <w:sz w:val="24"/>
          <w:szCs w:val="24"/>
          <w:lang w:bidi="ru-RU"/>
        </w:rPr>
        <w:tab/>
      </w:r>
    </w:p>
    <w:p w:rsidR="00CA4903" w:rsidRPr="00CA4903" w:rsidRDefault="00CA4903" w:rsidP="00CA4903">
      <w:pPr>
        <w:widowControl w:val="0"/>
        <w:jc w:val="center"/>
        <w:rPr>
          <w:color w:val="000000"/>
          <w:sz w:val="24"/>
          <w:szCs w:val="24"/>
          <w:lang w:bidi="ru-RU"/>
        </w:rPr>
      </w:pPr>
      <w:r w:rsidRPr="00CA4903">
        <w:rPr>
          <w:color w:val="000000"/>
          <w:sz w:val="24"/>
          <w:szCs w:val="24"/>
          <w:lang w:bidi="ru-RU"/>
        </w:rPr>
        <w:t>РЕШЕНИЕ</w:t>
      </w:r>
    </w:p>
    <w:p w:rsidR="00CA4903" w:rsidRPr="00CA4903" w:rsidRDefault="00CA4903" w:rsidP="00CA4903">
      <w:pPr>
        <w:widowControl w:val="0"/>
        <w:jc w:val="center"/>
        <w:rPr>
          <w:color w:val="000000"/>
          <w:sz w:val="24"/>
          <w:szCs w:val="24"/>
          <w:lang w:bidi="ru-RU"/>
        </w:rPr>
      </w:pPr>
      <w:r w:rsidRPr="00CA4903">
        <w:rPr>
          <w:color w:val="000000"/>
          <w:sz w:val="24"/>
          <w:szCs w:val="24"/>
          <w:lang w:bidi="ru-RU"/>
        </w:rPr>
        <w:t>об отказе в предоставлении муниципальной услуги</w:t>
      </w:r>
    </w:p>
    <w:p w:rsidR="00CA4903" w:rsidRPr="00CA4903" w:rsidRDefault="00CA4903" w:rsidP="00CA4903">
      <w:pPr>
        <w:widowControl w:val="0"/>
        <w:jc w:val="center"/>
        <w:rPr>
          <w:color w:val="000000"/>
          <w:sz w:val="24"/>
          <w:szCs w:val="24"/>
          <w:lang w:bidi="ru-RU"/>
        </w:rPr>
      </w:pPr>
      <w:r w:rsidRPr="00CA4903">
        <w:rPr>
          <w:color w:val="000000"/>
          <w:sz w:val="24"/>
          <w:szCs w:val="24"/>
          <w:lang w:bidi="ru-RU"/>
        </w:rPr>
        <w:t xml:space="preserve">№________от___________ </w:t>
      </w:r>
    </w:p>
    <w:p w:rsidR="00CA4903" w:rsidRPr="00CA4903" w:rsidRDefault="00CA4903" w:rsidP="00CA4903">
      <w:pPr>
        <w:widowControl w:val="0"/>
        <w:spacing w:after="220"/>
        <w:jc w:val="center"/>
        <w:rPr>
          <w:i/>
          <w:iCs/>
          <w:color w:val="191919"/>
          <w:sz w:val="24"/>
          <w:szCs w:val="24"/>
          <w:lang w:bidi="ru-RU"/>
        </w:rPr>
      </w:pPr>
      <w:r w:rsidRPr="00CA4903">
        <w:rPr>
          <w:i/>
          <w:iCs/>
          <w:color w:val="191919"/>
          <w:sz w:val="24"/>
          <w:szCs w:val="24"/>
          <w:lang w:bidi="ru-RU"/>
        </w:rPr>
        <w:t>(номер и дата решения)</w:t>
      </w:r>
    </w:p>
    <w:p w:rsidR="00CA4903" w:rsidRPr="00CA4903" w:rsidRDefault="00CA4903" w:rsidP="00CA4903">
      <w:pPr>
        <w:widowControl w:val="0"/>
        <w:spacing w:after="220"/>
        <w:ind w:firstLine="708"/>
        <w:jc w:val="both"/>
        <w:rPr>
          <w:color w:val="000000"/>
          <w:sz w:val="24"/>
          <w:szCs w:val="24"/>
          <w:lang w:bidi="ru-RU"/>
        </w:rPr>
      </w:pPr>
      <w:r w:rsidRPr="00CA4903">
        <w:rPr>
          <w:color w:val="000000"/>
          <w:sz w:val="24"/>
          <w:szCs w:val="24"/>
          <w:lang w:bidi="ru-RU"/>
        </w:rPr>
        <w:t>По результатам рассмотрения заявления по предоставлению муниципальной услуги «Установление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sidRPr="00CA4903">
        <w:rPr>
          <w:i/>
          <w:iCs/>
          <w:color w:val="000000"/>
          <w:sz w:val="24"/>
          <w:szCs w:val="24"/>
          <w:lang w:bidi="ru-RU"/>
        </w:rPr>
        <w:t xml:space="preserve"> </w:t>
      </w:r>
      <w:r w:rsidRPr="00CA4903">
        <w:rPr>
          <w:color w:val="000000"/>
          <w:sz w:val="24"/>
          <w:szCs w:val="24"/>
          <w:lang w:bidi="ru-RU"/>
        </w:rPr>
        <w:t>№____ от_____________ и приложенных к нему документов, принято решение отказать в предоставлении услуги по следующим основаниям:</w:t>
      </w:r>
    </w:p>
    <w:p w:rsidR="00CA4903" w:rsidRPr="00CA4903" w:rsidRDefault="00CA4903" w:rsidP="00CA4903">
      <w:pPr>
        <w:pStyle w:val="ConsPlusNormal"/>
        <w:jc w:val="both"/>
        <w:outlineLvl w:val="1"/>
        <w:rPr>
          <w:rFonts w:ascii="Times New Roman" w:hAnsi="Times New Roman" w:cs="Times New Roman"/>
          <w:sz w:val="24"/>
          <w:szCs w:val="24"/>
        </w:rPr>
      </w:pPr>
      <w:r w:rsidRPr="00CA490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w:t>
      </w:r>
    </w:p>
    <w:p w:rsidR="00CA4903" w:rsidRPr="00CA4903" w:rsidRDefault="00CA4903" w:rsidP="00CA4903">
      <w:pPr>
        <w:pStyle w:val="ConsPlusNormal"/>
        <w:jc w:val="both"/>
        <w:outlineLvl w:val="1"/>
        <w:rPr>
          <w:rFonts w:ascii="Times New Roman" w:hAnsi="Times New Roman" w:cs="Times New Roman"/>
          <w:sz w:val="24"/>
          <w:szCs w:val="24"/>
        </w:rPr>
      </w:pPr>
      <w:r w:rsidRPr="00CA4903">
        <w:rPr>
          <w:rFonts w:ascii="Times New Roman" w:hAnsi="Times New Roman" w:cs="Times New Roman"/>
          <w:sz w:val="24"/>
          <w:szCs w:val="24"/>
        </w:rPr>
        <w:t>(</w:t>
      </w:r>
      <w:r w:rsidRPr="00CA4903">
        <w:rPr>
          <w:rFonts w:ascii="Times New Roman" w:hAnsi="Times New Roman" w:cs="Times New Roman"/>
          <w:i/>
          <w:sz w:val="24"/>
          <w:szCs w:val="24"/>
        </w:rPr>
        <w:t>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w:t>
      </w:r>
      <w:r w:rsidRPr="00CA4903">
        <w:rPr>
          <w:rFonts w:ascii="Times New Roman" w:hAnsi="Times New Roman" w:cs="Times New Roman"/>
          <w:sz w:val="24"/>
          <w:szCs w:val="24"/>
        </w:rPr>
        <w:t>)</w:t>
      </w:r>
    </w:p>
    <w:p w:rsidR="00CA4903" w:rsidRPr="00CA4903" w:rsidRDefault="00CA4903" w:rsidP="00CA4903">
      <w:pPr>
        <w:pStyle w:val="ConsPlusNormal"/>
        <w:jc w:val="both"/>
        <w:outlineLvl w:val="1"/>
        <w:rPr>
          <w:rFonts w:ascii="Times New Roman" w:hAnsi="Times New Roman" w:cs="Times New Roman"/>
          <w:sz w:val="24"/>
          <w:szCs w:val="24"/>
        </w:rPr>
      </w:pPr>
    </w:p>
    <w:p w:rsidR="00CA4903" w:rsidRPr="00CA4903" w:rsidRDefault="00CA4903" w:rsidP="00CA4903">
      <w:pPr>
        <w:pStyle w:val="ConsPlusNormal"/>
        <w:jc w:val="both"/>
        <w:outlineLvl w:val="1"/>
        <w:rPr>
          <w:rFonts w:ascii="Times New Roman" w:hAnsi="Times New Roman" w:cs="Times New Roman"/>
          <w:sz w:val="24"/>
          <w:szCs w:val="24"/>
        </w:rPr>
      </w:pPr>
    </w:p>
    <w:p w:rsidR="00CA4903" w:rsidRPr="00CA4903" w:rsidRDefault="00CA4903" w:rsidP="00CA4903">
      <w:pPr>
        <w:pStyle w:val="ConsPlusNormal"/>
        <w:ind w:firstLine="708"/>
        <w:jc w:val="both"/>
        <w:outlineLvl w:val="1"/>
        <w:rPr>
          <w:rFonts w:ascii="Times New Roman" w:hAnsi="Times New Roman" w:cs="Times New Roman"/>
          <w:sz w:val="24"/>
          <w:szCs w:val="24"/>
        </w:rPr>
      </w:pPr>
      <w:r w:rsidRPr="00CA4903">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CA4903" w:rsidRPr="00CA4903" w:rsidRDefault="00CA4903" w:rsidP="00CA4903">
      <w:pPr>
        <w:pStyle w:val="ConsPlusNormal"/>
        <w:ind w:firstLine="708"/>
        <w:jc w:val="both"/>
        <w:outlineLvl w:val="1"/>
        <w:rPr>
          <w:rFonts w:ascii="Times New Roman" w:hAnsi="Times New Roman" w:cs="Times New Roman"/>
          <w:sz w:val="24"/>
          <w:szCs w:val="24"/>
        </w:rPr>
      </w:pPr>
      <w:r w:rsidRPr="00CA4903">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CA4903" w:rsidRPr="00CA4903" w:rsidRDefault="00CA4903" w:rsidP="00CA4903">
      <w:pPr>
        <w:pStyle w:val="ConsPlusNormal"/>
        <w:jc w:val="both"/>
        <w:outlineLvl w:val="1"/>
        <w:rPr>
          <w:rFonts w:ascii="Times New Roman" w:hAnsi="Times New Roman" w:cs="Times New Roman"/>
          <w:sz w:val="24"/>
          <w:szCs w:val="24"/>
        </w:rPr>
      </w:pPr>
    </w:p>
    <w:p w:rsidR="00CA4903" w:rsidRPr="00CA4903" w:rsidRDefault="00CA4903" w:rsidP="00CA4903">
      <w:pPr>
        <w:pStyle w:val="ConsPlusNormal"/>
        <w:jc w:val="both"/>
        <w:outlineLvl w:val="1"/>
        <w:rPr>
          <w:rFonts w:ascii="Times New Roman" w:hAnsi="Times New Roman" w:cs="Times New Roman"/>
          <w:sz w:val="24"/>
          <w:szCs w:val="24"/>
        </w:rPr>
      </w:pPr>
    </w:p>
    <w:p w:rsidR="00CA4903" w:rsidRPr="00CA4903" w:rsidRDefault="00CA4903" w:rsidP="00CA4903">
      <w:pPr>
        <w:pStyle w:val="ConsPlusNormal"/>
        <w:jc w:val="both"/>
        <w:outlineLvl w:val="1"/>
        <w:rPr>
          <w:rFonts w:ascii="Times New Roman" w:hAnsi="Times New Roman" w:cs="Times New Roman"/>
          <w:sz w:val="24"/>
          <w:szCs w:val="24"/>
        </w:rPr>
      </w:pPr>
      <w:r w:rsidRPr="00CA4903">
        <w:rPr>
          <w:rFonts w:ascii="Times New Roman" w:hAnsi="Times New Roman" w:cs="Times New Roman"/>
          <w:sz w:val="24"/>
          <w:szCs w:val="24"/>
        </w:rPr>
        <w:t>Глава Администрации</w:t>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t xml:space="preserve"> </w:t>
      </w:r>
      <w:r w:rsidRPr="00CA4903">
        <w:rPr>
          <w:rFonts w:ascii="Times New Roman" w:hAnsi="Times New Roman" w:cs="Times New Roman"/>
          <w:sz w:val="24"/>
          <w:szCs w:val="24"/>
        </w:rPr>
        <w:tab/>
        <w:t xml:space="preserve">   </w:t>
      </w:r>
      <w:r w:rsidRPr="00CA4903">
        <w:rPr>
          <w:rFonts w:ascii="Times New Roman" w:hAnsi="Times New Roman" w:cs="Times New Roman"/>
          <w:sz w:val="24"/>
          <w:szCs w:val="24"/>
        </w:rPr>
        <w:tab/>
      </w:r>
      <w:r w:rsidRPr="00CA4903">
        <w:rPr>
          <w:rFonts w:ascii="Times New Roman" w:hAnsi="Times New Roman" w:cs="Times New Roman"/>
          <w:sz w:val="24"/>
          <w:szCs w:val="24"/>
        </w:rPr>
        <w:tab/>
      </w:r>
      <w:r w:rsidRPr="00CA4903">
        <w:rPr>
          <w:rFonts w:ascii="Times New Roman" w:hAnsi="Times New Roman" w:cs="Times New Roman"/>
          <w:sz w:val="24"/>
          <w:szCs w:val="24"/>
        </w:rPr>
        <w:tab/>
        <w:t>_________________</w:t>
      </w:r>
    </w:p>
    <w:p w:rsidR="00CA4903" w:rsidRPr="00CA4903" w:rsidRDefault="00CA4903" w:rsidP="00CA4903">
      <w:pPr>
        <w:tabs>
          <w:tab w:val="left" w:pos="500"/>
        </w:tabs>
        <w:rPr>
          <w:sz w:val="24"/>
          <w:szCs w:val="24"/>
        </w:rPr>
      </w:pPr>
    </w:p>
    <w:p w:rsidR="00CA4903" w:rsidRPr="00ED6FC0" w:rsidRDefault="00CA4903" w:rsidP="00977208">
      <w:pPr>
        <w:autoSpaceDE w:val="0"/>
        <w:autoSpaceDN w:val="0"/>
        <w:adjustRightInd w:val="0"/>
        <w:jc w:val="center"/>
        <w:rPr>
          <w:b/>
          <w:bCs/>
          <w:sz w:val="26"/>
          <w:szCs w:val="26"/>
        </w:rPr>
      </w:pPr>
    </w:p>
    <w:p w:rsidR="00977208" w:rsidRPr="00ED6FC0" w:rsidRDefault="00977208" w:rsidP="00977208">
      <w:pPr>
        <w:pStyle w:val="ConsPlusNormal"/>
        <w:ind w:firstLine="540"/>
        <w:jc w:val="center"/>
        <w:rPr>
          <w:rFonts w:ascii="Times New Roman" w:hAnsi="Times New Roman" w:cs="Times New Roman"/>
          <w:sz w:val="26"/>
          <w:szCs w:val="26"/>
        </w:rPr>
      </w:pPr>
    </w:p>
    <w:sectPr w:rsidR="00977208" w:rsidRPr="00ED6FC0" w:rsidSect="00CA4903">
      <w:footerReference w:type="default" r:id="rId13"/>
      <w:headerReference w:type="first" r:id="rId14"/>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F61" w:rsidRDefault="00E82F61">
      <w:r>
        <w:separator/>
      </w:r>
    </w:p>
  </w:endnote>
  <w:endnote w:type="continuationSeparator" w:id="0">
    <w:p w:rsidR="00E82F61" w:rsidRDefault="00E8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208" w:rsidRPr="00A64B3D" w:rsidRDefault="0097720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F61" w:rsidRDefault="00E82F61">
      <w:r>
        <w:separator/>
      </w:r>
    </w:p>
  </w:footnote>
  <w:footnote w:type="continuationSeparator" w:id="0">
    <w:p w:rsidR="00E82F61" w:rsidRDefault="00E82F61">
      <w:r>
        <w:continuationSeparator/>
      </w:r>
    </w:p>
  </w:footnote>
  <w:footnote w:id="1">
    <w:p w:rsidR="00977208" w:rsidRPr="00ED6FC0" w:rsidRDefault="00977208" w:rsidP="00977208">
      <w:pPr>
        <w:pStyle w:val="ConsPlusNormal"/>
        <w:ind w:firstLine="709"/>
        <w:jc w:val="both"/>
        <w:rPr>
          <w:rFonts w:ascii="Times New Roman" w:hAnsi="Times New Roman" w:cs="Times New Roman"/>
        </w:rPr>
      </w:pPr>
      <w:r w:rsidRPr="00ED6FC0">
        <w:rPr>
          <w:rStyle w:val="afa"/>
        </w:rPr>
        <w:footnoteRef/>
      </w:r>
      <w:r w:rsidRPr="00ED6FC0">
        <w:t xml:space="preserve"> </w:t>
      </w:r>
      <w:r w:rsidRPr="00ED6FC0">
        <w:rPr>
          <w:rFonts w:ascii="Times New Roman" w:hAnsi="Times New Roman" w:cs="Times New Roman"/>
        </w:rPr>
        <w:t>муниципальная услуга предоставляется ОМСУ муниципальных районов, городских поселений и городского округа Ленинградской области.</w:t>
      </w:r>
    </w:p>
    <w:p w:rsidR="00977208" w:rsidRDefault="00977208" w:rsidP="00977208">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679621"/>
      <w:docPartObj>
        <w:docPartGallery w:val="Page Numbers (Top of Page)"/>
        <w:docPartUnique/>
      </w:docPartObj>
    </w:sdtPr>
    <w:sdtEndPr/>
    <w:sdtContent>
      <w:p w:rsidR="00CA4903" w:rsidRDefault="00CA4903">
        <w:pPr>
          <w:pStyle w:val="af"/>
          <w:jc w:val="center"/>
        </w:pPr>
        <w:r>
          <w:fldChar w:fldCharType="begin"/>
        </w:r>
        <w:r>
          <w:instrText>PAGE   \* MERGEFORMAT</w:instrText>
        </w:r>
        <w:r>
          <w:fldChar w:fldCharType="separate"/>
        </w:r>
        <w:r w:rsidR="008A0315">
          <w:rPr>
            <w:noProof/>
          </w:rPr>
          <w:t>2</w:t>
        </w:r>
        <w:r>
          <w:fldChar w:fldCharType="end"/>
        </w:r>
      </w:p>
    </w:sdtContent>
  </w:sdt>
  <w:p w:rsidR="00CA4903" w:rsidRDefault="00CA490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208" w:rsidRPr="00214ADF" w:rsidRDefault="00977208" w:rsidP="000D41FC">
    <w:pPr>
      <w:pStyle w:val="af"/>
      <w:jc w:val="right"/>
      <w:rPr>
        <w:b/>
        <w:color w:val="FF0000"/>
        <w:sz w:val="24"/>
        <w:szCs w:val="24"/>
      </w:rPr>
    </w:pPr>
    <w:r w:rsidRPr="00214ADF">
      <w:rPr>
        <w:b/>
        <w:color w:val="FF0000"/>
        <w:sz w:val="24"/>
        <w:szCs w:val="24"/>
      </w:rPr>
      <w:t>ПРОЕКТ</w:t>
    </w:r>
  </w:p>
  <w:p w:rsidR="00977208" w:rsidRDefault="00977208">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D230F"/>
    <w:multiLevelType w:val="hybridMultilevel"/>
    <w:tmpl w:val="5E5A35B2"/>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66510E5"/>
    <w:multiLevelType w:val="hybridMultilevel"/>
    <w:tmpl w:val="885460A8"/>
    <w:lvl w:ilvl="0" w:tplc="A52047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E0D49"/>
    <w:multiLevelType w:val="hybridMultilevel"/>
    <w:tmpl w:val="A87662C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BE91085"/>
    <w:multiLevelType w:val="hybridMultilevel"/>
    <w:tmpl w:val="63925A44"/>
    <w:lvl w:ilvl="0" w:tplc="AB86BE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A9764E"/>
    <w:multiLevelType w:val="hybridMultilevel"/>
    <w:tmpl w:val="787C8BA4"/>
    <w:lvl w:ilvl="0" w:tplc="AB86BEB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1AAF512D"/>
    <w:multiLevelType w:val="hybridMultilevel"/>
    <w:tmpl w:val="031462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2DE5EB9"/>
    <w:multiLevelType w:val="hybridMultilevel"/>
    <w:tmpl w:val="6BFC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3048C2"/>
    <w:multiLevelType w:val="hybridMultilevel"/>
    <w:tmpl w:val="0682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235B23"/>
    <w:multiLevelType w:val="hybridMultilevel"/>
    <w:tmpl w:val="0F9C533C"/>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39704E19"/>
    <w:multiLevelType w:val="hybridMultilevel"/>
    <w:tmpl w:val="B07E6E72"/>
    <w:lvl w:ilvl="0" w:tplc="84D08F96">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A9B1EEC"/>
    <w:multiLevelType w:val="hybridMultilevel"/>
    <w:tmpl w:val="E7F2B9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3E741BC1"/>
    <w:multiLevelType w:val="multilevel"/>
    <w:tmpl w:val="77CE848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0AF00C5"/>
    <w:multiLevelType w:val="hybridMultilevel"/>
    <w:tmpl w:val="DF64B0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531F1634"/>
    <w:multiLevelType w:val="multilevel"/>
    <w:tmpl w:val="BA52957C"/>
    <w:lvl w:ilvl="0">
      <w:start w:val="1"/>
      <w:numFmt w:val="decimal"/>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4DA6E94"/>
    <w:multiLevelType w:val="hybridMultilevel"/>
    <w:tmpl w:val="C17E998E"/>
    <w:lvl w:ilvl="0" w:tplc="7F206986">
      <w:start w:val="1"/>
      <w:numFmt w:val="decimal"/>
      <w:lvlText w:val="%1"/>
      <w:lvlJc w:val="left"/>
      <w:pPr>
        <w:ind w:left="786"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03340FA"/>
    <w:multiLevelType w:val="hybridMultilevel"/>
    <w:tmpl w:val="CE82D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EBA303D"/>
    <w:multiLevelType w:val="hybridMultilevel"/>
    <w:tmpl w:val="9160862A"/>
    <w:lvl w:ilvl="0" w:tplc="84D08F96">
      <w:start w:val="1"/>
      <w:numFmt w:val="bullet"/>
      <w:lvlText w:val=""/>
      <w:lvlJc w:val="left"/>
      <w:pPr>
        <w:ind w:left="163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1011098"/>
    <w:multiLevelType w:val="hybridMultilevel"/>
    <w:tmpl w:val="93709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4AC31A3"/>
    <w:multiLevelType w:val="hybridMultilevel"/>
    <w:tmpl w:val="7DBC32B0"/>
    <w:lvl w:ilvl="0" w:tplc="F5E0364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nsid w:val="79AA4BDE"/>
    <w:multiLevelType w:val="hybridMultilevel"/>
    <w:tmpl w:val="9734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FF23204"/>
    <w:multiLevelType w:val="hybridMultilevel"/>
    <w:tmpl w:val="FE12AF9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9"/>
  </w:num>
  <w:num w:numId="3">
    <w:abstractNumId w:val="25"/>
  </w:num>
  <w:num w:numId="4">
    <w:abstractNumId w:val="22"/>
  </w:num>
  <w:num w:numId="5">
    <w:abstractNumId w:val="24"/>
  </w:num>
  <w:num w:numId="6">
    <w:abstractNumId w:val="34"/>
  </w:num>
  <w:num w:numId="7">
    <w:abstractNumId w:val="7"/>
  </w:num>
  <w:num w:numId="8">
    <w:abstractNumId w:val="5"/>
  </w:num>
  <w:num w:numId="9">
    <w:abstractNumId w:val="35"/>
  </w:num>
  <w:num w:numId="1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21"/>
  </w:num>
  <w:num w:numId="13">
    <w:abstractNumId w:val="33"/>
  </w:num>
  <w:num w:numId="14">
    <w:abstractNumId w:val="16"/>
  </w:num>
  <w:num w:numId="15">
    <w:abstractNumId w:val="37"/>
  </w:num>
  <w:num w:numId="16">
    <w:abstractNumId w:val="29"/>
  </w:num>
  <w:num w:numId="17">
    <w:abstractNumId w:val="17"/>
  </w:num>
  <w:num w:numId="18">
    <w:abstractNumId w:val="15"/>
  </w:num>
  <w:num w:numId="19">
    <w:abstractNumId w:val="19"/>
  </w:num>
  <w:num w:numId="20">
    <w:abstractNumId w:val="0"/>
  </w:num>
  <w:num w:numId="21">
    <w:abstractNumId w:val="31"/>
  </w:num>
  <w:num w:numId="22">
    <w:abstractNumId w:val="1"/>
  </w:num>
  <w:num w:numId="23">
    <w:abstractNumId w:val="27"/>
  </w:num>
  <w:num w:numId="24">
    <w:abstractNumId w:val="8"/>
  </w:num>
  <w:num w:numId="25">
    <w:abstractNumId w:val="32"/>
  </w:num>
  <w:num w:numId="26">
    <w:abstractNumId w:val="13"/>
  </w:num>
  <w:num w:numId="27">
    <w:abstractNumId w:val="3"/>
  </w:num>
  <w:num w:numId="2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8"/>
  </w:num>
  <w:num w:numId="33">
    <w:abstractNumId w:val="36"/>
  </w:num>
  <w:num w:numId="34">
    <w:abstractNumId w:val="14"/>
  </w:num>
  <w:num w:numId="35">
    <w:abstractNumId w:val="30"/>
  </w:num>
  <w:num w:numId="36">
    <w:abstractNumId w:val="38"/>
  </w:num>
  <w:num w:numId="37">
    <w:abstractNumId w:val="23"/>
  </w:num>
  <w:num w:numId="38">
    <w:abstractNumId w:val="20"/>
  </w:num>
  <w:num w:numId="39">
    <w:abstractNumId w:val="6"/>
  </w:num>
  <w:num w:numId="40">
    <w:abstractNumId w:val="12"/>
  </w:num>
  <w:num w:numId="41">
    <w:abstractNumId w:val="11"/>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8A5"/>
    <w:rsid w:val="00090B23"/>
    <w:rsid w:val="000938E9"/>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D2F3B"/>
    <w:rsid w:val="001D44DE"/>
    <w:rsid w:val="001D4820"/>
    <w:rsid w:val="001E3458"/>
    <w:rsid w:val="001E5D97"/>
    <w:rsid w:val="001F6BC2"/>
    <w:rsid w:val="00214ADF"/>
    <w:rsid w:val="00216D6C"/>
    <w:rsid w:val="00216EB3"/>
    <w:rsid w:val="00220E81"/>
    <w:rsid w:val="00222DF2"/>
    <w:rsid w:val="00233F00"/>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A3920"/>
    <w:rsid w:val="003D7906"/>
    <w:rsid w:val="003D7E9D"/>
    <w:rsid w:val="003E3E74"/>
    <w:rsid w:val="003F39AE"/>
    <w:rsid w:val="003F39F3"/>
    <w:rsid w:val="003F7BB5"/>
    <w:rsid w:val="0043672E"/>
    <w:rsid w:val="00436E1C"/>
    <w:rsid w:val="004525CA"/>
    <w:rsid w:val="00453E51"/>
    <w:rsid w:val="00460D8A"/>
    <w:rsid w:val="004771D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5068"/>
    <w:rsid w:val="0054518B"/>
    <w:rsid w:val="00551060"/>
    <w:rsid w:val="005566C8"/>
    <w:rsid w:val="0056790C"/>
    <w:rsid w:val="00574BEE"/>
    <w:rsid w:val="005800E0"/>
    <w:rsid w:val="00581425"/>
    <w:rsid w:val="005A559E"/>
    <w:rsid w:val="005E5C9A"/>
    <w:rsid w:val="005F0285"/>
    <w:rsid w:val="00612DFD"/>
    <w:rsid w:val="00613B4A"/>
    <w:rsid w:val="00616FD0"/>
    <w:rsid w:val="006263A6"/>
    <w:rsid w:val="0062789E"/>
    <w:rsid w:val="00641047"/>
    <w:rsid w:val="006765FE"/>
    <w:rsid w:val="006834D0"/>
    <w:rsid w:val="006B179F"/>
    <w:rsid w:val="006B5896"/>
    <w:rsid w:val="006B7470"/>
    <w:rsid w:val="006D3398"/>
    <w:rsid w:val="006E4B57"/>
    <w:rsid w:val="00703276"/>
    <w:rsid w:val="0071382B"/>
    <w:rsid w:val="0072309D"/>
    <w:rsid w:val="0072327B"/>
    <w:rsid w:val="00730763"/>
    <w:rsid w:val="00742B05"/>
    <w:rsid w:val="00750352"/>
    <w:rsid w:val="00750898"/>
    <w:rsid w:val="00757153"/>
    <w:rsid w:val="00757482"/>
    <w:rsid w:val="007926A2"/>
    <w:rsid w:val="00795D62"/>
    <w:rsid w:val="007A466C"/>
    <w:rsid w:val="007E26D5"/>
    <w:rsid w:val="007F5D7F"/>
    <w:rsid w:val="00813AB4"/>
    <w:rsid w:val="00815D09"/>
    <w:rsid w:val="00820B88"/>
    <w:rsid w:val="008543D4"/>
    <w:rsid w:val="0086640A"/>
    <w:rsid w:val="00882C1E"/>
    <w:rsid w:val="008A0315"/>
    <w:rsid w:val="008A3E66"/>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50BE"/>
    <w:rsid w:val="009C717D"/>
    <w:rsid w:val="009E1635"/>
    <w:rsid w:val="00A072F1"/>
    <w:rsid w:val="00A305AB"/>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10A1A"/>
    <w:rsid w:val="00B215E3"/>
    <w:rsid w:val="00B26C7F"/>
    <w:rsid w:val="00B455C1"/>
    <w:rsid w:val="00B503AA"/>
    <w:rsid w:val="00B74337"/>
    <w:rsid w:val="00B94030"/>
    <w:rsid w:val="00B941E4"/>
    <w:rsid w:val="00BA042E"/>
    <w:rsid w:val="00BA60C9"/>
    <w:rsid w:val="00BE389B"/>
    <w:rsid w:val="00BE5F8E"/>
    <w:rsid w:val="00BF619C"/>
    <w:rsid w:val="00C03EE6"/>
    <w:rsid w:val="00C21E04"/>
    <w:rsid w:val="00C24C09"/>
    <w:rsid w:val="00C43FF8"/>
    <w:rsid w:val="00C5381E"/>
    <w:rsid w:val="00C70879"/>
    <w:rsid w:val="00C81446"/>
    <w:rsid w:val="00C84FFD"/>
    <w:rsid w:val="00C90AC2"/>
    <w:rsid w:val="00CA4903"/>
    <w:rsid w:val="00CB1BBC"/>
    <w:rsid w:val="00CB6469"/>
    <w:rsid w:val="00CC147D"/>
    <w:rsid w:val="00CC44D7"/>
    <w:rsid w:val="00CC665A"/>
    <w:rsid w:val="00D20F16"/>
    <w:rsid w:val="00D437C2"/>
    <w:rsid w:val="00D62686"/>
    <w:rsid w:val="00D94973"/>
    <w:rsid w:val="00DA5308"/>
    <w:rsid w:val="00DB1A5B"/>
    <w:rsid w:val="00DB20AC"/>
    <w:rsid w:val="00DC62AA"/>
    <w:rsid w:val="00DC7935"/>
    <w:rsid w:val="00DE79E2"/>
    <w:rsid w:val="00E039E2"/>
    <w:rsid w:val="00E10B8C"/>
    <w:rsid w:val="00E15893"/>
    <w:rsid w:val="00E334FB"/>
    <w:rsid w:val="00E50447"/>
    <w:rsid w:val="00E50497"/>
    <w:rsid w:val="00E51E3F"/>
    <w:rsid w:val="00E6143E"/>
    <w:rsid w:val="00E75FBA"/>
    <w:rsid w:val="00E819F0"/>
    <w:rsid w:val="00E82F61"/>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90E1C"/>
    <w:rsid w:val="00FA1EB1"/>
    <w:rsid w:val="00FB022A"/>
    <w:rsid w:val="00FB7A5C"/>
    <w:rsid w:val="00FC0227"/>
    <w:rsid w:val="00FD0F67"/>
    <w:rsid w:val="00FD23BD"/>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qFormat/>
    <w:rsid w:val="00B503AA"/>
    <w:pPr>
      <w:keepNext/>
      <w:spacing w:line="360" w:lineRule="auto"/>
      <w:jc w:val="center"/>
      <w:outlineLvl w:val="0"/>
    </w:pPr>
    <w:rPr>
      <w:rFonts w:ascii="Tahoma" w:hAnsi="Tahoma"/>
      <w:b/>
      <w:sz w:val="28"/>
    </w:rPr>
  </w:style>
  <w:style w:type="paragraph" w:styleId="2">
    <w:name w:val="heading 2"/>
    <w:basedOn w:val="a"/>
    <w:next w:val="a"/>
    <w:link w:val="20"/>
    <w:semiHidden/>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uiPriority w:val="34"/>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rsid w:val="00B503AA"/>
    <w:rPr>
      <w:rFonts w:ascii="Tahoma" w:hAnsi="Tahoma"/>
      <w:b/>
      <w:sz w:val="28"/>
    </w:rPr>
  </w:style>
  <w:style w:type="character" w:customStyle="1" w:styleId="20">
    <w:name w:val="Заголовок 2 Знак"/>
    <w:basedOn w:val="a0"/>
    <w:link w:val="2"/>
    <w:semiHidden/>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17"/>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15"/>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46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79F1DC5F392D8D98A232B55A9D8E21D4EBB0DB57DEFD426D3B6B39D689A354BF45C6E7Z1X4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D87202-7A2B-4339-AE54-D39642F25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11129</Words>
  <Characters>63439</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74420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2025-01-10T12:31:00Z</dcterms:created>
  <dcterms:modified xsi:type="dcterms:W3CDTF">2025-01-10T12:31:00Z</dcterms:modified>
</cp:coreProperties>
</file>