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E8D3A" w14:textId="57758661" w:rsidR="00763EE0" w:rsidRDefault="00763EE0" w:rsidP="00763EE0">
      <w:pPr>
        <w:rPr>
          <w:b/>
          <w:sz w:val="28"/>
          <w:szCs w:val="28"/>
        </w:rPr>
      </w:pPr>
      <w:r w:rsidRPr="00B919EA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DBFB92F" wp14:editId="1F301F76">
            <wp:simplePos x="0" y="0"/>
            <wp:positionH relativeFrom="margin">
              <wp:align>center</wp:align>
            </wp:positionH>
            <wp:positionV relativeFrom="paragraph">
              <wp:posOffset>41275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109BC" w14:textId="77777777" w:rsidR="002641DD" w:rsidRPr="00B919EA" w:rsidRDefault="002641DD" w:rsidP="00763EE0">
      <w:pPr>
        <w:rPr>
          <w:b/>
          <w:sz w:val="28"/>
          <w:szCs w:val="28"/>
        </w:rPr>
      </w:pPr>
    </w:p>
    <w:p w14:paraId="3BECC928" w14:textId="77777777" w:rsidR="00763EE0" w:rsidRPr="00B919EA" w:rsidRDefault="00763EE0" w:rsidP="00763EE0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1DAB4383" w14:textId="13C0E25D" w:rsidR="00763EE0" w:rsidRPr="002641DD" w:rsidRDefault="002641DD" w:rsidP="00763EE0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</w:p>
    <w:p w14:paraId="05EDCA44" w14:textId="77777777" w:rsidR="00763EE0" w:rsidRPr="00763EE0" w:rsidRDefault="00763EE0" w:rsidP="00763E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>МЕСТНАЯ АДМИНИСТРАЦИЯ</w:t>
      </w:r>
    </w:p>
    <w:p w14:paraId="0E75582A" w14:textId="77777777" w:rsidR="00763EE0" w:rsidRPr="00763EE0" w:rsidRDefault="00763EE0" w:rsidP="00763E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>муниципального образования Лаголовское сельское поселение</w:t>
      </w:r>
    </w:p>
    <w:p w14:paraId="46C40558" w14:textId="2A8A95BC" w:rsidR="00763EE0" w:rsidRPr="00763EE0" w:rsidRDefault="00B615CC" w:rsidP="00763E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763EE0" w:rsidRPr="00763EE0"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</w:t>
      </w:r>
    </w:p>
    <w:p w14:paraId="690DE2BF" w14:textId="77777777" w:rsidR="00763EE0" w:rsidRPr="00763EE0" w:rsidRDefault="00763EE0" w:rsidP="00763E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6CED115B" w14:textId="77777777" w:rsidR="00763EE0" w:rsidRDefault="00763EE0" w:rsidP="00763EE0">
      <w:pPr>
        <w:rPr>
          <w:rFonts w:ascii="Times New Roman" w:hAnsi="Times New Roman" w:cs="Times New Roman"/>
          <w:sz w:val="28"/>
          <w:szCs w:val="28"/>
        </w:rPr>
      </w:pPr>
    </w:p>
    <w:p w14:paraId="37404042" w14:textId="77777777" w:rsidR="00763EE0" w:rsidRPr="00763EE0" w:rsidRDefault="00763EE0" w:rsidP="00763EE0">
      <w:pPr>
        <w:rPr>
          <w:rFonts w:ascii="Times New Roman" w:hAnsi="Times New Roman" w:cs="Times New Roman"/>
          <w:sz w:val="28"/>
          <w:szCs w:val="28"/>
        </w:rPr>
      </w:pPr>
    </w:p>
    <w:p w14:paraId="2D41D312" w14:textId="6C66018B" w:rsidR="00D70CBB" w:rsidRPr="00763EE0" w:rsidRDefault="00D70CBB" w:rsidP="00D70C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3EE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  <w:r w:rsidR="00B615CC">
        <w:rPr>
          <w:rFonts w:ascii="Times New Roman" w:hAnsi="Times New Roman" w:cs="Times New Roman"/>
          <w:b/>
          <w:bCs/>
          <w:sz w:val="32"/>
          <w:szCs w:val="32"/>
        </w:rPr>
        <w:t xml:space="preserve"> №48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D1AB2" w14:paraId="649BB2DD" w14:textId="77777777" w:rsidTr="00BD1AB2">
        <w:tc>
          <w:tcPr>
            <w:tcW w:w="4672" w:type="dxa"/>
          </w:tcPr>
          <w:p w14:paraId="4B922AA8" w14:textId="77777777" w:rsidR="00BD1AB2" w:rsidRPr="00D70CBB" w:rsidRDefault="00BD1AB2" w:rsidP="00BD1A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CBB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 </w:t>
            </w:r>
          </w:p>
          <w:p w14:paraId="417B4CB1" w14:textId="77777777" w:rsidR="00BD1AB2" w:rsidRPr="00D70CBB" w:rsidRDefault="00BD1AB2" w:rsidP="00BD1A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CBB">
              <w:rPr>
                <w:rFonts w:ascii="Times New Roman" w:hAnsi="Times New Roman" w:cs="Times New Roman"/>
                <w:sz w:val="24"/>
                <w:szCs w:val="24"/>
              </w:rPr>
              <w:t xml:space="preserve">д. Лаголово </w:t>
            </w:r>
          </w:p>
          <w:p w14:paraId="3239FE17" w14:textId="77777777" w:rsidR="00BD1AB2" w:rsidRDefault="00BD1AB2" w:rsidP="00BD1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A1C9A" w14:textId="233D99F6" w:rsidR="00BD1AB2" w:rsidRPr="004477A0" w:rsidRDefault="00BD1AB2" w:rsidP="004477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 №18 от 29.06.2023 г. </w:t>
            </w:r>
            <w:r w:rsidRPr="00763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477A0" w:rsidRPr="00763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отмене документации по планировке территории в отношении земельных участков 1-4, 1-5, 1-6, 1-7, 2-5, 2-6, 2-7, 3-6, 3-7, 3-8, 3-9, 3-10, 3-11 в части показателей «Общая площадь застройки» и «Коэффициент застройки*», указанных в таблице 3.1 и показателя «площадь застройки», указанного в таблице 3.2 Положения о размещении объектов капитального строительства и характеристиках планируемого развития территории проекта планировки и проекта межевания территории, утвержденных постановлением местной администрацией от 05.12.2013г. № 84</w:t>
            </w:r>
            <w:r w:rsidRPr="00763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673" w:type="dxa"/>
          </w:tcPr>
          <w:p w14:paraId="21E8373C" w14:textId="77777777" w:rsidR="00BD1AB2" w:rsidRDefault="00BD1AB2" w:rsidP="00D70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4ADFEC3" w14:textId="77777777" w:rsidR="00BD1AB2" w:rsidRPr="00D70CBB" w:rsidRDefault="00BD1AB2" w:rsidP="00D70C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0869E" w14:textId="77777777" w:rsidR="00D70CBB" w:rsidRDefault="00D70CBB">
      <w:pPr>
        <w:rPr>
          <w:rFonts w:ascii="Times New Roman" w:hAnsi="Times New Roman" w:cs="Times New Roman"/>
          <w:sz w:val="24"/>
          <w:szCs w:val="24"/>
        </w:rPr>
        <w:sectPr w:rsidR="00D70C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0C6F6F" w14:textId="31CE7E7C" w:rsidR="00D70CBB" w:rsidRDefault="00D70CBB" w:rsidP="00D70C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CBB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</w:t>
      </w:r>
      <w:r w:rsidR="004E330E">
        <w:rPr>
          <w:rFonts w:ascii="Times New Roman" w:hAnsi="Times New Roman" w:cs="Times New Roman"/>
          <w:sz w:val="24"/>
          <w:szCs w:val="24"/>
        </w:rPr>
        <w:t xml:space="preserve">с </w:t>
      </w:r>
      <w:r w:rsidRPr="00D70CBB">
        <w:rPr>
          <w:rFonts w:ascii="Times New Roman" w:hAnsi="Times New Roman" w:cs="Times New Roman"/>
          <w:sz w:val="24"/>
          <w:szCs w:val="24"/>
        </w:rPr>
        <w:t>Федеральн</w:t>
      </w:r>
      <w:r w:rsidR="004E330E">
        <w:rPr>
          <w:rFonts w:ascii="Times New Roman" w:hAnsi="Times New Roman" w:cs="Times New Roman"/>
          <w:sz w:val="24"/>
          <w:szCs w:val="24"/>
        </w:rPr>
        <w:t>ым</w:t>
      </w:r>
      <w:r w:rsidRPr="00D70CBB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E330E">
        <w:rPr>
          <w:rFonts w:ascii="Times New Roman" w:hAnsi="Times New Roman" w:cs="Times New Roman"/>
          <w:sz w:val="24"/>
          <w:szCs w:val="24"/>
        </w:rPr>
        <w:t>ом</w:t>
      </w:r>
      <w:r w:rsidRPr="00D70CBB">
        <w:rPr>
          <w:rFonts w:ascii="Times New Roman" w:hAnsi="Times New Roman" w:cs="Times New Roman"/>
          <w:sz w:val="24"/>
          <w:szCs w:val="24"/>
        </w:rPr>
        <w:t xml:space="preserve"> от 06.11.2003г. № 131-ФЗ «Об общих принципах организации местного самоуправления в Российской Федерации», Градостроительного кодекса Российской Федерации, приказа Комитета градостроительной политики Ленинградской области от 24 мая 2021г. № 52 в целях обеспечения принятия решения об отклонении от предельных параметров разрешенного строительства, реконструкции объектов капитального строительства для устойчивого развития </w:t>
      </w:r>
      <w:r w:rsidRPr="00D70CBB">
        <w:rPr>
          <w:rFonts w:ascii="Times New Roman" w:hAnsi="Times New Roman" w:cs="Times New Roman"/>
          <w:sz w:val="24"/>
          <w:szCs w:val="24"/>
        </w:rPr>
        <w:lastRenderedPageBreak/>
        <w:t xml:space="preserve">территории, выделения элементов планировочной структуры, установления параметров планируемого развития элементов планировочной структуры </w:t>
      </w:r>
    </w:p>
    <w:p w14:paraId="5749B992" w14:textId="521CCC70" w:rsidR="00D70CBB" w:rsidRPr="00D70CBB" w:rsidRDefault="00D70CBB" w:rsidP="00D70C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CBB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14:paraId="70296F03" w14:textId="6E5C3B3C" w:rsidR="00D70CBB" w:rsidRPr="00763EE0" w:rsidRDefault="00BD1AB2" w:rsidP="00BD1AB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77A0">
        <w:rPr>
          <w:rFonts w:ascii="Times New Roman" w:hAnsi="Times New Roman" w:cs="Times New Roman"/>
          <w:sz w:val="24"/>
          <w:szCs w:val="24"/>
        </w:rPr>
        <w:t>Внести изменение в Постановление 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 №18 от 29.06.2023 г</w:t>
      </w:r>
      <w:r w:rsidRPr="00763EE0">
        <w:rPr>
          <w:rFonts w:ascii="Times New Roman" w:hAnsi="Times New Roman" w:cs="Times New Roman"/>
          <w:sz w:val="24"/>
          <w:szCs w:val="24"/>
        </w:rPr>
        <w:t xml:space="preserve">.  </w:t>
      </w:r>
      <w:r w:rsidR="004477A0" w:rsidRPr="00763EE0">
        <w:rPr>
          <w:rFonts w:ascii="Times New Roman" w:hAnsi="Times New Roman" w:cs="Times New Roman"/>
          <w:sz w:val="24"/>
          <w:szCs w:val="24"/>
        </w:rPr>
        <w:t>«Об отмене документации по планировке территории в отношении земельных участков 1-4, 1-5, 1-6, 1-7, 2-5, 2-6, 2-7, 3-6, 3-7, 3-8, 3-9, 3-10, 3-11 в части показателей «Общая площадь застройки» и «Коэффициент застройки*», указанных в таблице 3.1 и показателя «площадь застройки», указанного в таблице 3.2 Положения о размещении объектов капитального строительства и характеристиках планируемого развития территории проекта планировки и проекта межевания территории, утвержденных постановлением местной администрацией от 05.12.2013г. № 84»</w:t>
      </w:r>
      <w:r w:rsidR="00040ECD" w:rsidRPr="00763EE0">
        <w:rPr>
          <w:rFonts w:ascii="Times New Roman" w:hAnsi="Times New Roman" w:cs="Times New Roman"/>
          <w:sz w:val="24"/>
          <w:szCs w:val="24"/>
        </w:rPr>
        <w:t xml:space="preserve">, </w:t>
      </w:r>
      <w:r w:rsidRPr="00763EE0">
        <w:rPr>
          <w:rFonts w:ascii="Times New Roman" w:hAnsi="Times New Roman" w:cs="Times New Roman"/>
          <w:sz w:val="24"/>
          <w:szCs w:val="24"/>
        </w:rPr>
        <w:t xml:space="preserve">изложив пункт 3 указанного </w:t>
      </w:r>
      <w:r w:rsidR="00040ECD" w:rsidRPr="00763EE0">
        <w:rPr>
          <w:rFonts w:ascii="Times New Roman" w:hAnsi="Times New Roman" w:cs="Times New Roman"/>
          <w:sz w:val="24"/>
          <w:szCs w:val="24"/>
        </w:rPr>
        <w:t>П</w:t>
      </w:r>
      <w:r w:rsidRPr="00763EE0">
        <w:rPr>
          <w:rFonts w:ascii="Times New Roman" w:hAnsi="Times New Roman" w:cs="Times New Roman"/>
          <w:sz w:val="24"/>
          <w:szCs w:val="24"/>
        </w:rPr>
        <w:t>остановления в следующей редакции:</w:t>
      </w:r>
    </w:p>
    <w:p w14:paraId="4745A5BD" w14:textId="0F97E8DA" w:rsidR="00535DB5" w:rsidRPr="00763EE0" w:rsidRDefault="00BD1AB2" w:rsidP="00BD1AB2">
      <w:pPr>
        <w:pStyle w:val="a3"/>
        <w:ind w:left="750"/>
        <w:jc w:val="both"/>
        <w:rPr>
          <w:rFonts w:ascii="Times New Roman" w:hAnsi="Times New Roman" w:cs="Times New Roman"/>
          <w:sz w:val="24"/>
          <w:szCs w:val="24"/>
        </w:rPr>
      </w:pPr>
      <w:r w:rsidRPr="00763EE0">
        <w:rPr>
          <w:rFonts w:ascii="Times New Roman" w:hAnsi="Times New Roman" w:cs="Times New Roman"/>
          <w:sz w:val="24"/>
          <w:szCs w:val="24"/>
        </w:rPr>
        <w:t xml:space="preserve">«3. </w:t>
      </w:r>
      <w:r w:rsidR="00535DB5" w:rsidRPr="00763EE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 и распространяется на правоотношения по проектированию и строительству объектов капитального строительства</w:t>
      </w:r>
      <w:r w:rsidR="008E34EA" w:rsidRPr="00763EE0">
        <w:rPr>
          <w:rFonts w:ascii="Times New Roman" w:hAnsi="Times New Roman" w:cs="Times New Roman"/>
          <w:sz w:val="24"/>
          <w:szCs w:val="24"/>
        </w:rPr>
        <w:t xml:space="preserve">, в отношении которых не получены разрешения на строительство, </w:t>
      </w:r>
      <w:r w:rsidR="00535DB5" w:rsidRPr="00763EE0">
        <w:rPr>
          <w:rFonts w:ascii="Times New Roman" w:hAnsi="Times New Roman" w:cs="Times New Roman"/>
          <w:sz w:val="24"/>
          <w:szCs w:val="24"/>
        </w:rPr>
        <w:t>на земельных участках, в отношении которых выданы градостроительные планы земельных участков, возникшие до вступления в силу настоящего Постановления.</w:t>
      </w:r>
      <w:r w:rsidRPr="00763EE0">
        <w:rPr>
          <w:rFonts w:ascii="Times New Roman" w:hAnsi="Times New Roman" w:cs="Times New Roman"/>
          <w:sz w:val="24"/>
          <w:szCs w:val="24"/>
        </w:rPr>
        <w:t>»</w:t>
      </w:r>
    </w:p>
    <w:p w14:paraId="2C5581D3" w14:textId="1D8FF131" w:rsidR="00F524E7" w:rsidRPr="00763EE0" w:rsidRDefault="00BD1AB2" w:rsidP="00F524E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3EE0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«Балтийский луч» и разместить на официальном сайте Лаголовского сельского поселения </w:t>
      </w:r>
      <w:hyperlink r:id="rId6" w:history="1">
        <w:r w:rsidR="00F524E7" w:rsidRPr="00763EE0">
          <w:rPr>
            <w:rStyle w:val="aa"/>
            <w:rFonts w:ascii="Times New Roman" w:hAnsi="Times New Roman" w:cs="Times New Roman"/>
            <w:sz w:val="24"/>
            <w:szCs w:val="24"/>
          </w:rPr>
          <w:t>https://lagolovo-adm.ru/</w:t>
        </w:r>
      </w:hyperlink>
    </w:p>
    <w:p w14:paraId="5A9B3B47" w14:textId="3EDCF842" w:rsidR="00BD1AB2" w:rsidRPr="00F524E7" w:rsidRDefault="00BD1AB2" w:rsidP="00F524E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3EE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даты вступления в силу Постановления 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 №18 от 29.06.2023 г.  </w:t>
      </w:r>
      <w:r w:rsidR="00F524E7" w:rsidRPr="00763EE0">
        <w:rPr>
          <w:rFonts w:ascii="Times New Roman" w:hAnsi="Times New Roman" w:cs="Times New Roman"/>
          <w:sz w:val="24"/>
          <w:szCs w:val="24"/>
        </w:rPr>
        <w:t>«Об отмене документации по планировке территории в отношении земельных участков 1-4, 1-5, 1-6, 1-7, 2-5, 2-6, 2-7, 3-6, 3-7, 3-8, 3-9, 3-10, 3-11 в части показателей «Общая площадь застройки» и «Коэффициент застройки*», указанных в таблице 3.1 и показателя «площадь застройки», указанного в таблице 3.2 Положения о размещении объектов капитального строительства и характеристиках планируемого развития территории проекта планировки и проекта межевания территории, утвержденных постановлением местной администрацией от 05.12.2013г. № 84».</w:t>
      </w:r>
    </w:p>
    <w:p w14:paraId="2B9AC0A8" w14:textId="160F0E10" w:rsidR="00B37E8D" w:rsidRPr="00BD1AB2" w:rsidRDefault="00D70CBB" w:rsidP="00D70CB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1AB2"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оставляю за собой.</w:t>
      </w:r>
    </w:p>
    <w:p w14:paraId="636EA0AF" w14:textId="261752D0" w:rsidR="00D70CBB" w:rsidRDefault="00D70CBB">
      <w:pPr>
        <w:rPr>
          <w:rFonts w:ascii="Times New Roman" w:hAnsi="Times New Roman" w:cs="Times New Roman"/>
          <w:sz w:val="24"/>
          <w:szCs w:val="24"/>
        </w:rPr>
      </w:pPr>
    </w:p>
    <w:p w14:paraId="67D0B074" w14:textId="4C0E4980" w:rsidR="00D70CBB" w:rsidRDefault="00D70CBB">
      <w:pPr>
        <w:rPr>
          <w:rFonts w:ascii="Times New Roman" w:hAnsi="Times New Roman" w:cs="Times New Roman"/>
          <w:sz w:val="24"/>
          <w:szCs w:val="24"/>
        </w:rPr>
      </w:pPr>
    </w:p>
    <w:p w14:paraId="47532089" w14:textId="77777777" w:rsidR="00D70CBB" w:rsidRDefault="00D70CBB">
      <w:pPr>
        <w:contextualSpacing/>
        <w:rPr>
          <w:rFonts w:ascii="Times New Roman" w:hAnsi="Times New Roman" w:cs="Times New Roman"/>
          <w:sz w:val="24"/>
          <w:szCs w:val="24"/>
        </w:rPr>
      </w:pPr>
      <w:r w:rsidRPr="00D70CBB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14:paraId="5B269AE6" w14:textId="2C6449BF" w:rsidR="00D70CBB" w:rsidRPr="00D70CBB" w:rsidRDefault="00D70CBB">
      <w:pPr>
        <w:contextualSpacing/>
        <w:rPr>
          <w:rFonts w:ascii="Times New Roman" w:hAnsi="Times New Roman" w:cs="Times New Roman"/>
          <w:sz w:val="24"/>
          <w:szCs w:val="24"/>
        </w:rPr>
      </w:pPr>
      <w:r w:rsidRPr="00D70CBB">
        <w:rPr>
          <w:rFonts w:ascii="Times New Roman" w:hAnsi="Times New Roman" w:cs="Times New Roman"/>
          <w:sz w:val="24"/>
          <w:szCs w:val="24"/>
        </w:rPr>
        <w:t xml:space="preserve">МО Лаголовское 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D70CBB">
        <w:rPr>
          <w:rFonts w:ascii="Times New Roman" w:hAnsi="Times New Roman" w:cs="Times New Roman"/>
          <w:sz w:val="24"/>
          <w:szCs w:val="24"/>
        </w:rPr>
        <w:t xml:space="preserve">   Селиванов Д.И.</w:t>
      </w:r>
    </w:p>
    <w:sectPr w:rsidR="00D70CBB" w:rsidRPr="00D70CBB" w:rsidSect="00D70C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17F7E"/>
    <w:multiLevelType w:val="hybridMultilevel"/>
    <w:tmpl w:val="F68E4152"/>
    <w:lvl w:ilvl="0" w:tplc="F04C17A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05F7D"/>
    <w:multiLevelType w:val="hybridMultilevel"/>
    <w:tmpl w:val="953EE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238A0"/>
    <w:multiLevelType w:val="hybridMultilevel"/>
    <w:tmpl w:val="0D7ED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CE271E"/>
    <w:multiLevelType w:val="hybridMultilevel"/>
    <w:tmpl w:val="A606D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644831"/>
    <w:multiLevelType w:val="hybridMultilevel"/>
    <w:tmpl w:val="4BAA0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CBB"/>
    <w:rsid w:val="00040ECD"/>
    <w:rsid w:val="002641DD"/>
    <w:rsid w:val="0027348F"/>
    <w:rsid w:val="002A5131"/>
    <w:rsid w:val="004477A0"/>
    <w:rsid w:val="004E330E"/>
    <w:rsid w:val="00535DB5"/>
    <w:rsid w:val="0060186D"/>
    <w:rsid w:val="00763EE0"/>
    <w:rsid w:val="007A37A1"/>
    <w:rsid w:val="008E34EA"/>
    <w:rsid w:val="00AF14FF"/>
    <w:rsid w:val="00B37E8D"/>
    <w:rsid w:val="00B615CC"/>
    <w:rsid w:val="00BD1AB2"/>
    <w:rsid w:val="00D70CBB"/>
    <w:rsid w:val="00E83651"/>
    <w:rsid w:val="00E95EFC"/>
    <w:rsid w:val="00F5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A3D8"/>
  <w15:chartTrackingRefBased/>
  <w15:docId w15:val="{C409C230-0BDF-440C-A148-A4F74711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48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95E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95EF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95E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95EF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95EFC"/>
    <w:rPr>
      <w:b/>
      <w:bCs/>
      <w:sz w:val="20"/>
      <w:szCs w:val="20"/>
    </w:rPr>
  </w:style>
  <w:style w:type="table" w:styleId="a9">
    <w:name w:val="Table Grid"/>
    <w:basedOn w:val="a1"/>
    <w:uiPriority w:val="39"/>
    <w:rsid w:val="00BD1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D1AB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D1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golovo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Фалитнова Оксана Владимировна</dc:creator>
  <cp:keywords/>
  <dc:description/>
  <cp:lastModifiedBy>user</cp:lastModifiedBy>
  <cp:revision>2</cp:revision>
  <cp:lastPrinted>2024-05-24T15:16:00Z</cp:lastPrinted>
  <dcterms:created xsi:type="dcterms:W3CDTF">2025-01-23T07:08:00Z</dcterms:created>
  <dcterms:modified xsi:type="dcterms:W3CDTF">2025-01-23T07:08:00Z</dcterms:modified>
</cp:coreProperties>
</file>