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ADF" w:rsidRDefault="00817ADF" w:rsidP="00972A25">
      <w:pPr>
        <w:rPr>
          <w:b/>
        </w:rPr>
      </w:pPr>
      <w:r>
        <w:rPr>
          <w:b/>
          <w:noProof/>
          <w:sz w:val="28"/>
          <w:szCs w:val="28"/>
        </w:rPr>
        <w:drawing>
          <wp:anchor distT="0" distB="0" distL="114300" distR="114300" simplePos="0" relativeHeight="251659264" behindDoc="0" locked="0" layoutInCell="1" allowOverlap="1" wp14:anchorId="6F6B7F8A" wp14:editId="0A08D28A">
            <wp:simplePos x="0" y="0"/>
            <wp:positionH relativeFrom="margin">
              <wp:align>center</wp:align>
            </wp:positionH>
            <wp:positionV relativeFrom="paragraph">
              <wp:posOffset>0</wp:posOffset>
            </wp:positionV>
            <wp:extent cx="546100" cy="644525"/>
            <wp:effectExtent l="0" t="0" r="6350" b="3175"/>
            <wp:wrapSquare wrapText="bothSides"/>
            <wp:docPr id="2" name="Рисунок 2"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7ADF" w:rsidRDefault="00817ADF" w:rsidP="00817ADF">
      <w:pPr>
        <w:jc w:val="center"/>
        <w:rPr>
          <w:b/>
        </w:rPr>
      </w:pPr>
    </w:p>
    <w:p w:rsidR="00817ADF" w:rsidRDefault="00817ADF" w:rsidP="00817ADF">
      <w:pPr>
        <w:jc w:val="center"/>
        <w:rPr>
          <w:b/>
        </w:rPr>
      </w:pPr>
    </w:p>
    <w:p w:rsidR="00817ADF" w:rsidRDefault="00817ADF" w:rsidP="00817ADF">
      <w:pPr>
        <w:jc w:val="center"/>
        <w:rPr>
          <w:b/>
        </w:rPr>
      </w:pPr>
    </w:p>
    <w:p w:rsidR="00817ADF" w:rsidRDefault="00817ADF" w:rsidP="00817ADF">
      <w:pPr>
        <w:jc w:val="center"/>
        <w:rPr>
          <w:b/>
        </w:rPr>
      </w:pPr>
      <w:r>
        <w:rPr>
          <w:b/>
        </w:rPr>
        <w:t>МЕСТНАЯ АДМИНИСТРАЦИЯ</w:t>
      </w:r>
    </w:p>
    <w:p w:rsidR="00817ADF" w:rsidRDefault="00817ADF" w:rsidP="00817ADF">
      <w:pPr>
        <w:jc w:val="center"/>
        <w:rPr>
          <w:b/>
        </w:rPr>
      </w:pPr>
      <w:r>
        <w:rPr>
          <w:b/>
        </w:rPr>
        <w:t>муниципального образования Лаголовское сельское поселение</w:t>
      </w:r>
    </w:p>
    <w:p w:rsidR="00817ADF" w:rsidRDefault="00817ADF" w:rsidP="00817ADF">
      <w:pPr>
        <w:jc w:val="center"/>
        <w:rPr>
          <w:b/>
        </w:rPr>
      </w:pPr>
      <w:r>
        <w:rPr>
          <w:b/>
        </w:rPr>
        <w:t>муниципального образования</w:t>
      </w:r>
    </w:p>
    <w:p w:rsidR="00817ADF" w:rsidRDefault="00817ADF" w:rsidP="00817ADF">
      <w:pPr>
        <w:jc w:val="center"/>
        <w:rPr>
          <w:b/>
        </w:rPr>
      </w:pPr>
      <w:r>
        <w:rPr>
          <w:b/>
        </w:rPr>
        <w:t>Ломоносовский муниципальный район</w:t>
      </w:r>
    </w:p>
    <w:p w:rsidR="00817ADF" w:rsidRDefault="00817ADF" w:rsidP="00817ADF">
      <w:pPr>
        <w:jc w:val="center"/>
        <w:rPr>
          <w:b/>
        </w:rPr>
      </w:pPr>
      <w:r>
        <w:rPr>
          <w:b/>
        </w:rPr>
        <w:t>Ленинградской области</w:t>
      </w:r>
    </w:p>
    <w:p w:rsidR="00817ADF" w:rsidRDefault="00817ADF" w:rsidP="00817ADF">
      <w:pPr>
        <w:rPr>
          <w:b/>
        </w:rPr>
      </w:pPr>
    </w:p>
    <w:p w:rsidR="00817ADF" w:rsidRDefault="00817ADF" w:rsidP="00817ADF">
      <w:pPr>
        <w:rPr>
          <w:b/>
        </w:rPr>
      </w:pPr>
    </w:p>
    <w:p w:rsidR="00817ADF" w:rsidRDefault="00817ADF" w:rsidP="00817ADF">
      <w:pPr>
        <w:jc w:val="center"/>
        <w:rPr>
          <w:b/>
        </w:rPr>
      </w:pPr>
      <w:r>
        <w:rPr>
          <w:b/>
        </w:rPr>
        <w:t>ПОСТАНОВЛЕНИЕ</w:t>
      </w:r>
    </w:p>
    <w:p w:rsidR="00817ADF" w:rsidRPr="0096757F" w:rsidRDefault="00817ADF" w:rsidP="00817ADF">
      <w:pPr>
        <w:jc w:val="center"/>
      </w:pPr>
    </w:p>
    <w:p w:rsidR="00817ADF" w:rsidRPr="0096757F" w:rsidRDefault="00817ADF" w:rsidP="00817ADF"/>
    <w:p w:rsidR="00817ADF" w:rsidRPr="0096757F" w:rsidRDefault="00817ADF" w:rsidP="00817ADF">
      <w:r w:rsidRPr="0096757F">
        <w:t>Ленинградская обл.</w:t>
      </w:r>
      <w:r>
        <w:tab/>
      </w:r>
      <w:r>
        <w:tab/>
      </w:r>
      <w:r>
        <w:tab/>
      </w:r>
      <w:r>
        <w:tab/>
      </w:r>
      <w:r>
        <w:tab/>
      </w:r>
      <w:r>
        <w:tab/>
      </w:r>
      <w:r>
        <w:tab/>
      </w:r>
    </w:p>
    <w:p w:rsidR="00817ADF" w:rsidRDefault="00972A25" w:rsidP="00817ADF">
      <w:r>
        <w:t>д. Лаголово</w:t>
      </w:r>
      <w:r>
        <w:tab/>
      </w:r>
      <w:r>
        <w:tab/>
      </w:r>
      <w:r>
        <w:tab/>
      </w:r>
      <w:r>
        <w:tab/>
      </w:r>
      <w:r>
        <w:tab/>
      </w:r>
      <w:r>
        <w:tab/>
      </w:r>
      <w:r>
        <w:tab/>
        <w:t xml:space="preserve"> №__</w:t>
      </w:r>
      <w:r w:rsidR="006B7C80">
        <w:t>64_</w:t>
      </w:r>
      <w:bookmarkStart w:id="0" w:name="_GoBack"/>
      <w:bookmarkEnd w:id="0"/>
      <w:r>
        <w:t xml:space="preserve"> от </w:t>
      </w:r>
      <w:r w:rsidR="00817ADF">
        <w:rPr>
          <w:b/>
        </w:rPr>
        <w:t>«</w:t>
      </w:r>
      <w:r w:rsidR="00A8221B">
        <w:rPr>
          <w:b/>
        </w:rPr>
        <w:t>__</w:t>
      </w:r>
      <w:r w:rsidR="006B7C80">
        <w:rPr>
          <w:b/>
        </w:rPr>
        <w:t>09</w:t>
      </w:r>
      <w:r w:rsidR="00A8221B">
        <w:rPr>
          <w:b/>
        </w:rPr>
        <w:t>__</w:t>
      </w:r>
      <w:r w:rsidR="00817ADF">
        <w:rPr>
          <w:b/>
        </w:rPr>
        <w:t xml:space="preserve">» </w:t>
      </w:r>
      <w:r>
        <w:rPr>
          <w:b/>
        </w:rPr>
        <w:t>__</w:t>
      </w:r>
      <w:r w:rsidR="006B7C80">
        <w:rPr>
          <w:b/>
        </w:rPr>
        <w:t>12</w:t>
      </w:r>
      <w:r>
        <w:rPr>
          <w:b/>
        </w:rPr>
        <w:t>__</w:t>
      </w:r>
      <w:r w:rsidR="00817ADF">
        <w:rPr>
          <w:b/>
        </w:rPr>
        <w:t>20</w:t>
      </w:r>
      <w:r>
        <w:rPr>
          <w:b/>
        </w:rPr>
        <w:t>21</w:t>
      </w:r>
      <w:r w:rsidR="00817ADF">
        <w:rPr>
          <w:b/>
        </w:rPr>
        <w:t xml:space="preserve"> г</w:t>
      </w:r>
      <w:r w:rsidR="00817ADF" w:rsidRPr="00C27BF7">
        <w:rPr>
          <w:b/>
        </w:rPr>
        <w:t>.</w:t>
      </w:r>
    </w:p>
    <w:p w:rsidR="00817ADF" w:rsidRDefault="00817ADF" w:rsidP="00817ADF"/>
    <w:p w:rsidR="00972A25" w:rsidRDefault="00A8221B" w:rsidP="00817ADF">
      <w:pPr>
        <w:rPr>
          <w:i/>
          <w:color w:val="000000"/>
        </w:rPr>
      </w:pPr>
      <w:r>
        <w:rPr>
          <w:i/>
        </w:rPr>
        <w:t>«</w:t>
      </w:r>
      <w:r w:rsidR="00972A25" w:rsidRPr="00972A25">
        <w:rPr>
          <w:i/>
          <w:color w:val="000000"/>
        </w:rPr>
        <w:t>Об утверждении Административного регламента</w:t>
      </w:r>
    </w:p>
    <w:p w:rsidR="00972A25" w:rsidRPr="00972A25" w:rsidRDefault="00972A25" w:rsidP="00817ADF">
      <w:pPr>
        <w:rPr>
          <w:i/>
          <w:color w:val="000000"/>
        </w:rPr>
      </w:pPr>
      <w:r w:rsidRPr="00972A25">
        <w:rPr>
          <w:i/>
          <w:color w:val="000000"/>
        </w:rPr>
        <w:t xml:space="preserve"> по предоставлению муниципальной услуги</w:t>
      </w:r>
      <w:r w:rsidRPr="00972A25">
        <w:rPr>
          <w:bCs/>
          <w:i/>
        </w:rPr>
        <w:t xml:space="preserve"> «</w:t>
      </w:r>
      <w:r w:rsidRPr="00972A25">
        <w:rPr>
          <w:i/>
        </w:rPr>
        <w:t>Выдача специального разрешения на движение</w:t>
      </w:r>
    </w:p>
    <w:p w:rsidR="00A8221B" w:rsidRPr="00C85F54" w:rsidRDefault="00972A25" w:rsidP="00817ADF">
      <w:pPr>
        <w:rPr>
          <w:i/>
        </w:rPr>
      </w:pPr>
      <w:r w:rsidRPr="00972A25">
        <w:rPr>
          <w:i/>
        </w:rPr>
        <w:t xml:space="preserve"> транспортных средств органом местного самоуправления поселения,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r w:rsidR="00A8221B">
        <w:rPr>
          <w:i/>
        </w:rPr>
        <w:t>»</w:t>
      </w:r>
    </w:p>
    <w:p w:rsidR="00817ADF" w:rsidRDefault="00817ADF" w:rsidP="00817ADF">
      <w:pPr>
        <w:shd w:val="clear" w:color="auto" w:fill="FFFFFF"/>
        <w:ind w:firstLine="708"/>
        <w:jc w:val="both"/>
      </w:pPr>
    </w:p>
    <w:p w:rsidR="00C85F54" w:rsidRDefault="00C85F54" w:rsidP="00C85F5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ab/>
        <w:t xml:space="preserve">В соответствии с </w:t>
      </w:r>
      <w:r w:rsidR="00B11CFE">
        <w:rPr>
          <w:rFonts w:ascii="Times New Roman" w:hAnsi="Times New Roman" w:cs="Times New Roman"/>
          <w:sz w:val="24"/>
          <w:szCs w:val="24"/>
        </w:rPr>
        <w:t>Федеральными законами от 18 ноября 1994г. № 69-ФЗ «О пожарной безопасности», от 06 октября 2003 года № 131-ФЗ «Об общих принципах организации местного самоуправления в Российской Федерации», и в целях определения форм участия граждан в обеспечении первичных мер пожарной безопасности на территории МО Лаголовское сельское поселение,</w:t>
      </w:r>
    </w:p>
    <w:p w:rsidR="00C85F54" w:rsidRDefault="00C85F54" w:rsidP="008B2E84">
      <w:pPr>
        <w:pStyle w:val="ConsPlusNormal"/>
        <w:ind w:firstLine="540"/>
        <w:jc w:val="center"/>
        <w:rPr>
          <w:rFonts w:ascii="Times New Roman" w:hAnsi="Times New Roman" w:cs="Times New Roman"/>
          <w:b/>
          <w:sz w:val="24"/>
          <w:szCs w:val="24"/>
        </w:rPr>
      </w:pPr>
    </w:p>
    <w:p w:rsidR="00972A25" w:rsidRDefault="00972A25" w:rsidP="00972A25">
      <w:pPr>
        <w:pStyle w:val="aff1"/>
      </w:pPr>
      <w:r w:rsidRPr="00223767">
        <w:t xml:space="preserve">В соответствии с Гражданским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местная администрация </w:t>
      </w:r>
    </w:p>
    <w:p w:rsidR="00972A25" w:rsidRPr="00223767" w:rsidRDefault="00972A25" w:rsidP="00972A25">
      <w:pPr>
        <w:pStyle w:val="aff1"/>
        <w:jc w:val="center"/>
      </w:pPr>
      <w:r>
        <w:rPr>
          <w:b/>
        </w:rPr>
        <w:t>П</w:t>
      </w:r>
      <w:r w:rsidRPr="00972A25">
        <w:rPr>
          <w:b/>
        </w:rPr>
        <w:t>остановляет</w:t>
      </w:r>
      <w:r w:rsidRPr="00223767">
        <w:t>:</w:t>
      </w:r>
    </w:p>
    <w:p w:rsidR="00972A25" w:rsidRDefault="00972A25" w:rsidP="00972A25">
      <w:pPr>
        <w:ind w:firstLine="283"/>
        <w:jc w:val="both"/>
      </w:pPr>
      <w:r w:rsidRPr="00223767">
        <w:t xml:space="preserve">1. Утвердить административный регламент предоставления муниципальной услуги </w:t>
      </w:r>
      <w:r w:rsidRPr="00223767">
        <w:rPr>
          <w:color w:val="000000"/>
        </w:rPr>
        <w:t>«</w:t>
      </w:r>
      <w:r w:rsidRPr="00223767">
        <w:rPr>
          <w:bCs/>
        </w:rPr>
        <w:t>Выдача специального разрешения на движение транспортных средств органом местного самоуправления поселения,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r w:rsidRPr="00223767">
        <w:t xml:space="preserve"> согласно приложению к настоящему постановлению.</w:t>
      </w:r>
    </w:p>
    <w:p w:rsidR="00972A25" w:rsidRPr="00223767" w:rsidRDefault="00972A25" w:rsidP="00972A25">
      <w:pPr>
        <w:ind w:firstLine="567"/>
        <w:jc w:val="both"/>
      </w:pPr>
      <w:r w:rsidRPr="00223767">
        <w:lastRenderedPageBreak/>
        <w:t xml:space="preserve">2. Разместить настоящее постановление на официальном сайте местной администрации муниципального образования </w:t>
      </w:r>
      <w:r>
        <w:t>Лаголовское</w:t>
      </w:r>
      <w:r w:rsidRPr="00223767">
        <w:t xml:space="preserve"> сельское поселение Ломоносовского муниципального района Ленинградской области.</w:t>
      </w:r>
    </w:p>
    <w:p w:rsidR="00972A25" w:rsidRPr="00223767" w:rsidRDefault="00972A25" w:rsidP="00972A25">
      <w:pPr>
        <w:ind w:firstLine="567"/>
        <w:jc w:val="both"/>
      </w:pPr>
      <w:r w:rsidRPr="00223767">
        <w:t xml:space="preserve">3. Внести соответствующие изменения в Реестр муниципальных услуг муниципального образования </w:t>
      </w:r>
      <w:r>
        <w:t>Лаголовское</w:t>
      </w:r>
      <w:r w:rsidRPr="00223767">
        <w:t xml:space="preserve"> сельское поселение Ломоносовского муниципального района Ленинградской области и в Реестр государственных и муниципальных услуг (функций) Ленинградской области.</w:t>
      </w:r>
    </w:p>
    <w:p w:rsidR="00972A25" w:rsidRPr="00223767" w:rsidRDefault="00972A25" w:rsidP="00972A25">
      <w:pPr>
        <w:ind w:firstLine="567"/>
        <w:jc w:val="both"/>
      </w:pPr>
      <w:r w:rsidRPr="00223767">
        <w:t>4. Контроль за исполнением постановления оставляю за собой.</w:t>
      </w:r>
    </w:p>
    <w:p w:rsidR="00972A25" w:rsidRPr="00223767" w:rsidRDefault="00972A25" w:rsidP="00972A25">
      <w:pPr>
        <w:ind w:firstLine="567"/>
        <w:jc w:val="both"/>
      </w:pPr>
    </w:p>
    <w:p w:rsidR="00972A25" w:rsidRPr="00223767" w:rsidRDefault="00972A25" w:rsidP="00972A25">
      <w:r>
        <w:t>Глава</w:t>
      </w:r>
      <w:r w:rsidRPr="00223767">
        <w:t xml:space="preserve"> местной администрации                                                                    </w:t>
      </w:r>
      <w:r>
        <w:t>Д.И.Селиванов</w:t>
      </w:r>
    </w:p>
    <w:p w:rsidR="00972A25" w:rsidRPr="00223767" w:rsidRDefault="00972A25" w:rsidP="00972A25"/>
    <w:p w:rsidR="00972A25" w:rsidRPr="00223767" w:rsidRDefault="00972A25" w:rsidP="00972A25">
      <w:pPr>
        <w:pStyle w:val="aff1"/>
        <w:sectPr w:rsidR="00972A25" w:rsidRPr="00223767" w:rsidSect="00972A25">
          <w:pgSz w:w="11906" w:h="16838"/>
          <w:pgMar w:top="1701" w:right="567" w:bottom="1134" w:left="1701" w:header="709" w:footer="709" w:gutter="0"/>
          <w:cols w:space="708"/>
          <w:docGrid w:linePitch="360"/>
        </w:sectPr>
      </w:pPr>
    </w:p>
    <w:p w:rsidR="00972A25" w:rsidRPr="00223767" w:rsidRDefault="00972A25" w:rsidP="00972A25">
      <w:pPr>
        <w:widowControl w:val="0"/>
        <w:tabs>
          <w:tab w:val="left" w:pos="142"/>
          <w:tab w:val="left" w:pos="284"/>
        </w:tabs>
        <w:autoSpaceDE w:val="0"/>
        <w:adjustRightInd w:val="0"/>
        <w:ind w:left="5529"/>
        <w:rPr>
          <w:bCs/>
        </w:rPr>
      </w:pPr>
      <w:r w:rsidRPr="00223767">
        <w:rPr>
          <w:bCs/>
        </w:rPr>
        <w:lastRenderedPageBreak/>
        <w:t>УТВЕРЖДЕН</w:t>
      </w:r>
    </w:p>
    <w:p w:rsidR="00972A25" w:rsidRPr="00223767" w:rsidRDefault="00972A25" w:rsidP="00972A25">
      <w:pPr>
        <w:widowControl w:val="0"/>
        <w:tabs>
          <w:tab w:val="left" w:pos="142"/>
          <w:tab w:val="left" w:pos="284"/>
        </w:tabs>
        <w:autoSpaceDE w:val="0"/>
        <w:adjustRightInd w:val="0"/>
        <w:ind w:left="5529"/>
        <w:rPr>
          <w:bCs/>
        </w:rPr>
      </w:pPr>
      <w:r w:rsidRPr="00223767">
        <w:rPr>
          <w:bCs/>
        </w:rPr>
        <w:t>постановлением местной администрации</w:t>
      </w:r>
    </w:p>
    <w:p w:rsidR="00972A25" w:rsidRPr="00223767" w:rsidRDefault="00972A25" w:rsidP="00972A25">
      <w:pPr>
        <w:pStyle w:val="ConsPlusTitle"/>
        <w:widowControl/>
        <w:ind w:left="5529"/>
        <w:rPr>
          <w:b w:val="0"/>
        </w:rPr>
      </w:pPr>
      <w:r w:rsidRPr="00223767">
        <w:rPr>
          <w:b w:val="0"/>
        </w:rPr>
        <w:t xml:space="preserve">муниципального образования </w:t>
      </w:r>
      <w:r>
        <w:rPr>
          <w:b w:val="0"/>
        </w:rPr>
        <w:t>Лаголовское</w:t>
      </w:r>
      <w:r w:rsidR="00C8490E">
        <w:rPr>
          <w:b w:val="0"/>
        </w:rPr>
        <w:t xml:space="preserve"> сельское </w:t>
      </w:r>
      <w:r w:rsidRPr="00223767">
        <w:rPr>
          <w:b w:val="0"/>
        </w:rPr>
        <w:t>поселение Ломоносовского муниципального района Ленинградской области</w:t>
      </w:r>
    </w:p>
    <w:p w:rsidR="00972A25" w:rsidRPr="00223767" w:rsidRDefault="00972A25" w:rsidP="00972A25">
      <w:pPr>
        <w:pStyle w:val="ConsPlusTitle"/>
        <w:widowControl/>
        <w:ind w:left="5529"/>
        <w:rPr>
          <w:b w:val="0"/>
        </w:rPr>
      </w:pPr>
      <w:r w:rsidRPr="00223767">
        <w:rPr>
          <w:b w:val="0"/>
        </w:rPr>
        <w:t xml:space="preserve">от </w:t>
      </w:r>
      <w:r w:rsidR="00C8490E">
        <w:rPr>
          <w:b w:val="0"/>
        </w:rPr>
        <w:t>______________. №_______</w:t>
      </w:r>
    </w:p>
    <w:p w:rsidR="00972A25" w:rsidRPr="00223767" w:rsidRDefault="00972A25" w:rsidP="00972A25">
      <w:pPr>
        <w:pStyle w:val="ConsPlusTitle"/>
        <w:widowControl/>
        <w:ind w:firstLine="709"/>
        <w:jc w:val="center"/>
      </w:pPr>
    </w:p>
    <w:p w:rsidR="00972A25" w:rsidRPr="00223767" w:rsidRDefault="00972A25" w:rsidP="00972A25">
      <w:pPr>
        <w:widowControl w:val="0"/>
        <w:tabs>
          <w:tab w:val="left" w:pos="142"/>
          <w:tab w:val="left" w:pos="284"/>
        </w:tabs>
        <w:autoSpaceDE w:val="0"/>
        <w:adjustRightInd w:val="0"/>
        <w:ind w:left="-567" w:firstLine="340"/>
        <w:jc w:val="center"/>
        <w:outlineLvl w:val="0"/>
        <w:rPr>
          <w:b/>
          <w:bCs/>
        </w:rPr>
      </w:pPr>
      <w:r w:rsidRPr="00223767">
        <w:rPr>
          <w:b/>
          <w:bCs/>
        </w:rPr>
        <w:t>Административный регламент</w:t>
      </w:r>
    </w:p>
    <w:p w:rsidR="00972A25" w:rsidRPr="00223767" w:rsidRDefault="00972A25" w:rsidP="00972A25">
      <w:pPr>
        <w:autoSpaceDE w:val="0"/>
        <w:adjustRightInd w:val="0"/>
        <w:ind w:firstLine="709"/>
        <w:jc w:val="center"/>
        <w:outlineLvl w:val="1"/>
        <w:rPr>
          <w:b/>
        </w:rPr>
      </w:pPr>
      <w:r w:rsidRPr="00223767">
        <w:rPr>
          <w:b/>
          <w:bCs/>
        </w:rPr>
        <w:t xml:space="preserve">по предоставлению муниципальной услуги </w:t>
      </w:r>
      <w:r w:rsidRPr="00223767">
        <w:rPr>
          <w:b/>
        </w:rPr>
        <w:t xml:space="preserve"> «Выдача специального разрешения на движение транспортных средств органом местного самоуправления поселения,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rsidR="00972A25" w:rsidRPr="00223767" w:rsidRDefault="00972A25" w:rsidP="00972A25">
      <w:pPr>
        <w:autoSpaceDE w:val="0"/>
        <w:adjustRightInd w:val="0"/>
        <w:ind w:firstLine="709"/>
        <w:jc w:val="center"/>
        <w:outlineLvl w:val="1"/>
        <w:rPr>
          <w:b/>
        </w:rPr>
      </w:pPr>
      <w:r w:rsidRPr="00223767">
        <w:rPr>
          <w:b/>
        </w:rPr>
        <w:t>(далее-регламент, муниципальная услуга)</w:t>
      </w:r>
    </w:p>
    <w:p w:rsidR="00972A25" w:rsidRPr="00223767" w:rsidRDefault="00972A25" w:rsidP="00972A25">
      <w:pPr>
        <w:autoSpaceDE w:val="0"/>
        <w:adjustRightInd w:val="0"/>
        <w:ind w:firstLine="709"/>
        <w:jc w:val="center"/>
        <w:outlineLvl w:val="1"/>
      </w:pPr>
      <w:r w:rsidRPr="00223767">
        <w:t xml:space="preserve"> </w:t>
      </w:r>
    </w:p>
    <w:p w:rsidR="00972A25" w:rsidRPr="00223767" w:rsidRDefault="00972A25" w:rsidP="00972A25">
      <w:pPr>
        <w:widowControl w:val="0"/>
        <w:tabs>
          <w:tab w:val="left" w:pos="142"/>
          <w:tab w:val="left" w:pos="284"/>
        </w:tabs>
        <w:autoSpaceDE w:val="0"/>
        <w:adjustRightInd w:val="0"/>
        <w:ind w:left="-567"/>
        <w:jc w:val="center"/>
        <w:outlineLvl w:val="0"/>
        <w:rPr>
          <w:b/>
          <w:bCs/>
        </w:rPr>
      </w:pPr>
      <w:bookmarkStart w:id="1" w:name="sub_1001"/>
      <w:r w:rsidRPr="00223767">
        <w:rPr>
          <w:b/>
          <w:bCs/>
        </w:rPr>
        <w:t xml:space="preserve">1. Общие положения  </w:t>
      </w:r>
    </w:p>
    <w:bookmarkEnd w:id="1"/>
    <w:p w:rsidR="00972A25" w:rsidRPr="00223767" w:rsidRDefault="00972A25" w:rsidP="00972A25">
      <w:pPr>
        <w:pStyle w:val="ConsPlusTitle"/>
        <w:widowControl/>
        <w:ind w:firstLine="709"/>
        <w:jc w:val="center"/>
        <w:rPr>
          <w:b w:val="0"/>
        </w:rPr>
      </w:pPr>
    </w:p>
    <w:p w:rsidR="00972A25" w:rsidRPr="00223767" w:rsidRDefault="00972A25" w:rsidP="00972A25">
      <w:pPr>
        <w:autoSpaceDE w:val="0"/>
        <w:adjustRightInd w:val="0"/>
        <w:ind w:firstLine="567"/>
        <w:jc w:val="both"/>
        <w:outlineLvl w:val="1"/>
      </w:pPr>
      <w:r w:rsidRPr="00223767">
        <w:t xml:space="preserve"> 1.1. Наименование муниципальной услуги: «Выдача специального разрешения на движение транспортных средств органом местного самоуправления поселения,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r w:rsidRPr="00223767">
        <w:rPr>
          <w:b/>
        </w:rPr>
        <w:t xml:space="preserve"> </w:t>
      </w:r>
      <w:r w:rsidRPr="00223767">
        <w:t>(далее</w:t>
      </w:r>
      <w:r w:rsidRPr="00223767">
        <w:rPr>
          <w:b/>
        </w:rPr>
        <w:t xml:space="preserve"> - </w:t>
      </w:r>
      <w:r w:rsidRPr="00223767">
        <w:t>муниципальная услуга).</w:t>
      </w:r>
    </w:p>
    <w:p w:rsidR="00972A25" w:rsidRPr="00223767" w:rsidRDefault="00972A25" w:rsidP="00972A25">
      <w:pPr>
        <w:autoSpaceDE w:val="0"/>
        <w:adjustRightInd w:val="0"/>
        <w:ind w:firstLine="567"/>
        <w:jc w:val="both"/>
        <w:outlineLvl w:val="1"/>
      </w:pPr>
      <w:r w:rsidRPr="00223767">
        <w:t>Краткое наименование муниципальной услуги: «Выдача специального разрешения на движение транспортных средств поселением».</w:t>
      </w:r>
    </w:p>
    <w:p w:rsidR="00972A25" w:rsidRPr="00223767" w:rsidRDefault="00972A25" w:rsidP="00972A25">
      <w:pPr>
        <w:tabs>
          <w:tab w:val="num" w:pos="0"/>
        </w:tabs>
        <w:autoSpaceDE w:val="0"/>
        <w:adjustRightInd w:val="0"/>
        <w:ind w:firstLine="567"/>
        <w:jc w:val="both"/>
        <w:outlineLvl w:val="1"/>
      </w:pPr>
      <w:r w:rsidRPr="00223767">
        <w:t xml:space="preserve">Административный регламент предоставления данной муниципальной услуги (далее - регламент, регламент предоставления муниципальной услуги) регулирует порядок и условия выдачи разрешения на движение по автомобильным дорогам общего пользования, находящимся в собственности местной администрации муниципального образования </w:t>
      </w:r>
      <w:r>
        <w:t>Лаголовское</w:t>
      </w:r>
      <w:r w:rsidRPr="00223767">
        <w:t xml:space="preserve"> сельское поселение муниципального образования Ломоносовского муниципального района Ленинградской области транспортных средств, осуществляющих перевозки тяжеловесных и (или) крупногабаритных грузов (далее - выдача разрешения).</w:t>
      </w:r>
    </w:p>
    <w:p w:rsidR="00972A25" w:rsidRPr="00223767" w:rsidRDefault="00972A25" w:rsidP="00972A25">
      <w:pPr>
        <w:tabs>
          <w:tab w:val="num" w:pos="0"/>
        </w:tabs>
        <w:autoSpaceDE w:val="0"/>
        <w:adjustRightInd w:val="0"/>
        <w:ind w:firstLine="567"/>
        <w:jc w:val="both"/>
        <w:outlineLvl w:val="1"/>
      </w:pPr>
      <w:r w:rsidRPr="00223767">
        <w:t>1.2. Наименование органа местного самоуправления (далее – ОМСУ), предоставляющего муниципальную услугу, и его структурного подразделения, ответственного за предоставление муниципальной услуги.</w:t>
      </w:r>
    </w:p>
    <w:p w:rsidR="00972A25" w:rsidRPr="00223767" w:rsidRDefault="00972A25" w:rsidP="00972A25">
      <w:pPr>
        <w:widowControl w:val="0"/>
        <w:tabs>
          <w:tab w:val="left" w:pos="142"/>
          <w:tab w:val="left" w:pos="284"/>
        </w:tabs>
        <w:autoSpaceDE w:val="0"/>
        <w:adjustRightInd w:val="0"/>
        <w:ind w:firstLine="567"/>
        <w:jc w:val="both"/>
      </w:pPr>
      <w:r w:rsidRPr="00223767">
        <w:t>1.2.1.</w:t>
      </w:r>
      <w:r w:rsidRPr="00223767">
        <w:rPr>
          <w:b/>
        </w:rPr>
        <w:t xml:space="preserve"> </w:t>
      </w:r>
      <w:r w:rsidRPr="00223767">
        <w:t xml:space="preserve">Муниципальную услугу предоставляет местная администрация муниципального образования </w:t>
      </w:r>
      <w:r>
        <w:t>Лаголовское</w:t>
      </w:r>
      <w:r w:rsidRPr="00223767">
        <w:t xml:space="preserve"> сельское поселение муниципального образования Ломоносовского муниципального района Ленинградской области (далее – Администрация)</w:t>
      </w:r>
      <w:r w:rsidRPr="00223767">
        <w:tab/>
      </w:r>
      <w:r w:rsidRPr="00223767">
        <w:tab/>
      </w:r>
      <w:r w:rsidRPr="00223767">
        <w:tab/>
        <w:t xml:space="preserve">  </w:t>
      </w:r>
    </w:p>
    <w:p w:rsidR="00972A25" w:rsidRPr="00223767" w:rsidRDefault="00972A25" w:rsidP="00972A25">
      <w:pPr>
        <w:widowControl w:val="0"/>
        <w:tabs>
          <w:tab w:val="left" w:pos="142"/>
          <w:tab w:val="left" w:pos="284"/>
        </w:tabs>
        <w:autoSpaceDE w:val="0"/>
        <w:adjustRightInd w:val="0"/>
        <w:ind w:firstLine="567"/>
        <w:jc w:val="both"/>
      </w:pPr>
      <w:r w:rsidRPr="00223767">
        <w:t>1.2.2. Ответственным за предоставление муниципальной  услуги, является специалист жилищно-коммунального хозяйства Администрации (далее - Специалист).</w:t>
      </w:r>
    </w:p>
    <w:p w:rsidR="00972A25" w:rsidRPr="00223767" w:rsidRDefault="00972A25" w:rsidP="00972A25">
      <w:pPr>
        <w:pStyle w:val="ConsPlusTitle"/>
        <w:widowControl/>
        <w:tabs>
          <w:tab w:val="num" w:pos="0"/>
        </w:tabs>
        <w:ind w:firstLine="567"/>
        <w:jc w:val="both"/>
        <w:rPr>
          <w:b w:val="0"/>
        </w:rPr>
      </w:pPr>
      <w:r w:rsidRPr="00223767">
        <w:rPr>
          <w:b w:val="0"/>
        </w:rPr>
        <w:t>При предоставлении муниципальной услуги Специалист  осуществляет взаимодействие с:</w:t>
      </w:r>
    </w:p>
    <w:p w:rsidR="00972A25" w:rsidRPr="00223767" w:rsidRDefault="00972A25" w:rsidP="00972A25">
      <w:pPr>
        <w:tabs>
          <w:tab w:val="num" w:pos="0"/>
        </w:tabs>
        <w:ind w:firstLine="567"/>
        <w:jc w:val="both"/>
      </w:pPr>
      <w:r w:rsidRPr="00223767">
        <w:t>- федеральным органом исполнительной власти, уполномоченным осуществлять контрольные, надзорные и разрешительные функции в области обеспечения безопасности дорожного движения (Управление ГИБДД МВД РФ по г. Санкт-Петербургу и Ленинградской области);</w:t>
      </w:r>
    </w:p>
    <w:p w:rsidR="00972A25" w:rsidRPr="00223767" w:rsidRDefault="00972A25" w:rsidP="00972A25">
      <w:pPr>
        <w:tabs>
          <w:tab w:val="num" w:pos="0"/>
        </w:tabs>
        <w:ind w:firstLine="567"/>
        <w:jc w:val="both"/>
      </w:pPr>
      <w:r w:rsidRPr="00223767">
        <w:lastRenderedPageBreak/>
        <w:t xml:space="preserve">- организациями, осуществляющими оценку технического состояния автомобильных дорог, их укрепление,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w:t>
      </w:r>
    </w:p>
    <w:p w:rsidR="00972A25" w:rsidRPr="00223767" w:rsidRDefault="00972A25" w:rsidP="00972A25">
      <w:pPr>
        <w:pStyle w:val="ConsPlusNormal"/>
        <w:widowControl/>
        <w:tabs>
          <w:tab w:val="num" w:pos="0"/>
        </w:tabs>
        <w:ind w:firstLine="567"/>
        <w:jc w:val="both"/>
        <w:rPr>
          <w:rFonts w:ascii="Times New Roman" w:hAnsi="Times New Roman" w:cs="Times New Roman"/>
          <w:sz w:val="24"/>
          <w:szCs w:val="24"/>
        </w:rPr>
      </w:pPr>
      <w:r w:rsidRPr="00223767">
        <w:rPr>
          <w:rFonts w:ascii="Times New Roman" w:hAnsi="Times New Roman" w:cs="Times New Roman"/>
          <w:sz w:val="24"/>
          <w:szCs w:val="24"/>
        </w:rPr>
        <w:t>- владельцами автомобильных дорог.</w:t>
      </w:r>
    </w:p>
    <w:p w:rsidR="00972A25" w:rsidRPr="00223767" w:rsidRDefault="00972A25" w:rsidP="00972A25">
      <w:pPr>
        <w:widowControl w:val="0"/>
        <w:tabs>
          <w:tab w:val="left" w:pos="142"/>
          <w:tab w:val="left" w:pos="284"/>
        </w:tabs>
        <w:autoSpaceDE w:val="0"/>
        <w:adjustRightInd w:val="0"/>
        <w:ind w:firstLine="567"/>
        <w:jc w:val="both"/>
      </w:pPr>
      <w:r w:rsidRPr="00223767">
        <w:t xml:space="preserve">1.2.3.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972A25" w:rsidRPr="00223767" w:rsidRDefault="00972A25" w:rsidP="00972A25">
      <w:pPr>
        <w:widowControl w:val="0"/>
        <w:tabs>
          <w:tab w:val="left" w:pos="142"/>
          <w:tab w:val="left" w:pos="284"/>
        </w:tabs>
        <w:autoSpaceDE w:val="0"/>
        <w:adjustRightInd w:val="0"/>
        <w:ind w:firstLine="567"/>
        <w:jc w:val="both"/>
      </w:pPr>
      <w:r w:rsidRPr="00223767">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(далее - ПГУ ЛО).</w:t>
      </w:r>
    </w:p>
    <w:p w:rsidR="00972A25" w:rsidRPr="00223767" w:rsidRDefault="00972A25" w:rsidP="00972A25">
      <w:pPr>
        <w:widowControl w:val="0"/>
        <w:tabs>
          <w:tab w:val="left" w:pos="142"/>
          <w:tab w:val="left" w:pos="284"/>
        </w:tabs>
        <w:autoSpaceDE w:val="0"/>
        <w:adjustRightInd w:val="0"/>
        <w:ind w:firstLine="567"/>
        <w:jc w:val="both"/>
      </w:pPr>
      <w:bookmarkStart w:id="2" w:name="sub_103"/>
      <w:r w:rsidRPr="00223767">
        <w:t>1.3. Информация о месте нахождения и графике работы Администрации.</w:t>
      </w:r>
    </w:p>
    <w:p w:rsidR="00972A25" w:rsidRPr="00223767" w:rsidRDefault="00972A25" w:rsidP="00972A25">
      <w:pPr>
        <w:ind w:firstLine="567"/>
        <w:jc w:val="both"/>
      </w:pPr>
      <w:r w:rsidRPr="00223767">
        <w:t>Место нахождения администрации муниципального образования: 1885</w:t>
      </w:r>
      <w:r>
        <w:t>17</w:t>
      </w:r>
      <w:r w:rsidRPr="00223767">
        <w:t xml:space="preserve">, Ленинградская область, Ломоносовский район, д. </w:t>
      </w:r>
      <w:r>
        <w:t>Лаголово</w:t>
      </w:r>
      <w:r w:rsidRPr="00223767">
        <w:t xml:space="preserve">, </w:t>
      </w:r>
      <w:r>
        <w:t>ул. Садовая, д. 12</w:t>
      </w:r>
      <w:r w:rsidRPr="00223767">
        <w:t xml:space="preserve">. </w:t>
      </w:r>
    </w:p>
    <w:p w:rsidR="00972A25" w:rsidRPr="00223767" w:rsidRDefault="00972A25" w:rsidP="00972A25">
      <w:pPr>
        <w:ind w:firstLine="567"/>
        <w:jc w:val="both"/>
      </w:pPr>
      <w:r>
        <w:t>Телефон/факс: 8-813-76-78-690.</w:t>
      </w:r>
    </w:p>
    <w:p w:rsidR="00972A25" w:rsidRPr="00223767" w:rsidRDefault="00972A25" w:rsidP="00972A25">
      <w:pPr>
        <w:ind w:firstLine="567"/>
        <w:jc w:val="both"/>
      </w:pPr>
      <w:r w:rsidRPr="00223767">
        <w:t xml:space="preserve">Адрес электронной почты: </w:t>
      </w:r>
      <w:hyperlink r:id="rId8" w:history="1">
        <w:r w:rsidRPr="00481A4A">
          <w:rPr>
            <w:rStyle w:val="a9"/>
            <w:lang w:val="en-US"/>
          </w:rPr>
          <w:t>lagolovo</w:t>
        </w:r>
        <w:r w:rsidRPr="00481A4A">
          <w:rPr>
            <w:rStyle w:val="a9"/>
          </w:rPr>
          <w:t>@</w:t>
        </w:r>
        <w:r w:rsidRPr="00481A4A">
          <w:rPr>
            <w:rStyle w:val="a9"/>
            <w:lang w:val="en-US"/>
          </w:rPr>
          <w:t>komfin</w:t>
        </w:r>
        <w:r w:rsidRPr="00481A4A">
          <w:rPr>
            <w:rStyle w:val="a9"/>
          </w:rPr>
          <w:t>.</w:t>
        </w:r>
        <w:r w:rsidRPr="00481A4A">
          <w:rPr>
            <w:rStyle w:val="a9"/>
            <w:lang w:val="en-US"/>
          </w:rPr>
          <w:t>ru</w:t>
        </w:r>
      </w:hyperlink>
      <w:r w:rsidRPr="00223767">
        <w:t xml:space="preserve"> </w:t>
      </w:r>
    </w:p>
    <w:p w:rsidR="00972A25" w:rsidRPr="00223767" w:rsidRDefault="00972A25" w:rsidP="00972A25">
      <w:pPr>
        <w:ind w:firstLine="567"/>
        <w:jc w:val="both"/>
      </w:pPr>
      <w:r w:rsidRPr="00223767">
        <w:t>График работы: понедельник-четверг с 9.00 до 17.00, перерыв с 13.00 до 14.00. Пятница с 9.00 до 16.00, перерыв с 13.00 до 14.00.</w:t>
      </w:r>
    </w:p>
    <w:p w:rsidR="00972A25" w:rsidRPr="00972A25" w:rsidRDefault="00972A25" w:rsidP="00972A25">
      <w:pPr>
        <w:ind w:firstLine="567"/>
        <w:jc w:val="both"/>
      </w:pPr>
      <w:r w:rsidRPr="00223767">
        <w:t xml:space="preserve">Приемный день: </w:t>
      </w:r>
      <w:r>
        <w:t>четверг: с 10.00 до 16</w:t>
      </w:r>
      <w:r w:rsidRPr="00223767">
        <w:t>.00, перерыв с 13.00 до 14.00.</w:t>
      </w:r>
    </w:p>
    <w:p w:rsidR="00972A25" w:rsidRPr="00223767" w:rsidRDefault="00972A25" w:rsidP="00972A25">
      <w:pPr>
        <w:widowControl w:val="0"/>
        <w:tabs>
          <w:tab w:val="left" w:pos="142"/>
          <w:tab w:val="left" w:pos="284"/>
        </w:tabs>
        <w:autoSpaceDE w:val="0"/>
        <w:adjustRightInd w:val="0"/>
        <w:ind w:firstLine="567"/>
        <w:jc w:val="both"/>
      </w:pPr>
      <w:bookmarkStart w:id="3" w:name="sub_20195"/>
      <w:bookmarkEnd w:id="2"/>
      <w:r w:rsidRPr="00223767">
        <w:t>1.4. В предоставлении услуги не участвуют иные органы исполнительной власти, органы местного самоуправления, организации и их структурные подразделения.</w:t>
      </w:r>
    </w:p>
    <w:p w:rsidR="00972A25" w:rsidRPr="00223767" w:rsidRDefault="00972A25" w:rsidP="00972A25">
      <w:pPr>
        <w:widowControl w:val="0"/>
        <w:tabs>
          <w:tab w:val="left" w:pos="142"/>
          <w:tab w:val="left" w:pos="284"/>
        </w:tabs>
        <w:autoSpaceDE w:val="0"/>
        <w:adjustRightInd w:val="0"/>
        <w:ind w:firstLine="567"/>
        <w:jc w:val="both"/>
      </w:pPr>
      <w:r w:rsidRPr="00223767">
        <w:t xml:space="preserve">1.5. Информация о местах нахождения, графике работы, справочных телефонах и адресах электронной почты МФЦ приведена в приложении № </w:t>
      </w:r>
      <w:r w:rsidRPr="00223767">
        <w:tab/>
        <w:t>2 к настоящему административному регламенту.</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Актуальная информация о справочных телефонах и режимах работы филиалов МФЦ содержится на сайте МФЦ Ленинградской области: </w:t>
      </w:r>
      <w:r w:rsidRPr="00223767">
        <w:rPr>
          <w:u w:val="single"/>
          <w:lang w:val="en-US"/>
        </w:rPr>
        <w:t>www</w:t>
      </w:r>
      <w:r w:rsidRPr="00223767">
        <w:rPr>
          <w:u w:val="single"/>
        </w:rPr>
        <w:t>.mfc47.ru</w:t>
      </w:r>
      <w:r w:rsidRPr="00223767">
        <w:t>.</w:t>
      </w:r>
    </w:p>
    <w:p w:rsidR="00972A25" w:rsidRPr="00223767" w:rsidRDefault="00972A25" w:rsidP="00972A25">
      <w:pPr>
        <w:widowControl w:val="0"/>
        <w:tabs>
          <w:tab w:val="left" w:pos="142"/>
          <w:tab w:val="left" w:pos="284"/>
        </w:tabs>
        <w:autoSpaceDE w:val="0"/>
        <w:adjustRightInd w:val="0"/>
        <w:ind w:firstLine="567"/>
        <w:jc w:val="both"/>
      </w:pPr>
      <w:bookmarkStart w:id="4" w:name="sub_105"/>
      <w:r w:rsidRPr="00223767">
        <w:t xml:space="preserve">1.6. Адрес портала государственных и муниципальных услуг Ленинградской области в сети Интернет (ПГУ ЛО): </w:t>
      </w:r>
      <w:hyperlink r:id="rId9" w:history="1">
        <w:r w:rsidRPr="00223767">
          <w:t>www.gu.lenobl.ru</w:t>
        </w:r>
      </w:hyperlink>
      <w:r w:rsidRPr="00223767">
        <w:t>.</w:t>
      </w:r>
    </w:p>
    <w:p w:rsidR="00972A25" w:rsidRPr="00972A25" w:rsidRDefault="00972A25" w:rsidP="00972A25">
      <w:pPr>
        <w:widowControl w:val="0"/>
        <w:tabs>
          <w:tab w:val="left" w:pos="142"/>
          <w:tab w:val="left" w:pos="284"/>
        </w:tabs>
        <w:autoSpaceDE w:val="0"/>
        <w:adjustRightInd w:val="0"/>
        <w:ind w:firstLine="567"/>
        <w:jc w:val="both"/>
      </w:pPr>
      <w:r w:rsidRPr="00223767">
        <w:t>Адрес официального сайта Администрации  в сети Интернет:</w:t>
      </w:r>
      <w:r w:rsidRPr="00223767">
        <w:rPr>
          <w:b/>
          <w:bCs/>
          <w:color w:val="00B0F0"/>
        </w:rPr>
        <w:t xml:space="preserve"> </w:t>
      </w:r>
      <w:r>
        <w:rPr>
          <w:lang w:val="en-US"/>
        </w:rPr>
        <w:t>lagolovo</w:t>
      </w:r>
      <w:r w:rsidRPr="00972A25">
        <w:t>.</w:t>
      </w:r>
      <w:r>
        <w:rPr>
          <w:lang w:val="en-US"/>
        </w:rPr>
        <w:t>org</w:t>
      </w:r>
    </w:p>
    <w:p w:rsidR="00972A25" w:rsidRPr="00223767" w:rsidRDefault="00972A25" w:rsidP="00972A25">
      <w:pPr>
        <w:widowControl w:val="0"/>
        <w:tabs>
          <w:tab w:val="left" w:pos="142"/>
          <w:tab w:val="left" w:pos="284"/>
        </w:tabs>
        <w:autoSpaceDE w:val="0"/>
        <w:adjustRightInd w:val="0"/>
        <w:ind w:firstLine="567"/>
        <w:jc w:val="both"/>
      </w:pPr>
      <w:r w:rsidRPr="00223767">
        <w:t>ПГУ ЛО и официальный сайт Администрации в сети Интернет содержит информацию о предоставлении муниципальной услуги, а также об ОМСУ, предоставляющих муниципальную услугу (участвующих в предоставлении муниципальной услуги).</w:t>
      </w:r>
    </w:p>
    <w:p w:rsidR="00972A25" w:rsidRPr="00223767" w:rsidRDefault="00972A25" w:rsidP="00972A25">
      <w:pPr>
        <w:widowControl w:val="0"/>
        <w:tabs>
          <w:tab w:val="left" w:pos="142"/>
          <w:tab w:val="left" w:pos="284"/>
        </w:tabs>
        <w:autoSpaceDE w:val="0"/>
        <w:adjustRightInd w:val="0"/>
        <w:ind w:firstLine="567"/>
        <w:jc w:val="both"/>
      </w:pPr>
      <w:bookmarkStart w:id="5" w:name="sub_106"/>
      <w:bookmarkEnd w:id="4"/>
      <w:r w:rsidRPr="00223767">
        <w:t>1.7.</w:t>
      </w:r>
      <w:bookmarkEnd w:id="5"/>
      <w:r w:rsidRPr="00223767">
        <w:t xml:space="preserve"> Информация по вопросам предоставления муниципальной услуги, в том числе о ходе ее предоставления, может быть получена:</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а) устно - по адресу, указанному </w:t>
      </w:r>
      <w:hyperlink w:anchor="sub_103" w:history="1">
        <w:r w:rsidRPr="00223767">
          <w:rPr>
            <w:rStyle w:val="a9"/>
          </w:rPr>
          <w:t>в пункте 1.3</w:t>
        </w:r>
      </w:hyperlink>
      <w:r w:rsidRPr="00223767">
        <w:t xml:space="preserve"> настоящего Административного регламента в приемные дни, в том числе, по предварительной записи (запись осуществляется по справочному телефону, указанному в </w:t>
      </w:r>
      <w:hyperlink w:anchor="sub_104" w:history="1">
        <w:r w:rsidRPr="00223767">
          <w:rPr>
            <w:rStyle w:val="a9"/>
          </w:rPr>
          <w:t>пункте 1.</w:t>
        </w:r>
      </w:hyperlink>
      <w:r w:rsidRPr="00223767">
        <w:t>3 настоящего Административного регламента).</w:t>
      </w:r>
    </w:p>
    <w:p w:rsidR="00972A25" w:rsidRPr="00223767" w:rsidRDefault="00972A25" w:rsidP="00972A25">
      <w:pPr>
        <w:widowControl w:val="0"/>
        <w:tabs>
          <w:tab w:val="left" w:pos="142"/>
          <w:tab w:val="left" w:pos="284"/>
        </w:tabs>
        <w:autoSpaceDE w:val="0"/>
        <w:adjustRightInd w:val="0"/>
        <w:ind w:firstLine="567"/>
        <w:jc w:val="both"/>
      </w:pPr>
      <w:r w:rsidRPr="00223767">
        <w:t>Приём заявителей специалист Администрации.</w:t>
      </w:r>
    </w:p>
    <w:p w:rsidR="00972A25" w:rsidRPr="00223767" w:rsidRDefault="00972A25" w:rsidP="00972A25">
      <w:pPr>
        <w:widowControl w:val="0"/>
        <w:tabs>
          <w:tab w:val="left" w:pos="142"/>
          <w:tab w:val="left" w:pos="284"/>
        </w:tabs>
        <w:autoSpaceDE w:val="0"/>
        <w:adjustRightInd w:val="0"/>
        <w:ind w:firstLine="567"/>
        <w:jc w:val="both"/>
      </w:pPr>
      <w:r w:rsidRPr="00223767">
        <w:t>Время консультирования при личном обращении не должно превышать 15 минут.</w:t>
      </w:r>
    </w:p>
    <w:p w:rsidR="00972A25" w:rsidRPr="00223767" w:rsidRDefault="00972A25" w:rsidP="00972A25">
      <w:pPr>
        <w:widowControl w:val="0"/>
        <w:tabs>
          <w:tab w:val="left" w:pos="142"/>
          <w:tab w:val="left" w:pos="284"/>
        </w:tabs>
        <w:autoSpaceDE w:val="0"/>
        <w:adjustRightInd w:val="0"/>
        <w:ind w:firstLine="567"/>
        <w:jc w:val="both"/>
      </w:pPr>
      <w:r w:rsidRPr="00223767">
        <w:t>Информация также может быть получена при обращении в МФЦ по адресам, указанным в приложении № 2.</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б) письменно - путем направления почтового отправления по адресу, указанному в </w:t>
      </w:r>
      <w:hyperlink w:anchor="sub_103" w:history="1">
        <w:r w:rsidRPr="00223767">
          <w:rPr>
            <w:rStyle w:val="a9"/>
          </w:rPr>
          <w:t>пункте 1.3</w:t>
        </w:r>
      </w:hyperlink>
      <w:r w:rsidRPr="00223767">
        <w:t xml:space="preserve"> настоящего Административного регламента (ответ направляется по адресу, указанному в запросе).</w:t>
      </w:r>
    </w:p>
    <w:p w:rsidR="00972A25" w:rsidRPr="00223767" w:rsidRDefault="00972A25" w:rsidP="00972A25">
      <w:pPr>
        <w:widowControl w:val="0"/>
        <w:tabs>
          <w:tab w:val="left" w:pos="142"/>
          <w:tab w:val="left" w:pos="284"/>
        </w:tabs>
        <w:autoSpaceDE w:val="0"/>
        <w:adjustRightInd w:val="0"/>
        <w:ind w:firstLine="567"/>
        <w:jc w:val="both"/>
      </w:pPr>
      <w:r w:rsidRPr="00223767">
        <w:t>в) по справочному телефону, указанному в пункте 1.3. настоящего Административного регламента, а также по телефону единой справочной службы МФЦ, указанному в приложении № 2, в случае подачи документов в МФЦ.</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При ответах на телефонные звонки должностное лицо, подробно в вежливой форме информируют заявителя. Ответ на телефонный звонок должен начинаться с информации о наименовании Администрации. </w:t>
      </w:r>
    </w:p>
    <w:p w:rsidR="00972A25" w:rsidRPr="00223767" w:rsidRDefault="00972A25" w:rsidP="00972A25">
      <w:pPr>
        <w:widowControl w:val="0"/>
        <w:tabs>
          <w:tab w:val="left" w:pos="142"/>
          <w:tab w:val="left" w:pos="284"/>
        </w:tabs>
        <w:autoSpaceDE w:val="0"/>
        <w:adjustRightInd w:val="0"/>
        <w:ind w:firstLine="567"/>
        <w:jc w:val="both"/>
      </w:pPr>
      <w:r w:rsidRPr="00223767">
        <w:t>В случае если должностное лицо не уполномочено давать консультации, заявителю сообщается номер телефона, по которому можно получить необходимую информацию.</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В случае если вопрос требует предварительной подготовки и анализа информации, </w:t>
      </w:r>
      <w:r w:rsidRPr="00223767">
        <w:lastRenderedPageBreak/>
        <w:t>заявителю предлагается направить запрос в письменной форме.</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г) по электронной почте путем направления запроса по адресу электронной почты, указанному в </w:t>
      </w:r>
      <w:hyperlink w:anchor="sub_104" w:history="1">
        <w:r w:rsidRPr="00223767">
          <w:t>пункте 1.</w:t>
        </w:r>
      </w:hyperlink>
      <w:r w:rsidRPr="00223767">
        <w:t>3 настоящего Административного регламента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972A25" w:rsidRPr="00223767" w:rsidRDefault="00972A25" w:rsidP="00972A25">
      <w:pPr>
        <w:widowControl w:val="0"/>
        <w:tabs>
          <w:tab w:val="left" w:pos="142"/>
          <w:tab w:val="left" w:pos="284"/>
        </w:tabs>
        <w:autoSpaceDE w:val="0"/>
        <w:adjustRightInd w:val="0"/>
        <w:ind w:firstLine="567"/>
        <w:jc w:val="both"/>
      </w:pPr>
      <w:r w:rsidRPr="00223767">
        <w:t xml:space="preserve">д) на Портале государственных и муниципальных услуг (функций) Ленинградской области: </w:t>
      </w:r>
      <w:r w:rsidRPr="00223767">
        <w:rPr>
          <w:lang w:val="en-US"/>
        </w:rPr>
        <w:t>www</w:t>
      </w:r>
      <w:r w:rsidRPr="00223767">
        <w:t>.gu.lenobl.ru;</w:t>
      </w:r>
    </w:p>
    <w:p w:rsidR="00972A25" w:rsidRPr="00223767" w:rsidRDefault="00972A25" w:rsidP="00972A25">
      <w:pPr>
        <w:widowControl w:val="0"/>
        <w:tabs>
          <w:tab w:val="left" w:pos="142"/>
          <w:tab w:val="left" w:pos="284"/>
        </w:tabs>
        <w:autoSpaceDE w:val="0"/>
        <w:adjustRightInd w:val="0"/>
        <w:ind w:firstLine="567"/>
        <w:jc w:val="both"/>
      </w:pPr>
      <w:r w:rsidRPr="00223767">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w:t>
      </w:r>
    </w:p>
    <w:p w:rsidR="00972A25" w:rsidRPr="00223767" w:rsidRDefault="00972A25" w:rsidP="00972A25">
      <w:pPr>
        <w:widowControl w:val="0"/>
        <w:tabs>
          <w:tab w:val="left" w:pos="142"/>
          <w:tab w:val="left" w:pos="284"/>
        </w:tabs>
        <w:autoSpaceDE w:val="0"/>
        <w:adjustRightInd w:val="0"/>
        <w:ind w:firstLine="567"/>
        <w:jc w:val="both"/>
      </w:pPr>
      <w:r w:rsidRPr="00223767">
        <w:t>Информирование о ходе и результате предоставления услуги на ПГУ ЛО осуществляется при технической реализации услуги.</w:t>
      </w:r>
    </w:p>
    <w:p w:rsidR="00972A25" w:rsidRPr="00223767" w:rsidRDefault="00972A25" w:rsidP="00972A25">
      <w:pPr>
        <w:widowControl w:val="0"/>
        <w:tabs>
          <w:tab w:val="left" w:pos="142"/>
          <w:tab w:val="left" w:pos="284"/>
        </w:tabs>
        <w:autoSpaceDE w:val="0"/>
        <w:adjustRightInd w:val="0"/>
        <w:ind w:firstLine="567"/>
        <w:jc w:val="both"/>
      </w:pPr>
      <w:r w:rsidRPr="00223767">
        <w:t xml:space="preserve">1.8. Текстовая информация, указанная в </w:t>
      </w:r>
      <w:hyperlink w:anchor="sub_103" w:history="1">
        <w:r w:rsidRPr="00223767">
          <w:t>пунктах 1.3 - 1.</w:t>
        </w:r>
      </w:hyperlink>
      <w:r w:rsidRPr="00223767">
        <w:t>6 настоящего Регламента, размещается на стендах в местах предоставления муниципальной услуги, на ПГУ ЛО, официальном сайте Администрации, в сети Интернет, в помещениях филиалов МФЦ.</w:t>
      </w:r>
    </w:p>
    <w:bookmarkEnd w:id="3"/>
    <w:p w:rsidR="00972A25" w:rsidRPr="00223767" w:rsidRDefault="00972A25" w:rsidP="00972A25">
      <w:pPr>
        <w:widowControl w:val="0"/>
        <w:tabs>
          <w:tab w:val="left" w:pos="142"/>
          <w:tab w:val="left" w:pos="284"/>
        </w:tabs>
        <w:autoSpaceDE w:val="0"/>
        <w:adjustRightInd w:val="0"/>
        <w:ind w:firstLine="567"/>
        <w:jc w:val="both"/>
      </w:pPr>
      <w:r w:rsidRPr="00223767">
        <w:t>1.9. Заявителями, обратившимися за получением муниципальной услуги, могут быть:</w:t>
      </w:r>
    </w:p>
    <w:p w:rsidR="00972A25" w:rsidRPr="00223767" w:rsidRDefault="00972A25" w:rsidP="00972A25">
      <w:pPr>
        <w:tabs>
          <w:tab w:val="num" w:pos="0"/>
        </w:tabs>
        <w:ind w:firstLine="567"/>
        <w:jc w:val="both"/>
      </w:pPr>
      <w:r w:rsidRPr="00223767">
        <w:t>- физические и юридические лица - владельцы транспортных средств, осуществляющих перевозки опасных, тяжеловесных и (или) крупногабаритных грузов.</w:t>
      </w:r>
    </w:p>
    <w:p w:rsidR="00972A25" w:rsidRPr="00223767" w:rsidRDefault="00972A25" w:rsidP="00972A25">
      <w:pPr>
        <w:tabs>
          <w:tab w:val="num" w:pos="0"/>
        </w:tabs>
        <w:ind w:firstLine="567"/>
        <w:jc w:val="both"/>
      </w:pPr>
      <w:r w:rsidRPr="00223767">
        <w:t>Под владельцем транспортного средства для целей настоящего регламента понимается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т.п.), а также представитель владельца транспортного средства.</w:t>
      </w:r>
    </w:p>
    <w:p w:rsidR="00972A25" w:rsidRPr="00223767" w:rsidRDefault="00972A25" w:rsidP="00972A25">
      <w:pPr>
        <w:pStyle w:val="ConsPlusTitle"/>
        <w:widowControl/>
        <w:tabs>
          <w:tab w:val="num" w:pos="0"/>
        </w:tabs>
        <w:ind w:firstLine="567"/>
        <w:jc w:val="both"/>
        <w:rPr>
          <w:b w:val="0"/>
        </w:rPr>
      </w:pPr>
      <w:r w:rsidRPr="00223767">
        <w:rPr>
          <w:b w:val="0"/>
        </w:rPr>
        <w:t>1.9.1. Представлять интересы заявителя от имени физических лиц могут:</w:t>
      </w:r>
    </w:p>
    <w:p w:rsidR="00972A25" w:rsidRPr="00223767" w:rsidRDefault="00972A25" w:rsidP="00972A25">
      <w:pPr>
        <w:pStyle w:val="ConsPlusTitle"/>
        <w:widowControl/>
        <w:tabs>
          <w:tab w:val="num" w:pos="0"/>
        </w:tabs>
        <w:ind w:firstLine="567"/>
        <w:jc w:val="both"/>
        <w:rPr>
          <w:b w:val="0"/>
        </w:rPr>
      </w:pPr>
      <w:r w:rsidRPr="00223767">
        <w:rPr>
          <w:b w:val="0"/>
        </w:rPr>
        <w:t>уполномоченные ими лица, если такие полномочия удостоверены в соответствии с действующим законодательством</w:t>
      </w:r>
    </w:p>
    <w:p w:rsidR="00972A25" w:rsidRPr="00223767" w:rsidRDefault="00972A25" w:rsidP="00972A25">
      <w:pPr>
        <w:pStyle w:val="ConsPlusTitle"/>
        <w:widowControl/>
        <w:tabs>
          <w:tab w:val="num" w:pos="0"/>
        </w:tabs>
        <w:ind w:firstLine="567"/>
        <w:jc w:val="both"/>
        <w:rPr>
          <w:b w:val="0"/>
        </w:rPr>
      </w:pPr>
      <w:r w:rsidRPr="00223767">
        <w:rPr>
          <w:b w:val="0"/>
        </w:rPr>
        <w:t>1.9.2. Представлять интересы заявителя от имени юридических лиц могут:</w:t>
      </w:r>
    </w:p>
    <w:p w:rsidR="00972A25" w:rsidRPr="00223767" w:rsidRDefault="00972A25" w:rsidP="00972A25">
      <w:pPr>
        <w:pStyle w:val="ConsPlusTitle"/>
        <w:widowControl/>
        <w:tabs>
          <w:tab w:val="num" w:pos="0"/>
        </w:tabs>
        <w:ind w:firstLine="567"/>
        <w:jc w:val="both"/>
        <w:rPr>
          <w:b w:val="0"/>
          <w:color w:val="0070C0"/>
        </w:rPr>
      </w:pPr>
      <w:r w:rsidRPr="00223767">
        <w:rPr>
          <w:b w:val="0"/>
        </w:rPr>
        <w:t>уполномоченные ими лица или организации, если такие полномочия удостоверены в соответствии с действующим законодательством</w:t>
      </w:r>
    </w:p>
    <w:p w:rsidR="00972A25" w:rsidRPr="00223767" w:rsidRDefault="00972A25" w:rsidP="00972A25">
      <w:pPr>
        <w:pStyle w:val="ConsPlusTitle"/>
        <w:widowControl/>
        <w:tabs>
          <w:tab w:val="num" w:pos="0"/>
        </w:tabs>
        <w:ind w:firstLine="567"/>
        <w:jc w:val="both"/>
        <w:rPr>
          <w:b w:val="0"/>
        </w:rPr>
      </w:pPr>
    </w:p>
    <w:p w:rsidR="00972A25" w:rsidRPr="00223767" w:rsidRDefault="00972A25" w:rsidP="00972A25">
      <w:pPr>
        <w:pStyle w:val="ConsPlusNormal"/>
        <w:widowControl/>
        <w:tabs>
          <w:tab w:val="num" w:pos="0"/>
        </w:tabs>
        <w:ind w:firstLine="0"/>
        <w:jc w:val="center"/>
        <w:rPr>
          <w:rFonts w:ascii="Times New Roman" w:hAnsi="Times New Roman" w:cs="Times New Roman"/>
          <w:b/>
          <w:sz w:val="24"/>
          <w:szCs w:val="24"/>
        </w:rPr>
      </w:pPr>
      <w:r w:rsidRPr="00223767">
        <w:rPr>
          <w:rFonts w:ascii="Times New Roman" w:hAnsi="Times New Roman" w:cs="Times New Roman"/>
          <w:b/>
          <w:sz w:val="24"/>
          <w:szCs w:val="24"/>
        </w:rPr>
        <w:t>2. Стандарт предоставления муниципальной услуги</w:t>
      </w:r>
    </w:p>
    <w:p w:rsidR="00972A25" w:rsidRPr="00223767" w:rsidRDefault="00972A25" w:rsidP="00972A25">
      <w:pPr>
        <w:pStyle w:val="ConsPlusNormal"/>
        <w:widowControl/>
        <w:tabs>
          <w:tab w:val="num" w:pos="0"/>
        </w:tabs>
        <w:ind w:firstLine="0"/>
        <w:rPr>
          <w:rFonts w:ascii="Times New Roman" w:hAnsi="Times New Roman" w:cs="Times New Roman"/>
          <w:sz w:val="24"/>
          <w:szCs w:val="24"/>
        </w:rPr>
      </w:pPr>
    </w:p>
    <w:p w:rsidR="00972A25" w:rsidRPr="00223767" w:rsidRDefault="00972A25" w:rsidP="00972A25">
      <w:pPr>
        <w:autoSpaceDE w:val="0"/>
        <w:adjustRightInd w:val="0"/>
        <w:ind w:firstLine="709"/>
        <w:jc w:val="both"/>
        <w:outlineLvl w:val="1"/>
      </w:pPr>
      <w:r w:rsidRPr="00223767">
        <w:t>2.1. Наименование муниципальной услуги: «Выдача специального разрешения на движение транспортных средств органом местного самоуправления поселения,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поселения, при условии, что маршрут указанного транспортного средства проходит в границах этого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rsidR="00972A25" w:rsidRPr="00223767" w:rsidRDefault="00972A25" w:rsidP="00972A25">
      <w:pPr>
        <w:autoSpaceDE w:val="0"/>
        <w:adjustRightInd w:val="0"/>
        <w:ind w:firstLine="709"/>
        <w:jc w:val="both"/>
        <w:outlineLvl w:val="1"/>
      </w:pPr>
      <w:r w:rsidRPr="00223767">
        <w:t>Краткое наименование муниципальной услуги: «Выдача специального разрешения на движение транспортных средств поселением».</w:t>
      </w:r>
    </w:p>
    <w:p w:rsidR="00972A25" w:rsidRPr="00223767" w:rsidRDefault="00972A25" w:rsidP="00972A25">
      <w:pPr>
        <w:autoSpaceDE w:val="0"/>
        <w:adjustRightInd w:val="0"/>
        <w:ind w:firstLine="709"/>
        <w:jc w:val="both"/>
        <w:outlineLvl w:val="1"/>
      </w:pPr>
      <w:r w:rsidRPr="00223767">
        <w:t>2.2. Наименование ОМСУ, предоставляющего муниципальную услугу.</w:t>
      </w:r>
    </w:p>
    <w:p w:rsidR="00972A25" w:rsidRPr="00223767" w:rsidRDefault="00972A25" w:rsidP="00972A25">
      <w:pPr>
        <w:widowControl w:val="0"/>
        <w:tabs>
          <w:tab w:val="left" w:pos="142"/>
          <w:tab w:val="left" w:pos="284"/>
        </w:tabs>
        <w:autoSpaceDE w:val="0"/>
        <w:adjustRightInd w:val="0"/>
        <w:ind w:firstLine="709"/>
        <w:jc w:val="both"/>
        <w:rPr>
          <w:i/>
        </w:rPr>
      </w:pPr>
      <w:r w:rsidRPr="00223767">
        <w:t xml:space="preserve">Услугу предоставляет местная администрация муниципального образования </w:t>
      </w:r>
      <w:r>
        <w:t>Лаголовское</w:t>
      </w:r>
      <w:r w:rsidRPr="00223767">
        <w:t xml:space="preserve"> сельское поселение муниципального образования Ломоносовского муниципального района Ленинградской области.</w:t>
      </w:r>
      <w:r w:rsidRPr="00223767">
        <w:rPr>
          <w:i/>
        </w:rPr>
        <w:t xml:space="preserve"> </w:t>
      </w:r>
    </w:p>
    <w:p w:rsidR="00972A25" w:rsidRPr="00223767" w:rsidRDefault="00972A25" w:rsidP="00972A25">
      <w:pPr>
        <w:widowControl w:val="0"/>
        <w:tabs>
          <w:tab w:val="left" w:pos="142"/>
          <w:tab w:val="left" w:pos="284"/>
        </w:tabs>
        <w:autoSpaceDE w:val="0"/>
        <w:adjustRightInd w:val="0"/>
        <w:ind w:firstLine="709"/>
        <w:jc w:val="both"/>
      </w:pPr>
      <w:r w:rsidRPr="00223767">
        <w:t>Ответственным за предоставление муниципальной услуги, является специалист уполномоченный в сфере жилищно-коммунального хозяйства.</w:t>
      </w:r>
    </w:p>
    <w:p w:rsidR="00972A25" w:rsidRPr="00223767" w:rsidRDefault="00972A25" w:rsidP="00972A25">
      <w:pPr>
        <w:pStyle w:val="ConsPlusTitle"/>
        <w:widowControl/>
        <w:tabs>
          <w:tab w:val="num" w:pos="0"/>
        </w:tabs>
        <w:ind w:firstLine="709"/>
        <w:rPr>
          <w:b w:val="0"/>
        </w:rPr>
      </w:pPr>
      <w:r w:rsidRPr="00223767">
        <w:rPr>
          <w:b w:val="0"/>
        </w:rPr>
        <w:t>2.3. Результатом предоставления муниципальной услуги является:</w:t>
      </w:r>
    </w:p>
    <w:p w:rsidR="00972A25" w:rsidRPr="00223767" w:rsidRDefault="00972A25" w:rsidP="00972A25">
      <w:pPr>
        <w:pStyle w:val="ConsPlusTitle"/>
        <w:tabs>
          <w:tab w:val="num" w:pos="0"/>
        </w:tabs>
        <w:ind w:firstLine="709"/>
        <w:jc w:val="both"/>
        <w:rPr>
          <w:b w:val="0"/>
        </w:rPr>
      </w:pPr>
      <w:r w:rsidRPr="00223767">
        <w:rPr>
          <w:b w:val="0"/>
        </w:rPr>
        <w:t xml:space="preserve">принятие решения о выдаче специального разрешения на движение по автомобильным дорогам транспортного средства, осуществляющего перевозку тяжеловесного и (или) крупногабаритного груза (далее – разрешения) по форме согласно приложению № 5 к </w:t>
      </w:r>
      <w:r w:rsidRPr="00223767">
        <w:rPr>
          <w:b w:val="0"/>
        </w:rPr>
        <w:lastRenderedPageBreak/>
        <w:t>настоящему регламенту;</w:t>
      </w:r>
    </w:p>
    <w:p w:rsidR="00972A25" w:rsidRPr="00223767" w:rsidRDefault="00972A25" w:rsidP="00972A25">
      <w:pPr>
        <w:pStyle w:val="ConsPlusTitle"/>
        <w:ind w:firstLine="709"/>
        <w:jc w:val="both"/>
        <w:rPr>
          <w:b w:val="0"/>
        </w:rPr>
      </w:pPr>
      <w:r w:rsidRPr="00223767">
        <w:rPr>
          <w:b w:val="0"/>
        </w:rPr>
        <w:t>принятие решения о переадресации заявления о выдаче разрешения в компетентный орган;</w:t>
      </w:r>
    </w:p>
    <w:p w:rsidR="00972A25" w:rsidRPr="00223767" w:rsidRDefault="00972A25" w:rsidP="00972A25">
      <w:pPr>
        <w:pStyle w:val="ConsPlusTitle"/>
        <w:ind w:firstLine="709"/>
        <w:jc w:val="both"/>
        <w:rPr>
          <w:b w:val="0"/>
        </w:rPr>
      </w:pPr>
      <w:r w:rsidRPr="00223767">
        <w:rPr>
          <w:b w:val="0"/>
        </w:rPr>
        <w:t>принятие решения об отказе в выдаче разрешения.</w:t>
      </w:r>
    </w:p>
    <w:p w:rsidR="00972A25" w:rsidRPr="00223767" w:rsidRDefault="00972A25" w:rsidP="00972A25">
      <w:pPr>
        <w:pStyle w:val="ConsPlusTitle"/>
        <w:tabs>
          <w:tab w:val="num" w:pos="0"/>
        </w:tabs>
        <w:ind w:firstLine="709"/>
        <w:jc w:val="both"/>
        <w:rPr>
          <w:b w:val="0"/>
        </w:rPr>
      </w:pPr>
      <w:r w:rsidRPr="00223767">
        <w:rPr>
          <w:b w:val="0"/>
        </w:rPr>
        <w:t>2.3.1.Процедура предоставления муниципальной услуги завершается при получении заявителем одного из следующих документов:</w:t>
      </w:r>
    </w:p>
    <w:p w:rsidR="00972A25" w:rsidRPr="00223767" w:rsidRDefault="00972A25" w:rsidP="00972A25">
      <w:pPr>
        <w:pStyle w:val="ConsPlusTitle"/>
        <w:ind w:firstLine="709"/>
        <w:jc w:val="both"/>
        <w:rPr>
          <w:b w:val="0"/>
        </w:rPr>
      </w:pPr>
      <w:r w:rsidRPr="00223767">
        <w:rPr>
          <w:b w:val="0"/>
        </w:rPr>
        <w:t>специального разрешения на движение по автомобильным дорогам транспортного средства, осуществляющего перевозку тяжеловесного и (или) крупногабаритного груза;</w:t>
      </w:r>
    </w:p>
    <w:p w:rsidR="00972A25" w:rsidRPr="00223767" w:rsidRDefault="00972A25" w:rsidP="00972A25">
      <w:pPr>
        <w:pStyle w:val="ConsPlusTitle"/>
        <w:ind w:firstLine="709"/>
        <w:jc w:val="both"/>
        <w:rPr>
          <w:b w:val="0"/>
        </w:rPr>
      </w:pPr>
      <w:r w:rsidRPr="00223767">
        <w:rPr>
          <w:b w:val="0"/>
        </w:rPr>
        <w:t>уведомления о переадресации заявления о выдаче разрешения в компетентный орган;</w:t>
      </w:r>
    </w:p>
    <w:p w:rsidR="00972A25" w:rsidRPr="00223767" w:rsidRDefault="00972A25" w:rsidP="00972A25">
      <w:pPr>
        <w:pStyle w:val="ConsPlusTitle"/>
        <w:ind w:firstLine="709"/>
        <w:jc w:val="both"/>
        <w:rPr>
          <w:b w:val="0"/>
        </w:rPr>
      </w:pPr>
      <w:r w:rsidRPr="00223767">
        <w:rPr>
          <w:b w:val="0"/>
        </w:rPr>
        <w:t>уведомления об отказе в выдаче разрешения.</w:t>
      </w:r>
    </w:p>
    <w:p w:rsidR="00972A25" w:rsidRPr="00223767" w:rsidRDefault="00972A25" w:rsidP="00972A25">
      <w:pPr>
        <w:pStyle w:val="ConsPlusTitle"/>
        <w:ind w:firstLine="709"/>
        <w:jc w:val="both"/>
        <w:rPr>
          <w:b w:val="0"/>
        </w:rPr>
      </w:pPr>
      <w:r w:rsidRPr="00223767">
        <w:rPr>
          <w:b w:val="0"/>
        </w:rPr>
        <w:t>2.4. Срок предоставления муниципальной услуги:</w:t>
      </w:r>
    </w:p>
    <w:p w:rsidR="00972A25" w:rsidRPr="00223767" w:rsidRDefault="00972A25" w:rsidP="00972A25">
      <w:pPr>
        <w:pStyle w:val="ConsPlusTitle"/>
        <w:ind w:firstLine="709"/>
        <w:jc w:val="both"/>
        <w:rPr>
          <w:b w:val="0"/>
        </w:rPr>
      </w:pPr>
      <w:r w:rsidRPr="00223767">
        <w:rPr>
          <w:b w:val="0"/>
        </w:rPr>
        <w:t>2.4.1. Разрешение на перевозку тяжеловесного и (или) крупногабаритного груза для грузов категории 1, указанных в приложении № 6 к настоящему Регламенту, выдается в течение 10 дней со дня регистрации заявления.</w:t>
      </w:r>
    </w:p>
    <w:p w:rsidR="00972A25" w:rsidRPr="00223767" w:rsidRDefault="00972A25" w:rsidP="00972A25">
      <w:pPr>
        <w:pStyle w:val="ConsPlusTitle"/>
        <w:ind w:firstLine="709"/>
        <w:jc w:val="both"/>
        <w:rPr>
          <w:b w:val="0"/>
        </w:rPr>
      </w:pPr>
      <w:r w:rsidRPr="00223767">
        <w:rPr>
          <w:b w:val="0"/>
        </w:rPr>
        <w:t>2.4.2. Разрешение на перевозку тяжеловесного и (или) крупногабаритного груза для грузов категории 2, указанных в приложении № 6 к настоящему Регламенту, выдается в срок  до 30 дней со дня регистрации заявления.</w:t>
      </w:r>
    </w:p>
    <w:p w:rsidR="00972A25" w:rsidRPr="00223767" w:rsidRDefault="00972A25" w:rsidP="00972A25">
      <w:pPr>
        <w:pStyle w:val="ConsPlusTitle"/>
        <w:ind w:firstLine="709"/>
        <w:jc w:val="both"/>
        <w:rPr>
          <w:b w:val="0"/>
        </w:rPr>
      </w:pPr>
      <w:r w:rsidRPr="00223767">
        <w:rPr>
          <w:b w:val="0"/>
        </w:rPr>
        <w:t xml:space="preserve">2.4.3. Разрешения на перевозку тяжеловесного и (или) крупногабаритного груза для грузов, направляемых по решению Правительства Ленинградской области для ликвидации последствий чрезвычайных ситуаций, крупных аварий выдается в течение одного дня с момента регистрации заявления о выдаче разрешения на перевозку тяжеловесного и (или) крупногабаритного груза. </w:t>
      </w:r>
    </w:p>
    <w:p w:rsidR="00972A25" w:rsidRPr="00223767" w:rsidRDefault="00972A25" w:rsidP="00972A25">
      <w:pPr>
        <w:pStyle w:val="ConsPlusTitle"/>
        <w:ind w:firstLine="709"/>
        <w:jc w:val="both"/>
        <w:rPr>
          <w:b w:val="0"/>
        </w:rPr>
      </w:pPr>
      <w:r w:rsidRPr="00223767">
        <w:rPr>
          <w:b w:val="0"/>
        </w:rPr>
        <w:t xml:space="preserve"> 2.4.4. 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972A25" w:rsidRPr="00223767" w:rsidRDefault="00972A25" w:rsidP="00972A25">
      <w:pPr>
        <w:pStyle w:val="ConsPlusTitle"/>
        <w:ind w:firstLine="709"/>
        <w:jc w:val="both"/>
        <w:rPr>
          <w:b w:val="0"/>
        </w:rPr>
      </w:pPr>
      <w:r w:rsidRPr="00223767">
        <w:rPr>
          <w:b w:val="0"/>
        </w:rPr>
        <w:t xml:space="preserve"> 2.4.5. Если при рассмотрении заявления на осуществление данного вида перевозки установлено, что Администрация не уполномочена принимать решение о выдаче разрешения, такое заявление в 7-дневный срок переадресовывается для рассмотрения уполномоченному на это органу с соответствующим уведомлением об этом заявителя.</w:t>
      </w:r>
    </w:p>
    <w:p w:rsidR="00972A25" w:rsidRPr="00223767" w:rsidRDefault="00972A25" w:rsidP="00972A25">
      <w:pPr>
        <w:pStyle w:val="ConsPlusTitle"/>
        <w:ind w:firstLine="709"/>
        <w:jc w:val="both"/>
        <w:rPr>
          <w:b w:val="0"/>
        </w:rPr>
      </w:pPr>
      <w:r w:rsidRPr="00223767">
        <w:rPr>
          <w:b w:val="0"/>
        </w:rPr>
        <w:t>Срок направления документов почтовым отправлением в случае неявки заявителя для личного получения документов - не более трех рабочих дней со дня истечения срока предоставления муниципальной услуги.</w:t>
      </w:r>
    </w:p>
    <w:p w:rsidR="00972A25" w:rsidRPr="00223767" w:rsidRDefault="00972A25" w:rsidP="00972A25">
      <w:pPr>
        <w:pStyle w:val="ConsPlusTitle"/>
        <w:tabs>
          <w:tab w:val="num" w:pos="0"/>
        </w:tabs>
        <w:jc w:val="both"/>
        <w:rPr>
          <w:b w:val="0"/>
        </w:rPr>
      </w:pPr>
      <w:r w:rsidRPr="00223767">
        <w:rPr>
          <w:b w:val="0"/>
        </w:rPr>
        <w:t xml:space="preserve">          2.5. Правовые основания для предоставления муниципальной услуги:</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hAnsi="Times New Roman" w:cs="Times New Roman"/>
          <w:sz w:val="24"/>
          <w:szCs w:val="24"/>
        </w:rPr>
        <w:t>- Федеральный закон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hAnsi="Times New Roman" w:cs="Times New Roman"/>
          <w:sz w:val="24"/>
          <w:szCs w:val="24"/>
        </w:rPr>
        <w:t>- Федеральный закон от 07.02.2011 г. № 3-ФЗ «О полиции»</w:t>
      </w:r>
      <w:r w:rsidRPr="00223767">
        <w:rPr>
          <w:rFonts w:ascii="Times New Roman" w:eastAsia="Calibri" w:hAnsi="Times New Roman" w:cs="Times New Roman"/>
          <w:sz w:val="24"/>
          <w:szCs w:val="24"/>
          <w:lang w:eastAsia="en-US"/>
        </w:rPr>
        <w:t>;</w:t>
      </w:r>
    </w:p>
    <w:p w:rsidR="00972A25" w:rsidRPr="00223767" w:rsidRDefault="00972A25" w:rsidP="00972A25">
      <w:pPr>
        <w:pStyle w:val="ConsPlusNormal"/>
        <w:ind w:firstLine="709"/>
        <w:jc w:val="both"/>
        <w:rPr>
          <w:rFonts w:ascii="Times New Roman" w:hAnsi="Times New Roman" w:cs="Times New Roman"/>
          <w:sz w:val="24"/>
          <w:szCs w:val="24"/>
        </w:rPr>
      </w:pPr>
      <w:r w:rsidRPr="00223767">
        <w:rPr>
          <w:rFonts w:ascii="Times New Roman" w:hAnsi="Times New Roman" w:cs="Times New Roman"/>
          <w:sz w:val="24"/>
          <w:szCs w:val="24"/>
        </w:rPr>
        <w:t>- Федеральный закон от 31.07.1998 г. № 146-ФЗ «Налоговый кодекс Российской Федерации (часть первая)»</w:t>
      </w:r>
      <w:r w:rsidRPr="00223767">
        <w:rPr>
          <w:rFonts w:ascii="Times New Roman" w:eastAsia="Calibri" w:hAnsi="Times New Roman" w:cs="Times New Roman"/>
          <w:sz w:val="24"/>
          <w:szCs w:val="24"/>
          <w:lang w:eastAsia="en-US"/>
        </w:rPr>
        <w:t>;</w:t>
      </w:r>
      <w:r w:rsidRPr="00223767">
        <w:rPr>
          <w:rFonts w:ascii="Times New Roman" w:hAnsi="Times New Roman" w:cs="Times New Roman"/>
          <w:sz w:val="24"/>
          <w:szCs w:val="24"/>
        </w:rPr>
        <w:t xml:space="preserve"> </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hAnsi="Times New Roman" w:cs="Times New Roman"/>
          <w:sz w:val="24"/>
          <w:szCs w:val="24"/>
        </w:rPr>
        <w:t>- Федеральным законом от 27.07.2010 г. № 210-ФЗ «Об организации предоставления государственных и муниципальных услуг»</w:t>
      </w:r>
      <w:r w:rsidRPr="00223767">
        <w:rPr>
          <w:rFonts w:ascii="Times New Roman" w:eastAsia="Calibri" w:hAnsi="Times New Roman" w:cs="Times New Roman"/>
          <w:sz w:val="24"/>
          <w:szCs w:val="24"/>
          <w:lang w:eastAsia="en-US"/>
        </w:rPr>
        <w:t>;</w:t>
      </w:r>
    </w:p>
    <w:p w:rsidR="00972A25" w:rsidRPr="00223767" w:rsidRDefault="00972A25" w:rsidP="00972A25">
      <w:pPr>
        <w:tabs>
          <w:tab w:val="left" w:pos="142"/>
          <w:tab w:val="left" w:pos="284"/>
        </w:tabs>
        <w:autoSpaceDE w:val="0"/>
        <w:adjustRightInd w:val="0"/>
        <w:ind w:firstLine="709"/>
        <w:jc w:val="both"/>
      </w:pPr>
      <w:r w:rsidRPr="00223767">
        <w:t xml:space="preserve">- Федеральный закон от 06.10.2003 г. № 131-ФЗ «Об общих принципах организации местного самоуправления в Российской Федерации»; </w:t>
      </w:r>
    </w:p>
    <w:p w:rsidR="00972A25" w:rsidRPr="00223767" w:rsidRDefault="00972A25" w:rsidP="00972A25">
      <w:pPr>
        <w:tabs>
          <w:tab w:val="left" w:pos="142"/>
          <w:tab w:val="left" w:pos="284"/>
        </w:tabs>
        <w:autoSpaceDE w:val="0"/>
        <w:adjustRightInd w:val="0"/>
        <w:ind w:firstLine="709"/>
        <w:jc w:val="both"/>
      </w:pPr>
      <w:r w:rsidRPr="00223767">
        <w:t xml:space="preserve">- Федеральный закон от 27.07.2006 г. № 152-ФЗ «О персональных данных»; </w:t>
      </w:r>
    </w:p>
    <w:p w:rsidR="00972A25" w:rsidRPr="00223767" w:rsidRDefault="00972A25" w:rsidP="00972A25">
      <w:pPr>
        <w:pStyle w:val="ConsPlusNormal"/>
        <w:ind w:firstLine="709"/>
        <w:jc w:val="both"/>
        <w:rPr>
          <w:rFonts w:ascii="Times New Roman" w:hAnsi="Times New Roman" w:cs="Times New Roman"/>
          <w:sz w:val="24"/>
          <w:szCs w:val="24"/>
          <w:highlight w:val="yellow"/>
        </w:rPr>
      </w:pPr>
      <w:r w:rsidRPr="00223767">
        <w:rPr>
          <w:rFonts w:ascii="Times New Roman" w:hAnsi="Times New Roman" w:cs="Times New Roman"/>
          <w:sz w:val="24"/>
          <w:szCs w:val="24"/>
        </w:rPr>
        <w:t>- Федеральный закон от 13.07.2015 г. № 263-ФЗ «О</w:t>
      </w:r>
      <w:r w:rsidRPr="00223767">
        <w:rPr>
          <w:rFonts w:ascii="Times New Roman" w:eastAsia="Calibri" w:hAnsi="Times New Roman" w:cs="Times New Roman"/>
          <w:sz w:val="24"/>
          <w:szCs w:val="24"/>
          <w:lang w:eastAsia="en-US"/>
        </w:rPr>
        <w:t xml:space="preserve">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w:t>
      </w:r>
      <w:r w:rsidRPr="00223767">
        <w:rPr>
          <w:rFonts w:ascii="Times New Roman" w:hAnsi="Times New Roman" w:cs="Times New Roman"/>
          <w:sz w:val="24"/>
          <w:szCs w:val="24"/>
        </w:rPr>
        <w:t xml:space="preserve">; </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eastAsia="Calibri" w:hAnsi="Times New Roman" w:cs="Times New Roman"/>
          <w:sz w:val="24"/>
          <w:szCs w:val="24"/>
          <w:lang w:eastAsia="en-US"/>
        </w:rPr>
        <w:t>- Постановление П</w:t>
      </w:r>
      <w:r w:rsidRPr="00223767">
        <w:rPr>
          <w:rFonts w:ascii="Times New Roman" w:hAnsi="Times New Roman" w:cs="Times New Roman"/>
          <w:sz w:val="24"/>
          <w:szCs w:val="24"/>
        </w:rPr>
        <w:t>равительства Российской Федерации</w:t>
      </w:r>
      <w:r w:rsidRPr="00223767">
        <w:rPr>
          <w:rFonts w:ascii="Times New Roman" w:eastAsia="Calibri" w:hAnsi="Times New Roman" w:cs="Times New Roman"/>
          <w:sz w:val="24"/>
          <w:szCs w:val="24"/>
          <w:lang w:eastAsia="en-US"/>
        </w:rPr>
        <w:t xml:space="preserve"> от 16.11.2009 г. № 934 «О возмещении вреда, причиняемого транспортными средствами, осуществляющими перевозки </w:t>
      </w:r>
      <w:r w:rsidRPr="00223767">
        <w:rPr>
          <w:rFonts w:ascii="Times New Roman" w:eastAsia="Calibri" w:hAnsi="Times New Roman" w:cs="Times New Roman"/>
          <w:sz w:val="24"/>
          <w:szCs w:val="24"/>
          <w:lang w:eastAsia="en-US"/>
        </w:rPr>
        <w:lastRenderedPageBreak/>
        <w:t>тяжеловесных грузов по автомобильным дорогам Российской Федерации»;</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eastAsia="Calibri" w:hAnsi="Times New Roman" w:cs="Times New Roman"/>
          <w:sz w:val="24"/>
          <w:szCs w:val="24"/>
          <w:lang w:eastAsia="en-US"/>
        </w:rPr>
        <w:t xml:space="preserve">- Постановление Правительства Российской Федерации от 09.01.2014 г. № 12 «О внесении изменений в некоторые акты Правительства Российской Федерации по вопросам перевозки тяжеловесных грузов по автомобильным дорогам Российской Федерации»; </w:t>
      </w:r>
    </w:p>
    <w:p w:rsidR="00972A25" w:rsidRPr="00223767" w:rsidRDefault="00972A25" w:rsidP="00972A25">
      <w:pPr>
        <w:pStyle w:val="ConsPlusNormal"/>
        <w:ind w:right="-1" w:firstLine="709"/>
        <w:jc w:val="both"/>
        <w:rPr>
          <w:rFonts w:ascii="Times New Roman" w:hAnsi="Times New Roman" w:cs="Times New Roman"/>
          <w:sz w:val="24"/>
          <w:szCs w:val="24"/>
        </w:rPr>
      </w:pPr>
      <w:r w:rsidRPr="00223767">
        <w:rPr>
          <w:rFonts w:ascii="Times New Roman" w:eastAsia="Calibri" w:hAnsi="Times New Roman" w:cs="Times New Roman"/>
          <w:sz w:val="24"/>
          <w:szCs w:val="24"/>
          <w:lang w:eastAsia="en-US"/>
        </w:rPr>
        <w:t xml:space="preserve">- Постановление Правительства Российской Федерации от 27.12.2014 г. № 1590 «О внесении изменений в постановление Правительства Российской Федерации от 09.01.2014 г. № 12»; </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hAnsi="Times New Roman" w:cs="Times New Roman"/>
          <w:sz w:val="24"/>
          <w:szCs w:val="24"/>
        </w:rPr>
        <w:t>Приказ М</w:t>
      </w:r>
      <w:r w:rsidRPr="00223767">
        <w:rPr>
          <w:rFonts w:ascii="Times New Roman" w:hAnsi="Times New Roman" w:cs="Times New Roman"/>
          <w:bCs/>
          <w:sz w:val="24"/>
          <w:szCs w:val="24"/>
        </w:rPr>
        <w:t>инистерства транспорта Российской Федерации от 24.07.2012 г. №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r w:rsidRPr="00223767">
        <w:rPr>
          <w:rFonts w:ascii="Times New Roman" w:eastAsia="Calibri" w:hAnsi="Times New Roman" w:cs="Times New Roman"/>
          <w:sz w:val="24"/>
          <w:szCs w:val="24"/>
          <w:lang w:eastAsia="en-US"/>
        </w:rPr>
        <w:t>;</w:t>
      </w:r>
    </w:p>
    <w:p w:rsidR="00972A25" w:rsidRPr="00223767" w:rsidRDefault="00972A25" w:rsidP="00972A25">
      <w:pPr>
        <w:autoSpaceDE w:val="0"/>
        <w:adjustRightInd w:val="0"/>
        <w:ind w:firstLine="720"/>
        <w:jc w:val="both"/>
        <w:rPr>
          <w:rFonts w:eastAsia="Calibri"/>
          <w:lang w:eastAsia="en-US"/>
        </w:rPr>
      </w:pPr>
      <w:r w:rsidRPr="00223767">
        <w:t>Приказ М</w:t>
      </w:r>
      <w:r w:rsidRPr="00223767">
        <w:rPr>
          <w:bCs/>
        </w:rPr>
        <w:t>инистерства транспорта Российской Федерации</w:t>
      </w:r>
      <w:r w:rsidRPr="00223767">
        <w:rPr>
          <w:rFonts w:eastAsia="Calibri"/>
          <w:lang w:eastAsia="en-US"/>
        </w:rPr>
        <w:t xml:space="preserve"> от 15.01.2014 г.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("Российская газета", N 136, 20.06.2014);</w:t>
      </w:r>
    </w:p>
    <w:p w:rsidR="00972A25" w:rsidRPr="00223767" w:rsidRDefault="00972A25" w:rsidP="00972A25">
      <w:pPr>
        <w:pStyle w:val="ConsPlusNormal"/>
        <w:jc w:val="both"/>
        <w:rPr>
          <w:rFonts w:ascii="Times New Roman" w:eastAsia="Calibri" w:hAnsi="Times New Roman" w:cs="Times New Roman"/>
          <w:sz w:val="24"/>
          <w:szCs w:val="24"/>
          <w:lang w:eastAsia="en-US"/>
        </w:rPr>
      </w:pPr>
      <w:r w:rsidRPr="00223767">
        <w:rPr>
          <w:rFonts w:ascii="Times New Roman" w:hAnsi="Times New Roman" w:cs="Times New Roman"/>
          <w:sz w:val="24"/>
          <w:szCs w:val="24"/>
        </w:rPr>
        <w:t>Постановление П</w:t>
      </w:r>
      <w:r w:rsidRPr="00223767">
        <w:rPr>
          <w:rFonts w:ascii="Times New Roman" w:eastAsia="Calibri" w:hAnsi="Times New Roman" w:cs="Times New Roman"/>
          <w:sz w:val="24"/>
          <w:szCs w:val="24"/>
          <w:lang w:eastAsia="en-US"/>
        </w:rPr>
        <w:t>равительства Ленинградской области от 15.02.2016 г. № 26 «Об определении размера вреда, причиняемого тяжеловесным транспортным средством, в случае движения указанного транспортного средства по автомобильным дорогам общего пользования регионального или межмуниципального значения»;</w:t>
      </w:r>
    </w:p>
    <w:p w:rsidR="00972A25" w:rsidRPr="00223767" w:rsidRDefault="00972A25" w:rsidP="00972A25">
      <w:pPr>
        <w:pStyle w:val="ConsPlusNormal"/>
        <w:ind w:firstLine="709"/>
        <w:jc w:val="both"/>
        <w:rPr>
          <w:rFonts w:ascii="Times New Roman" w:eastAsia="Calibri" w:hAnsi="Times New Roman" w:cs="Times New Roman"/>
          <w:sz w:val="24"/>
          <w:szCs w:val="24"/>
          <w:lang w:eastAsia="en-US"/>
        </w:rPr>
      </w:pPr>
      <w:r w:rsidRPr="00223767">
        <w:rPr>
          <w:rFonts w:ascii="Times New Roman" w:eastAsia="Calibri" w:hAnsi="Times New Roman" w:cs="Times New Roman"/>
          <w:sz w:val="24"/>
          <w:szCs w:val="24"/>
          <w:lang w:eastAsia="en-US"/>
        </w:rPr>
        <w:t>Постановление Правительства Ленинградской области от 07.09.2011 г. № 283 «Об утверждении положения о комитете по дорожному хозяйству Ленинградской области»;</w:t>
      </w:r>
    </w:p>
    <w:p w:rsidR="00972A25" w:rsidRPr="00223767" w:rsidRDefault="00972A25" w:rsidP="00972A25">
      <w:pPr>
        <w:autoSpaceDE w:val="0"/>
        <w:adjustRightInd w:val="0"/>
        <w:ind w:firstLine="709"/>
        <w:jc w:val="both"/>
      </w:pPr>
      <w:r w:rsidRPr="00223767">
        <w:t>- иные правовые акты.</w:t>
      </w:r>
    </w:p>
    <w:p w:rsidR="00972A25" w:rsidRPr="00223767" w:rsidRDefault="00972A25" w:rsidP="00972A25">
      <w:pPr>
        <w:widowControl w:val="0"/>
        <w:tabs>
          <w:tab w:val="num" w:pos="0"/>
        </w:tabs>
        <w:ind w:firstLine="709"/>
        <w:jc w:val="both"/>
      </w:pPr>
      <w:r w:rsidRPr="00223767">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972A25" w:rsidRPr="00223767" w:rsidRDefault="00972A25" w:rsidP="00972A25">
      <w:pPr>
        <w:pStyle w:val="ConsPlusTitle"/>
        <w:ind w:firstLine="709"/>
        <w:jc w:val="both"/>
        <w:rPr>
          <w:b w:val="0"/>
        </w:rPr>
      </w:pPr>
      <w:r w:rsidRPr="00223767">
        <w:rPr>
          <w:b w:val="0"/>
        </w:rPr>
        <w:t>2.6.1. Для предоставления муниципальной услуги по выдаче специального разрешения на движение по автомобильным дорогам транспортного средства, осуществляющего перевозку тяжеловесного и (или) крупногабаритного груза категории 1 (приложение № 6 к настоящему административному регламенту) заявители представляют заявление о выдаче разрешения по форме согласно приложению № 3 к настоящему административному регламенту.</w:t>
      </w:r>
    </w:p>
    <w:p w:rsidR="00972A25" w:rsidRPr="00223767" w:rsidRDefault="00972A25" w:rsidP="00972A25">
      <w:pPr>
        <w:pStyle w:val="ConsPlusTitle"/>
        <w:ind w:firstLine="709"/>
        <w:jc w:val="both"/>
        <w:rPr>
          <w:b w:val="0"/>
        </w:rPr>
      </w:pPr>
      <w:r w:rsidRPr="00223767">
        <w:rPr>
          <w:b w:val="0"/>
        </w:rPr>
        <w:t>2.6.2. Для предоставления муниципальной услуги по выдаче разрешения на перевозку тяжеловесных и (или) крупногабаритных грузов категории 2 (приложение № 6 к настоящему административному регламенту) заявители представляют:</w:t>
      </w:r>
    </w:p>
    <w:p w:rsidR="00972A25" w:rsidRPr="00223767" w:rsidRDefault="00972A25" w:rsidP="00972A25">
      <w:pPr>
        <w:pStyle w:val="ConsPlusTitle"/>
        <w:tabs>
          <w:tab w:val="num" w:pos="0"/>
        </w:tabs>
        <w:ind w:firstLine="709"/>
        <w:jc w:val="both"/>
        <w:rPr>
          <w:b w:val="0"/>
        </w:rPr>
      </w:pPr>
      <w:r w:rsidRPr="00223767">
        <w:rPr>
          <w:b w:val="0"/>
        </w:rPr>
        <w:t>заявление о выдаче разрешения по форме согласно приложению № 3 к настоящему административному регламенту;</w:t>
      </w:r>
    </w:p>
    <w:p w:rsidR="00972A25" w:rsidRPr="00223767" w:rsidRDefault="00972A25" w:rsidP="00972A25">
      <w:pPr>
        <w:pStyle w:val="ConsPlusTitle"/>
        <w:tabs>
          <w:tab w:val="num" w:pos="0"/>
        </w:tabs>
        <w:ind w:firstLine="709"/>
        <w:jc w:val="both"/>
        <w:rPr>
          <w:b w:val="0"/>
        </w:rPr>
      </w:pPr>
      <w:r w:rsidRPr="00223767">
        <w:rPr>
          <w:b w:val="0"/>
        </w:rPr>
        <w:t>схему автопоезда с изображением на ней всех участвующих в перевозке транспортных средств, количества осей и колес на них, взаимного расположения колес и осей, распределения нагрузки по осям и на отдельные колеса с учетом возможного неравномерного распределения нагрузки по длине оси.</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2.6.3.  Кроме того, в соответствии с пунктом 6 статьи 7 Федерального закона от 27.07.2010 № 210-ФЗ к заявлению представляются следующие документы:</w:t>
      </w:r>
    </w:p>
    <w:p w:rsidR="00972A25" w:rsidRPr="00223767" w:rsidRDefault="00972A25" w:rsidP="00972A25">
      <w:pPr>
        <w:autoSpaceDE w:val="0"/>
        <w:adjustRightInd w:val="0"/>
        <w:ind w:firstLine="709"/>
        <w:jc w:val="both"/>
        <w:outlineLvl w:val="1"/>
        <w:rPr>
          <w:bCs/>
        </w:rPr>
      </w:pPr>
      <w:r w:rsidRPr="00223767">
        <w:rPr>
          <w:bCs/>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972A25" w:rsidRPr="00223767" w:rsidRDefault="00972A25" w:rsidP="00972A25">
      <w:pPr>
        <w:autoSpaceDE w:val="0"/>
        <w:adjustRightInd w:val="0"/>
        <w:ind w:firstLine="709"/>
        <w:jc w:val="both"/>
        <w:outlineLvl w:val="1"/>
        <w:rPr>
          <w:bCs/>
        </w:rPr>
      </w:pPr>
      <w:r w:rsidRPr="00223767">
        <w:rPr>
          <w:bCs/>
        </w:rPr>
        <w:t>2) учредительные документы юридического лица.</w:t>
      </w:r>
    </w:p>
    <w:p w:rsidR="00972A25" w:rsidRPr="00223767" w:rsidRDefault="00972A25" w:rsidP="00972A25">
      <w:pPr>
        <w:pStyle w:val="ConsPlusTitle"/>
        <w:tabs>
          <w:tab w:val="num" w:pos="0"/>
        </w:tabs>
        <w:ind w:firstLine="709"/>
        <w:jc w:val="both"/>
        <w:rPr>
          <w:b w:val="0"/>
        </w:rPr>
      </w:pPr>
      <w:r w:rsidRPr="00223767">
        <w:rPr>
          <w:b w:val="0"/>
        </w:rPr>
        <w:t xml:space="preserve">2.6.4. Заявление должно содержать все необходимые сведения о характере и категории груза, параметрах массы и габаритах транспортного средства, предполагаемых сроках перевозки, маршруте движения и другую информацию, а именно: реквизиты владельца транспортного средства и получателя груза, маршрут движения, вид перевозки, вид </w:t>
      </w:r>
      <w:r w:rsidRPr="00223767">
        <w:rPr>
          <w:b w:val="0"/>
        </w:rPr>
        <w:lastRenderedPageBreak/>
        <w:t xml:space="preserve">необходимого разрешения, характеристику груза, параметры транспортного средства. В заявлении также должно быть указано наименование и организационно-правовая форма – для юридических лиц или индивидуальных предпринимателей; идентификационный номер налогоплательщика (далее – ИНН) и основной государственный регистрационный номер (далее – ОГРН или ОГРНИП) -  для российских юридических лиц (индивидуальных предпринимателей); юридический и почтовый адреса; фамилия, имя, отчество руководителя; телефон; банковские реквизиты (наименование банка, расчетный счет, корреспондентский счет, банковский индивидуальный код ( далее – р/с, к/с, БИК); фамилия, имя, отчество, адрес регистрации, данные документа, удостоверяющего личность – для физических лиц. </w:t>
      </w:r>
    </w:p>
    <w:p w:rsidR="00972A25" w:rsidRPr="00223767" w:rsidRDefault="00972A25" w:rsidP="00972A25">
      <w:pPr>
        <w:pStyle w:val="ConsPlusTitle"/>
        <w:ind w:firstLine="709"/>
        <w:jc w:val="both"/>
        <w:rPr>
          <w:b w:val="0"/>
        </w:rPr>
      </w:pPr>
      <w:r w:rsidRPr="00223767">
        <w:rPr>
          <w:b w:val="0"/>
        </w:rPr>
        <w:t>К заявлению прилагается копия документов транспортного средства (паспорт транспортного средства или свидетельство о регистрации транспортного средства), осуществляющего перевозку тяжеловесного и (или) крупногабаритного груза.</w:t>
      </w:r>
    </w:p>
    <w:p w:rsidR="00972A25" w:rsidRPr="00223767" w:rsidRDefault="00972A25" w:rsidP="00972A25">
      <w:pPr>
        <w:pStyle w:val="ConsPlusTitle"/>
        <w:ind w:firstLine="709"/>
        <w:jc w:val="both"/>
        <w:rPr>
          <w:b w:val="0"/>
        </w:rPr>
      </w:pPr>
      <w:r w:rsidRPr="00223767">
        <w:rPr>
          <w:b w:val="0"/>
        </w:rPr>
        <w:t>Заявление заверяется подписью и печатью (для юридических лиц и частных предпринимателей) владельца транспортного средства. В случае подачи заявления представителем владельца транспортного средства к заявлению прилагаются документы, подтверждающие полномочия указанного представителя.</w:t>
      </w:r>
    </w:p>
    <w:p w:rsidR="00972A25" w:rsidRPr="00223767" w:rsidRDefault="00972A25" w:rsidP="00972A25">
      <w:pPr>
        <w:tabs>
          <w:tab w:val="num" w:pos="0"/>
        </w:tabs>
        <w:autoSpaceDE w:val="0"/>
        <w:adjustRightInd w:val="0"/>
        <w:ind w:firstLine="709"/>
        <w:jc w:val="both"/>
        <w:outlineLvl w:val="1"/>
      </w:pPr>
      <w:r w:rsidRPr="00223767">
        <w:t xml:space="preserve">2.6.5. Допускается подача заявления с приложением документов, указанных в </w:t>
      </w:r>
      <w:hyperlink r:id="rId10" w:history="1">
        <w:r w:rsidRPr="00223767">
          <w:t xml:space="preserve">пунктах </w:t>
        </w:r>
      </w:hyperlink>
      <w:r w:rsidRPr="00223767">
        <w:t xml:space="preserve">2.6.1. - 2.6.4.  настоящего Регламента, путем направления их в адрес Отдела посредством факсимильной связи с последующим предоставлением оригинала заявления и документов, указанных в </w:t>
      </w:r>
      <w:hyperlink r:id="rId11" w:history="1">
        <w:r w:rsidRPr="00223767">
          <w:t>пунктах 2.6.1 -</w:t>
        </w:r>
      </w:hyperlink>
      <w:r w:rsidRPr="00223767">
        <w:t xml:space="preserve"> 2.6.4. настоящего Регламента, или в электронном виде (далее - заявление в электронном виде) через ПГУ ЛО. По обращению заявителя Отдел обязан предоставить ему сведения о дате приема заявления и его регистрационном номере.</w:t>
      </w:r>
    </w:p>
    <w:p w:rsidR="00972A25" w:rsidRPr="00223767" w:rsidRDefault="00972A25" w:rsidP="00972A25">
      <w:pPr>
        <w:tabs>
          <w:tab w:val="num" w:pos="0"/>
        </w:tabs>
        <w:autoSpaceDE w:val="0"/>
        <w:adjustRightInd w:val="0"/>
        <w:ind w:firstLine="709"/>
        <w:jc w:val="both"/>
        <w:outlineLvl w:val="1"/>
      </w:pPr>
      <w:r w:rsidRPr="00223767">
        <w:t xml:space="preserve"> 2.7. Для получения данной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972A25" w:rsidRPr="00223767" w:rsidRDefault="00972A25" w:rsidP="00972A25">
      <w:pPr>
        <w:pStyle w:val="ConsPlusTitle"/>
        <w:ind w:firstLine="709"/>
        <w:jc w:val="both"/>
        <w:rPr>
          <w:b w:val="0"/>
        </w:rPr>
      </w:pPr>
      <w:r w:rsidRPr="00223767">
        <w:rPr>
          <w:b w:val="0"/>
        </w:rPr>
        <w:t>2.8. Дополнительные документы, которые заявитель вправе представить по собственной инициативе, для представления в рамках межведомственного информационного взаимодействия, не предусмотрены.</w:t>
      </w:r>
    </w:p>
    <w:p w:rsidR="00972A25" w:rsidRPr="00223767" w:rsidRDefault="00972A25" w:rsidP="00972A25">
      <w:pPr>
        <w:pStyle w:val="ConsPlusTitle"/>
        <w:ind w:firstLine="709"/>
        <w:jc w:val="both"/>
        <w:rPr>
          <w:b w:val="0"/>
        </w:rPr>
      </w:pPr>
      <w:r w:rsidRPr="00223767">
        <w:rPr>
          <w:b w:val="0"/>
        </w:rPr>
        <w:t>2.9. Основания для приостановления предоставления муниципальной услуги не предусмотрены.</w:t>
      </w:r>
    </w:p>
    <w:p w:rsidR="00972A25" w:rsidRPr="00223767" w:rsidRDefault="00972A25" w:rsidP="00972A25">
      <w:pPr>
        <w:pStyle w:val="ConsPlusNormal"/>
        <w:tabs>
          <w:tab w:val="num" w:pos="0"/>
        </w:tabs>
        <w:suppressAutoHyphens/>
        <w:ind w:firstLine="709"/>
        <w:jc w:val="both"/>
        <w:rPr>
          <w:rFonts w:ascii="Times New Roman" w:hAnsi="Times New Roman" w:cs="Times New Roman"/>
          <w:sz w:val="24"/>
          <w:szCs w:val="24"/>
        </w:rPr>
      </w:pPr>
      <w:r w:rsidRPr="00223767">
        <w:rPr>
          <w:rFonts w:ascii="Times New Roman" w:hAnsi="Times New Roman" w:cs="Times New Roman"/>
          <w:sz w:val="24"/>
          <w:szCs w:val="24"/>
        </w:rPr>
        <w:t>2.10. Исчерпывающий перечень оснований для отказа в приеме документов, необходимых для предоставления муниципальной услуги:</w:t>
      </w:r>
    </w:p>
    <w:p w:rsidR="00972A25" w:rsidRPr="00223767" w:rsidRDefault="00972A25" w:rsidP="00972A25">
      <w:pPr>
        <w:pStyle w:val="ConsPlusNormal"/>
        <w:tabs>
          <w:tab w:val="num" w:pos="0"/>
        </w:tabs>
        <w:suppressAutoHyphens/>
        <w:rPr>
          <w:rFonts w:ascii="Times New Roman" w:hAnsi="Times New Roman" w:cs="Times New Roman"/>
          <w:sz w:val="24"/>
          <w:szCs w:val="24"/>
        </w:rPr>
      </w:pPr>
      <w:r w:rsidRPr="00223767">
        <w:rPr>
          <w:rFonts w:ascii="Times New Roman" w:hAnsi="Times New Roman" w:cs="Times New Roman"/>
          <w:sz w:val="24"/>
          <w:szCs w:val="24"/>
        </w:rPr>
        <w:t>1) в заявлении не указаны фамилия, имя, отчество (при наличии) гражданина, обратившегося за предоставлением услуги, либо наименование юридического лица;</w:t>
      </w:r>
    </w:p>
    <w:p w:rsidR="00972A25" w:rsidRPr="00223767" w:rsidRDefault="00972A25" w:rsidP="00972A25">
      <w:pPr>
        <w:pStyle w:val="ConsPlusNormal"/>
        <w:tabs>
          <w:tab w:val="num" w:pos="0"/>
        </w:tabs>
        <w:suppressAutoHyphens/>
        <w:rPr>
          <w:rFonts w:ascii="Times New Roman" w:hAnsi="Times New Roman" w:cs="Times New Roman"/>
          <w:sz w:val="24"/>
          <w:szCs w:val="24"/>
        </w:rPr>
      </w:pPr>
      <w:r w:rsidRPr="00223767">
        <w:rPr>
          <w:rFonts w:ascii="Times New Roman" w:hAnsi="Times New Roman" w:cs="Times New Roman"/>
          <w:sz w:val="24"/>
          <w:szCs w:val="24"/>
        </w:rPr>
        <w:t>2) текст в заявлении не поддается прочтению.</w:t>
      </w:r>
    </w:p>
    <w:p w:rsidR="00972A25" w:rsidRPr="00223767" w:rsidRDefault="00972A25" w:rsidP="00972A25">
      <w:pPr>
        <w:pStyle w:val="ConsPlusNormal"/>
        <w:ind w:firstLine="540"/>
        <w:jc w:val="both"/>
        <w:rPr>
          <w:rFonts w:ascii="Times New Roman" w:hAnsi="Times New Roman" w:cs="Times New Roman"/>
          <w:sz w:val="24"/>
          <w:szCs w:val="24"/>
        </w:rPr>
      </w:pPr>
      <w:r w:rsidRPr="00223767">
        <w:rPr>
          <w:rFonts w:ascii="Times New Roman" w:hAnsi="Times New Roman" w:cs="Times New Roman"/>
          <w:sz w:val="24"/>
          <w:szCs w:val="24"/>
        </w:rPr>
        <w:t>2.11. Исчерпывающий перечень оснований для отказа в предоставлении муниципальной услуги:</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1) отдел не вправе выдавать специальное разрешение по заявленному маршруту, заявленный маршрут не проходит по автомобильным дорогам общего пользования местного значения, расположенным на территориях муниципального района, городского округа или двух и более муниципальных образований (муниципальных районов, городского округа) при условии, что маршрут такого транспортного средства проходит в границах Ленинградской области, указанный маршрут, часть маршрута проходит по автомобильным дорогам федерального, регионального или межмуниципального значения, участкам таких автомобильных дорог (в таком случае заявление перенаправляется в компетентный орган);  </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2) предоставление недостоверных и (или) неполных сведений, а также отсутствие документов, указанных в пунктах 2.6.1- 2.6.4.;</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3) мотивированный отказ владельца автомобильной дороги в согласовании маршрута транспортного средства, осуществляющего перевозку тяжеловесного и (или) крупногабаритного грузов;</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lastRenderedPageBreak/>
        <w:t>4) несоответствие технических характеристик транспортного средства (полная масса) массе заявленного груза;</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5) отсутствие согласия заявителя изменить  маршрут движения транспортного средства;</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6) отсутствие факта оплаты государственной пошлины и (или) подтверждения возмещения вреда;</w:t>
      </w:r>
    </w:p>
    <w:p w:rsidR="00972A25" w:rsidRPr="00223767" w:rsidRDefault="00972A25" w:rsidP="00972A25">
      <w:pPr>
        <w:pStyle w:val="ConsPlusNormal"/>
        <w:widowControl/>
        <w:tabs>
          <w:tab w:val="num" w:pos="0"/>
        </w:tabs>
        <w:ind w:firstLine="709"/>
        <w:jc w:val="both"/>
        <w:rPr>
          <w:rFonts w:ascii="Times New Roman" w:hAnsi="Times New Roman" w:cs="Times New Roman"/>
          <w:sz w:val="24"/>
          <w:szCs w:val="24"/>
        </w:rPr>
      </w:pPr>
      <w:r w:rsidRPr="00223767">
        <w:rPr>
          <w:rFonts w:ascii="Times New Roman" w:hAnsi="Times New Roman" w:cs="Times New Roman"/>
          <w:sz w:val="24"/>
          <w:szCs w:val="24"/>
        </w:rPr>
        <w:t>7) неудовлетворительное состояние автомобильной дороги, участков автомобильной дороги, улиц, по которой проходит маршрут, указанный в заявлении (движение по автомобильной дороге закрыто или ограничено по причине аварийно-восстановительных, ремонтных работ).</w:t>
      </w:r>
    </w:p>
    <w:p w:rsidR="00972A25" w:rsidRPr="00223767" w:rsidRDefault="00972A25" w:rsidP="00972A25">
      <w:pPr>
        <w:pStyle w:val="ConsPlusNormal"/>
        <w:ind w:firstLine="709"/>
        <w:jc w:val="both"/>
        <w:rPr>
          <w:rFonts w:ascii="Times New Roman" w:hAnsi="Times New Roman" w:cs="Times New Roman"/>
          <w:sz w:val="24"/>
          <w:szCs w:val="24"/>
        </w:rPr>
      </w:pPr>
      <w:r w:rsidRPr="00223767">
        <w:rPr>
          <w:rFonts w:ascii="Times New Roman" w:hAnsi="Times New Roman" w:cs="Times New Roman"/>
          <w:sz w:val="24"/>
          <w:szCs w:val="24"/>
        </w:rPr>
        <w:t>2.12.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Ленинградской области.</w:t>
      </w:r>
    </w:p>
    <w:p w:rsidR="00972A25" w:rsidRPr="00223767" w:rsidRDefault="00972A25" w:rsidP="00972A25">
      <w:pPr>
        <w:pStyle w:val="ConsPlusNormal"/>
        <w:widowControl/>
        <w:tabs>
          <w:tab w:val="num" w:pos="720"/>
        </w:tabs>
        <w:ind w:firstLine="709"/>
        <w:jc w:val="both"/>
        <w:rPr>
          <w:rFonts w:ascii="Times New Roman" w:hAnsi="Times New Roman" w:cs="Times New Roman"/>
          <w:sz w:val="24"/>
          <w:szCs w:val="24"/>
        </w:rPr>
      </w:pPr>
      <w:r w:rsidRPr="00223767">
        <w:rPr>
          <w:rFonts w:ascii="Times New Roman" w:hAnsi="Times New Roman" w:cs="Times New Roman"/>
          <w:sz w:val="24"/>
          <w:szCs w:val="24"/>
        </w:rPr>
        <w:t>2.12.1. В соответствии с пунктом 111 части 1 статьи 333.33 Налогового кодекса Российской Федерации за выдачу специального разрешения на движение по автомобильным дорогам транспортного средства, осуществляющего перевозку тяжеловесных и (или) крупногабаритных грузов (за исключением транспортного средства, осуществляющего международные автомобильные перевозки) уплачивается государственная пошлина в  размере 1 600 рублей.</w:t>
      </w:r>
    </w:p>
    <w:p w:rsidR="00972A25" w:rsidRPr="00223767" w:rsidRDefault="00972A25" w:rsidP="00972A25">
      <w:pPr>
        <w:tabs>
          <w:tab w:val="num" w:pos="0"/>
        </w:tabs>
        <w:jc w:val="both"/>
      </w:pPr>
      <w:r w:rsidRPr="00223767">
        <w:t xml:space="preserve">         2.12.2. За провоз тяжеловесного груза по автомобильным дорогам общего пользования муниципального значения Ленинградской области с грузоперевозчика взимается плата в счет возмещения вреда, которая рассчитывается в порядке, установленном постановлением Правительства РФ № 934, с применением значений вреда, установленных постановлением Правительства Ленинградской области от 22.04.2010 г. № 97. </w:t>
      </w:r>
    </w:p>
    <w:p w:rsidR="00972A25" w:rsidRPr="00223767" w:rsidRDefault="00972A25" w:rsidP="00972A25">
      <w:pPr>
        <w:tabs>
          <w:tab w:val="num" w:pos="0"/>
        </w:tabs>
        <w:jc w:val="both"/>
      </w:pPr>
      <w:r w:rsidRPr="00223767">
        <w:t xml:space="preserve">         2.12.3. В случае если для движения транспортного средства, осуществляющего перевозки тяжеловесных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лица, в интересах которых осуществляется перевозка, возмещают владельцам автомобильных дорог, сооружений и инженерных коммуникаций расходы на осуществление указанной оценки и принятие указанных мер производятся до получения специального разрешения.</w:t>
      </w:r>
    </w:p>
    <w:p w:rsidR="00972A25" w:rsidRPr="00223767" w:rsidRDefault="00972A25" w:rsidP="00972A25">
      <w:pPr>
        <w:tabs>
          <w:tab w:val="left" w:pos="142"/>
          <w:tab w:val="left" w:pos="284"/>
        </w:tabs>
        <w:ind w:firstLine="709"/>
        <w:jc w:val="both"/>
      </w:pPr>
      <w:r w:rsidRPr="00223767">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972A25" w:rsidRPr="00223767" w:rsidRDefault="00972A25" w:rsidP="00972A25">
      <w:pPr>
        <w:tabs>
          <w:tab w:val="left" w:pos="142"/>
          <w:tab w:val="left" w:pos="284"/>
        </w:tabs>
        <w:ind w:firstLine="709"/>
        <w:jc w:val="both"/>
      </w:pPr>
      <w:r w:rsidRPr="00223767">
        <w:t xml:space="preserve">2.14. Срок регистрации запроса заявителя о предоставлении муниципальной услуги. </w:t>
      </w:r>
    </w:p>
    <w:p w:rsidR="00972A25" w:rsidRPr="00223767" w:rsidRDefault="00972A25" w:rsidP="00972A25">
      <w:pPr>
        <w:tabs>
          <w:tab w:val="left" w:pos="142"/>
          <w:tab w:val="left" w:pos="284"/>
        </w:tabs>
        <w:ind w:firstLine="709"/>
        <w:jc w:val="both"/>
      </w:pPr>
      <w:r w:rsidRPr="00223767">
        <w:t>Запрос заявителя о предоставлении муниципальной услуги регистрируется специалистом в следующие сроки:</w:t>
      </w:r>
    </w:p>
    <w:p w:rsidR="00972A25" w:rsidRPr="00223767" w:rsidRDefault="00972A25" w:rsidP="00972A25">
      <w:pPr>
        <w:tabs>
          <w:tab w:val="left" w:pos="142"/>
          <w:tab w:val="left" w:pos="284"/>
        </w:tabs>
        <w:ind w:firstLine="709"/>
        <w:jc w:val="both"/>
      </w:pPr>
      <w:r w:rsidRPr="00223767">
        <w:t>при личном обращении –</w:t>
      </w:r>
      <w:r w:rsidRPr="00223767">
        <w:rPr>
          <w:i/>
        </w:rPr>
        <w:t xml:space="preserve"> </w:t>
      </w:r>
      <w:r w:rsidRPr="00223767">
        <w:t>в день обращения заявителя;</w:t>
      </w:r>
    </w:p>
    <w:p w:rsidR="00972A25" w:rsidRPr="00223767" w:rsidRDefault="00972A25" w:rsidP="00972A25">
      <w:pPr>
        <w:tabs>
          <w:tab w:val="left" w:pos="142"/>
          <w:tab w:val="left" w:pos="284"/>
        </w:tabs>
        <w:ind w:firstLine="709"/>
        <w:jc w:val="both"/>
      </w:pPr>
      <w:r w:rsidRPr="00223767">
        <w:t>при направлении запроса почтовой связью - не позднее 1 рабочего дня, следующего за днем поступления;</w:t>
      </w:r>
    </w:p>
    <w:p w:rsidR="00972A25" w:rsidRPr="00223767" w:rsidRDefault="00972A25" w:rsidP="00972A25">
      <w:pPr>
        <w:tabs>
          <w:tab w:val="left" w:pos="142"/>
          <w:tab w:val="left" w:pos="284"/>
        </w:tabs>
        <w:ind w:firstLine="709"/>
        <w:jc w:val="both"/>
      </w:pPr>
      <w:r w:rsidRPr="00223767">
        <w:t>при направлении запроса на бумажном носителе из МФЦ - не позднее 1 рабочего дня, следующего за днем поступления;</w:t>
      </w:r>
    </w:p>
    <w:p w:rsidR="00972A25" w:rsidRPr="00223767" w:rsidRDefault="00972A25" w:rsidP="00972A25">
      <w:pPr>
        <w:tabs>
          <w:tab w:val="left" w:pos="142"/>
          <w:tab w:val="left" w:pos="284"/>
        </w:tabs>
        <w:ind w:firstLine="709"/>
        <w:jc w:val="both"/>
      </w:pPr>
      <w:r w:rsidRPr="00223767">
        <w:t>при направлении запроса в форме электронного документа посредством ПГУ ЛО – не позднее 1 рабочего дня с даты получения запроса.</w:t>
      </w:r>
    </w:p>
    <w:p w:rsidR="00972A25" w:rsidRPr="00223767" w:rsidRDefault="00972A25" w:rsidP="00972A25">
      <w:pPr>
        <w:tabs>
          <w:tab w:val="left" w:pos="142"/>
          <w:tab w:val="left" w:pos="284"/>
        </w:tabs>
        <w:ind w:firstLine="709"/>
        <w:jc w:val="both"/>
      </w:pPr>
      <w:r w:rsidRPr="00223767">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72A25" w:rsidRPr="00223767" w:rsidRDefault="00972A25" w:rsidP="00972A25">
      <w:pPr>
        <w:tabs>
          <w:tab w:val="left" w:pos="142"/>
          <w:tab w:val="left" w:pos="284"/>
        </w:tabs>
        <w:ind w:firstLine="709"/>
        <w:jc w:val="both"/>
      </w:pPr>
      <w:r w:rsidRPr="00223767">
        <w:t>2.15.1. Предоставление муниципальной услуги осуществляется в специально выделенных для этих целей помещениях или в МФЦ.</w:t>
      </w:r>
    </w:p>
    <w:p w:rsidR="00972A25" w:rsidRPr="00223767" w:rsidRDefault="00972A25" w:rsidP="00972A25">
      <w:pPr>
        <w:tabs>
          <w:tab w:val="left" w:pos="142"/>
          <w:tab w:val="left" w:pos="284"/>
        </w:tabs>
        <w:ind w:firstLine="709"/>
        <w:jc w:val="both"/>
      </w:pPr>
      <w:r w:rsidRPr="00223767">
        <w:lastRenderedPageBreak/>
        <w:t>2.15.2.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72A25" w:rsidRPr="00223767" w:rsidRDefault="00972A25" w:rsidP="00972A25">
      <w:pPr>
        <w:tabs>
          <w:tab w:val="left" w:pos="142"/>
          <w:tab w:val="left" w:pos="284"/>
        </w:tabs>
        <w:ind w:firstLine="709"/>
        <w:jc w:val="both"/>
      </w:pPr>
      <w:r w:rsidRPr="00223767">
        <w:t>2.15.3.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72A25" w:rsidRPr="00223767" w:rsidRDefault="00972A25" w:rsidP="00972A25">
      <w:pPr>
        <w:tabs>
          <w:tab w:val="left" w:pos="142"/>
          <w:tab w:val="left" w:pos="284"/>
        </w:tabs>
        <w:ind w:firstLine="709"/>
        <w:jc w:val="both"/>
      </w:pPr>
      <w:r w:rsidRPr="00223767">
        <w:t>2.15.4. Вход в здание (помещение) и выход из него оборудуются, информационными табличками (вывесками), содержащие информацию о режиме его работы.</w:t>
      </w:r>
    </w:p>
    <w:p w:rsidR="00972A25" w:rsidRPr="00223767" w:rsidRDefault="00972A25" w:rsidP="00972A25">
      <w:pPr>
        <w:tabs>
          <w:tab w:val="left" w:pos="142"/>
          <w:tab w:val="left" w:pos="284"/>
        </w:tabs>
        <w:ind w:firstLine="709"/>
        <w:jc w:val="both"/>
      </w:pPr>
      <w:r w:rsidRPr="00223767">
        <w:t>2.15.5.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972A25" w:rsidRPr="00223767" w:rsidRDefault="00972A25" w:rsidP="00972A25">
      <w:pPr>
        <w:tabs>
          <w:tab w:val="left" w:pos="142"/>
          <w:tab w:val="left" w:pos="284"/>
        </w:tabs>
        <w:ind w:firstLine="709"/>
        <w:jc w:val="both"/>
      </w:pPr>
      <w:r w:rsidRPr="00223767">
        <w:t>2.15.6. 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 наравне с другими гражданами.</w:t>
      </w:r>
    </w:p>
    <w:p w:rsidR="00972A25" w:rsidRPr="00223767" w:rsidRDefault="00972A25" w:rsidP="00972A25">
      <w:pPr>
        <w:tabs>
          <w:tab w:val="left" w:pos="142"/>
          <w:tab w:val="left" w:pos="284"/>
        </w:tabs>
        <w:ind w:firstLine="709"/>
        <w:jc w:val="both"/>
      </w:pPr>
      <w:r w:rsidRPr="00223767">
        <w:t>2.15.7.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972A25" w:rsidRPr="00223767" w:rsidRDefault="00972A25" w:rsidP="00972A25">
      <w:pPr>
        <w:tabs>
          <w:tab w:val="left" w:pos="142"/>
          <w:tab w:val="left" w:pos="284"/>
        </w:tabs>
        <w:ind w:firstLine="709"/>
        <w:jc w:val="both"/>
      </w:pPr>
      <w:r w:rsidRPr="00223767">
        <w:t>2.15.8.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972A25" w:rsidRPr="00223767" w:rsidRDefault="00972A25" w:rsidP="00972A25">
      <w:pPr>
        <w:tabs>
          <w:tab w:val="left" w:pos="142"/>
          <w:tab w:val="left" w:pos="284"/>
        </w:tabs>
        <w:ind w:firstLine="709"/>
        <w:jc w:val="both"/>
      </w:pPr>
      <w:r w:rsidRPr="00223767">
        <w:t>2.15.9.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972A25" w:rsidRPr="00223767" w:rsidRDefault="00972A25" w:rsidP="00972A25">
      <w:pPr>
        <w:tabs>
          <w:tab w:val="left" w:pos="142"/>
          <w:tab w:val="left" w:pos="284"/>
        </w:tabs>
        <w:ind w:firstLine="709"/>
        <w:jc w:val="both"/>
      </w:pPr>
      <w:r w:rsidRPr="00223767">
        <w:t>2.15.10.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972A25" w:rsidRPr="00223767" w:rsidRDefault="00972A25" w:rsidP="00972A25">
      <w:pPr>
        <w:tabs>
          <w:tab w:val="left" w:pos="142"/>
          <w:tab w:val="left" w:pos="284"/>
        </w:tabs>
        <w:ind w:firstLine="709"/>
        <w:jc w:val="both"/>
      </w:pPr>
      <w:r w:rsidRPr="00223767">
        <w:t xml:space="preserve">2.15.11. Помещения приема и выдачи документов должны предусматривать места для ожидания, информирования и приема заявителей. </w:t>
      </w:r>
    </w:p>
    <w:p w:rsidR="00972A25" w:rsidRPr="00223767" w:rsidRDefault="00972A25" w:rsidP="00972A25">
      <w:pPr>
        <w:tabs>
          <w:tab w:val="left" w:pos="142"/>
          <w:tab w:val="left" w:pos="284"/>
        </w:tabs>
        <w:ind w:firstLine="709"/>
        <w:jc w:val="both"/>
      </w:pPr>
      <w:r w:rsidRPr="00223767">
        <w:t>2.15.12.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972A25" w:rsidRPr="00223767" w:rsidRDefault="00972A25" w:rsidP="00972A25">
      <w:pPr>
        <w:tabs>
          <w:tab w:val="left" w:pos="142"/>
          <w:tab w:val="left" w:pos="284"/>
        </w:tabs>
        <w:ind w:firstLine="709"/>
        <w:jc w:val="both"/>
      </w:pPr>
      <w:r w:rsidRPr="00223767">
        <w:t>2.15.13.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72A25" w:rsidRPr="00223767" w:rsidRDefault="00972A25" w:rsidP="00972A25">
      <w:pPr>
        <w:tabs>
          <w:tab w:val="left" w:pos="142"/>
          <w:tab w:val="left" w:pos="284"/>
        </w:tabs>
        <w:ind w:firstLine="709"/>
        <w:jc w:val="both"/>
      </w:pPr>
      <w:r w:rsidRPr="00223767">
        <w:t>2.16. Показатели доступности и качества муниципальной услуги.</w:t>
      </w:r>
    </w:p>
    <w:p w:rsidR="00972A25" w:rsidRPr="00223767" w:rsidRDefault="00972A25" w:rsidP="00972A25">
      <w:pPr>
        <w:tabs>
          <w:tab w:val="left" w:pos="142"/>
          <w:tab w:val="left" w:pos="284"/>
        </w:tabs>
        <w:ind w:firstLine="709"/>
        <w:jc w:val="both"/>
      </w:pPr>
      <w:r w:rsidRPr="00223767">
        <w:t>2.16.1. Показатели доступности  муниципальной услуги (общие, применимые в отношении всех заявителей):</w:t>
      </w:r>
    </w:p>
    <w:p w:rsidR="00972A25" w:rsidRPr="00223767" w:rsidRDefault="00972A25" w:rsidP="00972A25">
      <w:pPr>
        <w:tabs>
          <w:tab w:val="left" w:pos="142"/>
          <w:tab w:val="left" w:pos="284"/>
        </w:tabs>
        <w:ind w:firstLine="709"/>
        <w:jc w:val="both"/>
      </w:pPr>
      <w:r w:rsidRPr="00223767">
        <w:t>1) равные права и возможности при получении муниципальной услуги для заявителей;</w:t>
      </w:r>
    </w:p>
    <w:p w:rsidR="00972A25" w:rsidRPr="00223767" w:rsidRDefault="00972A25" w:rsidP="00972A25">
      <w:pPr>
        <w:tabs>
          <w:tab w:val="left" w:pos="142"/>
          <w:tab w:val="left" w:pos="284"/>
        </w:tabs>
        <w:ind w:firstLine="709"/>
        <w:jc w:val="both"/>
      </w:pPr>
      <w:r w:rsidRPr="00223767">
        <w:t>2) транспортная доступность к месту предоставления  муниципальной услуги;</w:t>
      </w:r>
    </w:p>
    <w:p w:rsidR="00972A25" w:rsidRPr="00223767" w:rsidRDefault="00972A25" w:rsidP="00972A25">
      <w:pPr>
        <w:tabs>
          <w:tab w:val="left" w:pos="142"/>
          <w:tab w:val="left" w:pos="284"/>
        </w:tabs>
        <w:ind w:firstLine="709"/>
        <w:jc w:val="both"/>
      </w:pPr>
      <w:r w:rsidRPr="00223767">
        <w:t>3) режим работы Администрации, обеспечивающий возможность подачи заявителем запроса о предоставлении муниципальной услуги в течение рабочего времени;</w:t>
      </w:r>
    </w:p>
    <w:p w:rsidR="00972A25" w:rsidRPr="00223767" w:rsidRDefault="00972A25" w:rsidP="00972A25">
      <w:pPr>
        <w:tabs>
          <w:tab w:val="left" w:pos="142"/>
          <w:tab w:val="left" w:pos="284"/>
        </w:tabs>
        <w:ind w:firstLine="709"/>
        <w:jc w:val="both"/>
      </w:pPr>
      <w:r w:rsidRPr="00223767">
        <w:t>4)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972A25" w:rsidRPr="00223767" w:rsidRDefault="00972A25" w:rsidP="00972A25">
      <w:pPr>
        <w:tabs>
          <w:tab w:val="left" w:pos="142"/>
          <w:tab w:val="left" w:pos="284"/>
        </w:tabs>
        <w:ind w:firstLine="709"/>
        <w:jc w:val="both"/>
      </w:pPr>
      <w:r w:rsidRPr="00223767">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972A25" w:rsidRPr="00223767" w:rsidRDefault="00972A25" w:rsidP="00972A25">
      <w:pPr>
        <w:tabs>
          <w:tab w:val="left" w:pos="142"/>
          <w:tab w:val="left" w:pos="284"/>
        </w:tabs>
        <w:ind w:firstLine="709"/>
        <w:jc w:val="both"/>
      </w:pPr>
      <w:r w:rsidRPr="00223767">
        <w:lastRenderedPageBreak/>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972A25" w:rsidRPr="00223767" w:rsidRDefault="00972A25" w:rsidP="00972A25">
      <w:pPr>
        <w:tabs>
          <w:tab w:val="left" w:pos="142"/>
          <w:tab w:val="left" w:pos="284"/>
        </w:tabs>
        <w:ind w:firstLine="709"/>
        <w:jc w:val="both"/>
      </w:pPr>
      <w:r w:rsidRPr="00223767">
        <w:t>2.16.2. Показатели доступности муниципальной услуги (специальные, применимые в отношении инвалидов):</w:t>
      </w:r>
    </w:p>
    <w:p w:rsidR="00972A25" w:rsidRPr="00223767" w:rsidRDefault="00972A25" w:rsidP="00972A25">
      <w:pPr>
        <w:tabs>
          <w:tab w:val="left" w:pos="142"/>
          <w:tab w:val="left" w:pos="284"/>
        </w:tabs>
        <w:ind w:firstLine="709"/>
        <w:jc w:val="both"/>
      </w:pPr>
      <w:r w:rsidRPr="00223767">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972A25" w:rsidRPr="00223767" w:rsidRDefault="00972A25" w:rsidP="00972A25">
      <w:pPr>
        <w:tabs>
          <w:tab w:val="left" w:pos="142"/>
          <w:tab w:val="left" w:pos="284"/>
        </w:tabs>
        <w:ind w:firstLine="709"/>
        <w:jc w:val="both"/>
      </w:pPr>
      <w:r w:rsidRPr="00223767">
        <w:t>2) обеспечение беспрепятственного доступа инвалидов к помещениям, в которых предоставляется муниципальной услуга;</w:t>
      </w:r>
    </w:p>
    <w:p w:rsidR="00972A25" w:rsidRPr="00223767" w:rsidRDefault="00972A25" w:rsidP="00972A25">
      <w:pPr>
        <w:tabs>
          <w:tab w:val="left" w:pos="142"/>
          <w:tab w:val="left" w:pos="284"/>
        </w:tabs>
        <w:ind w:firstLine="709"/>
        <w:jc w:val="both"/>
      </w:pPr>
      <w:r w:rsidRPr="00223767">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972A25" w:rsidRPr="00223767" w:rsidRDefault="00972A25" w:rsidP="00972A25">
      <w:pPr>
        <w:tabs>
          <w:tab w:val="left" w:pos="142"/>
          <w:tab w:val="left" w:pos="284"/>
        </w:tabs>
        <w:ind w:firstLine="709"/>
        <w:jc w:val="both"/>
      </w:pPr>
      <w:r w:rsidRPr="00223767">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972A25" w:rsidRPr="00223767" w:rsidRDefault="00972A25" w:rsidP="00972A25">
      <w:pPr>
        <w:tabs>
          <w:tab w:val="left" w:pos="142"/>
          <w:tab w:val="left" w:pos="284"/>
        </w:tabs>
        <w:ind w:firstLine="709"/>
        <w:jc w:val="both"/>
      </w:pPr>
      <w:r w:rsidRPr="00223767">
        <w:t>2.16.3. Показатели качества муниципальной услуги:</w:t>
      </w:r>
    </w:p>
    <w:p w:rsidR="00972A25" w:rsidRPr="00223767" w:rsidRDefault="00972A25" w:rsidP="00972A25">
      <w:pPr>
        <w:tabs>
          <w:tab w:val="left" w:pos="142"/>
          <w:tab w:val="left" w:pos="284"/>
        </w:tabs>
        <w:ind w:firstLine="709"/>
        <w:jc w:val="both"/>
      </w:pPr>
      <w:r w:rsidRPr="00223767">
        <w:t>1) соблюдение срока предоставления муниципальной услуги;</w:t>
      </w:r>
    </w:p>
    <w:p w:rsidR="00972A25" w:rsidRPr="00223767" w:rsidRDefault="00972A25" w:rsidP="00972A25">
      <w:pPr>
        <w:tabs>
          <w:tab w:val="left" w:pos="142"/>
          <w:tab w:val="left" w:pos="284"/>
        </w:tabs>
        <w:ind w:firstLine="709"/>
        <w:jc w:val="both"/>
      </w:pPr>
      <w:r w:rsidRPr="00223767">
        <w:t>2) соблюдение требований стандарта предоставления муниципальной услуги;</w:t>
      </w:r>
    </w:p>
    <w:p w:rsidR="00972A25" w:rsidRPr="00223767" w:rsidRDefault="00972A25" w:rsidP="00972A25">
      <w:pPr>
        <w:tabs>
          <w:tab w:val="left" w:pos="142"/>
          <w:tab w:val="left" w:pos="284"/>
        </w:tabs>
        <w:ind w:firstLine="709"/>
        <w:jc w:val="both"/>
      </w:pPr>
      <w:r w:rsidRPr="00223767">
        <w:t>3) удовлетворенность заявителя профессионализмом должностных лиц Отдела / МФЦ при предоставлении услуги;</w:t>
      </w:r>
    </w:p>
    <w:p w:rsidR="00972A25" w:rsidRPr="00223767" w:rsidRDefault="00972A25" w:rsidP="00972A25">
      <w:pPr>
        <w:tabs>
          <w:tab w:val="left" w:pos="142"/>
          <w:tab w:val="left" w:pos="284"/>
        </w:tabs>
        <w:ind w:firstLine="709"/>
        <w:jc w:val="both"/>
      </w:pPr>
      <w:r w:rsidRPr="00223767">
        <w:t xml:space="preserve">4) соблюдение времени ожидания в очереди при подаче запроса и получении результата; </w:t>
      </w:r>
    </w:p>
    <w:p w:rsidR="00972A25" w:rsidRPr="00223767" w:rsidRDefault="00972A25" w:rsidP="00972A25">
      <w:pPr>
        <w:tabs>
          <w:tab w:val="left" w:pos="142"/>
          <w:tab w:val="left" w:pos="284"/>
        </w:tabs>
        <w:ind w:firstLine="709"/>
        <w:jc w:val="both"/>
      </w:pPr>
      <w:r w:rsidRPr="00223767">
        <w:t>5) осуществление не более одного взаимодействия заявителя с должностными лицами Отдела при получении муниципальной услуги;</w:t>
      </w:r>
    </w:p>
    <w:p w:rsidR="00972A25" w:rsidRPr="00223767" w:rsidRDefault="00972A25" w:rsidP="00972A25">
      <w:pPr>
        <w:tabs>
          <w:tab w:val="left" w:pos="142"/>
          <w:tab w:val="left" w:pos="284"/>
        </w:tabs>
        <w:ind w:firstLine="709"/>
        <w:jc w:val="both"/>
      </w:pPr>
      <w:r w:rsidRPr="00223767">
        <w:t>6) отсутствие жалоб на действия или бездействия должностных лиц, поданных в установленном порядке.</w:t>
      </w:r>
    </w:p>
    <w:p w:rsidR="00972A25" w:rsidRPr="00223767" w:rsidRDefault="00972A25" w:rsidP="00972A25">
      <w:pPr>
        <w:widowControl w:val="0"/>
        <w:tabs>
          <w:tab w:val="left" w:pos="142"/>
          <w:tab w:val="left" w:pos="284"/>
        </w:tabs>
        <w:autoSpaceDE w:val="0"/>
        <w:adjustRightInd w:val="0"/>
        <w:ind w:firstLine="709"/>
        <w:jc w:val="both"/>
      </w:pPr>
      <w:bookmarkStart w:id="6" w:name="sub_1222"/>
      <w:r w:rsidRPr="00223767">
        <w:t>2.17. Иные требования, в том числе учитывающие особенности предоставления муниципальной услуги в МФЦ и особенности предоставления государственной услуги в электронной форме.</w:t>
      </w:r>
    </w:p>
    <w:p w:rsidR="00972A25" w:rsidRPr="00223767" w:rsidRDefault="00972A25" w:rsidP="00972A25">
      <w:pPr>
        <w:widowControl w:val="0"/>
        <w:tabs>
          <w:tab w:val="left" w:pos="142"/>
          <w:tab w:val="left" w:pos="284"/>
        </w:tabs>
        <w:autoSpaceDE w:val="0"/>
        <w:adjustRightInd w:val="0"/>
        <w:ind w:firstLine="709"/>
        <w:jc w:val="both"/>
      </w:pPr>
      <w:r w:rsidRPr="00223767">
        <w:t xml:space="preserve">2.17.1. </w:t>
      </w:r>
      <w:bookmarkEnd w:id="6"/>
      <w:r w:rsidRPr="00223767">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Разрешительным органом.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72A25" w:rsidRPr="00223767" w:rsidRDefault="00972A25" w:rsidP="00972A25">
      <w:pPr>
        <w:widowControl w:val="0"/>
        <w:tabs>
          <w:tab w:val="left" w:pos="142"/>
          <w:tab w:val="left" w:pos="284"/>
        </w:tabs>
        <w:autoSpaceDE w:val="0"/>
        <w:adjustRightInd w:val="0"/>
        <w:ind w:firstLine="709"/>
        <w:jc w:val="both"/>
      </w:pPr>
      <w:bookmarkStart w:id="7" w:name="sub_2222"/>
      <w:r w:rsidRPr="00223767">
        <w:t>2.17.1.1. В случае подачи документов посредством МФЦ специалист МФЦ, осуществляющий прием документов, представленных для получения муниципальной услуги, выполняет следующие действия:</w:t>
      </w:r>
    </w:p>
    <w:bookmarkEnd w:id="7"/>
    <w:p w:rsidR="00972A25" w:rsidRPr="00223767" w:rsidRDefault="00972A25" w:rsidP="00972A25">
      <w:pPr>
        <w:widowControl w:val="0"/>
        <w:tabs>
          <w:tab w:val="left" w:pos="142"/>
          <w:tab w:val="left" w:pos="284"/>
        </w:tabs>
        <w:autoSpaceDE w:val="0"/>
        <w:adjustRightInd w:val="0"/>
        <w:ind w:firstLine="709"/>
        <w:jc w:val="both"/>
      </w:pPr>
      <w:r w:rsidRPr="00223767">
        <w:t>а) определяет предмет обращения;</w:t>
      </w:r>
    </w:p>
    <w:p w:rsidR="00972A25" w:rsidRPr="00223767" w:rsidRDefault="00972A25" w:rsidP="00972A25">
      <w:pPr>
        <w:widowControl w:val="0"/>
        <w:tabs>
          <w:tab w:val="left" w:pos="142"/>
          <w:tab w:val="left" w:pos="284"/>
        </w:tabs>
        <w:autoSpaceDE w:val="0"/>
        <w:adjustRightInd w:val="0"/>
        <w:ind w:firstLine="709"/>
        <w:jc w:val="both"/>
      </w:pPr>
      <w:r w:rsidRPr="00223767">
        <w:t>б) проводит проверку полномочий лица, подающего документы;</w:t>
      </w:r>
    </w:p>
    <w:p w:rsidR="00972A25" w:rsidRPr="00223767" w:rsidRDefault="00972A25" w:rsidP="00972A25">
      <w:pPr>
        <w:widowControl w:val="0"/>
        <w:tabs>
          <w:tab w:val="left" w:pos="142"/>
          <w:tab w:val="left" w:pos="284"/>
        </w:tabs>
        <w:autoSpaceDE w:val="0"/>
        <w:adjustRightInd w:val="0"/>
        <w:ind w:firstLine="709"/>
        <w:jc w:val="both"/>
      </w:pPr>
      <w:r w:rsidRPr="00223767">
        <w:t>в) проводит проверку правильности заполнения запроса;</w:t>
      </w:r>
    </w:p>
    <w:p w:rsidR="00972A25" w:rsidRPr="00223767" w:rsidRDefault="00972A25" w:rsidP="00972A25">
      <w:pPr>
        <w:widowControl w:val="0"/>
        <w:tabs>
          <w:tab w:val="left" w:pos="142"/>
          <w:tab w:val="left" w:pos="284"/>
        </w:tabs>
        <w:autoSpaceDE w:val="0"/>
        <w:adjustRightInd w:val="0"/>
        <w:ind w:firstLine="709"/>
        <w:jc w:val="both"/>
      </w:pPr>
      <w:r w:rsidRPr="00223767">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72A25" w:rsidRPr="00223767" w:rsidRDefault="00972A25" w:rsidP="00972A25">
      <w:pPr>
        <w:widowControl w:val="0"/>
        <w:tabs>
          <w:tab w:val="left" w:pos="142"/>
          <w:tab w:val="left" w:pos="284"/>
        </w:tabs>
        <w:autoSpaceDE w:val="0"/>
        <w:adjustRightInd w:val="0"/>
        <w:ind w:firstLine="709"/>
        <w:jc w:val="both"/>
      </w:pPr>
      <w:r w:rsidRPr="00223767">
        <w:t xml:space="preserve">д) заверяет электронное дело своей </w:t>
      </w:r>
      <w:hyperlink r:id="rId12" w:history="1">
        <w:r w:rsidRPr="00223767">
          <w:t>электронной подписью</w:t>
        </w:r>
      </w:hyperlink>
      <w:r w:rsidRPr="00223767">
        <w:t xml:space="preserve"> (далее - ЭП);</w:t>
      </w:r>
    </w:p>
    <w:p w:rsidR="00972A25" w:rsidRPr="00223767" w:rsidRDefault="00972A25" w:rsidP="00972A25">
      <w:pPr>
        <w:widowControl w:val="0"/>
        <w:tabs>
          <w:tab w:val="left" w:pos="142"/>
          <w:tab w:val="left" w:pos="284"/>
        </w:tabs>
        <w:autoSpaceDE w:val="0"/>
        <w:adjustRightInd w:val="0"/>
        <w:ind w:firstLine="709"/>
        <w:jc w:val="both"/>
      </w:pPr>
      <w:r w:rsidRPr="00223767">
        <w:t>е) направляет копии документов и реестр документов в Администрацию:</w:t>
      </w:r>
    </w:p>
    <w:p w:rsidR="00972A25" w:rsidRPr="00223767" w:rsidRDefault="00972A25" w:rsidP="00972A25">
      <w:pPr>
        <w:widowControl w:val="0"/>
        <w:tabs>
          <w:tab w:val="left" w:pos="142"/>
          <w:tab w:val="left" w:pos="284"/>
        </w:tabs>
        <w:autoSpaceDE w:val="0"/>
        <w:adjustRightInd w:val="0"/>
        <w:ind w:firstLine="709"/>
        <w:jc w:val="both"/>
      </w:pPr>
      <w:r w:rsidRPr="00223767">
        <w:t>- в электронном виде (в составе пакетов электронных дел) в день обращения заявителя в МФЦ;</w:t>
      </w:r>
    </w:p>
    <w:p w:rsidR="00972A25" w:rsidRPr="00223767" w:rsidRDefault="00972A25" w:rsidP="00972A25">
      <w:pPr>
        <w:widowControl w:val="0"/>
        <w:tabs>
          <w:tab w:val="left" w:pos="142"/>
          <w:tab w:val="left" w:pos="284"/>
        </w:tabs>
        <w:autoSpaceDE w:val="0"/>
        <w:adjustRightInd w:val="0"/>
        <w:ind w:firstLine="709"/>
        <w:jc w:val="both"/>
      </w:pPr>
      <w:r w:rsidRPr="00223767">
        <w:t xml:space="preserve">- на бумажных носителях (в случае необходимости обязательного предоставления </w:t>
      </w:r>
      <w:r w:rsidRPr="00223767">
        <w:lastRenderedPageBreak/>
        <w:t xml:space="preserve">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972A25" w:rsidRPr="00223767" w:rsidRDefault="00972A25" w:rsidP="00972A25">
      <w:pPr>
        <w:widowControl w:val="0"/>
        <w:tabs>
          <w:tab w:val="left" w:pos="142"/>
          <w:tab w:val="left" w:pos="284"/>
        </w:tabs>
        <w:autoSpaceDE w:val="0"/>
        <w:adjustRightInd w:val="0"/>
        <w:ind w:firstLine="709"/>
        <w:jc w:val="both"/>
      </w:pPr>
      <w:r w:rsidRPr="00223767">
        <w:t>По окончании приема документов специалист МФЦ выдает заявителю расписку в приеме документов.</w:t>
      </w:r>
    </w:p>
    <w:p w:rsidR="00972A25" w:rsidRPr="00223767" w:rsidRDefault="00972A25" w:rsidP="00972A25">
      <w:pPr>
        <w:ind w:firstLine="709"/>
        <w:jc w:val="both"/>
      </w:pPr>
      <w:bookmarkStart w:id="8" w:name="sub_2223"/>
      <w:r w:rsidRPr="00223767">
        <w:t>2.17.1.2. При указании заявителем места получения ответа (результата предоставления муниципальной услуги) посредством МФЦ должностное лицо, ответственное за выполнение административной процедуры, направляет необходимые документы (результат предоставления услуги, иные документы) в МФЦ для их последующей передачи заявителю:</w:t>
      </w:r>
    </w:p>
    <w:bookmarkEnd w:id="8"/>
    <w:p w:rsidR="00972A25" w:rsidRPr="00223767" w:rsidRDefault="00972A25" w:rsidP="00972A25">
      <w:pPr>
        <w:widowControl w:val="0"/>
        <w:tabs>
          <w:tab w:val="left" w:pos="142"/>
          <w:tab w:val="left" w:pos="284"/>
        </w:tabs>
        <w:autoSpaceDE w:val="0"/>
        <w:adjustRightInd w:val="0"/>
        <w:ind w:firstLine="709"/>
        <w:jc w:val="both"/>
      </w:pPr>
      <w:r w:rsidRPr="00223767">
        <w:t>- в электронном виде в течение 1 рабочего (рабочих) дня (дней) со дня принятия решения о предоставлении (отказе в предоставлении) заявителю услуги;</w:t>
      </w:r>
    </w:p>
    <w:p w:rsidR="00972A25" w:rsidRPr="00223767" w:rsidRDefault="00972A25" w:rsidP="00972A25">
      <w:pPr>
        <w:widowControl w:val="0"/>
        <w:tabs>
          <w:tab w:val="left" w:pos="142"/>
          <w:tab w:val="left" w:pos="284"/>
        </w:tabs>
        <w:autoSpaceDE w:val="0"/>
        <w:adjustRightInd w:val="0"/>
        <w:ind w:firstLine="709"/>
        <w:jc w:val="both"/>
      </w:pPr>
      <w:r w:rsidRPr="00223767">
        <w:t>- на бумажном носителе - в срок не более 3 рабочих дней со дня принятия решения о предоставлении (отказе в предоставлении) заявителю услуги.</w:t>
      </w:r>
    </w:p>
    <w:p w:rsidR="00972A25" w:rsidRPr="00223767" w:rsidRDefault="00972A25" w:rsidP="00972A25">
      <w:pPr>
        <w:widowControl w:val="0"/>
        <w:tabs>
          <w:tab w:val="left" w:pos="142"/>
          <w:tab w:val="left" w:pos="284"/>
        </w:tabs>
        <w:autoSpaceDE w:val="0"/>
        <w:adjustRightInd w:val="0"/>
        <w:ind w:firstLine="709"/>
        <w:jc w:val="both"/>
      </w:pPr>
      <w:r w:rsidRPr="00223767">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972A25" w:rsidRPr="00223767" w:rsidRDefault="00972A25" w:rsidP="00972A25">
      <w:pPr>
        <w:widowControl w:val="0"/>
        <w:tabs>
          <w:tab w:val="left" w:pos="142"/>
          <w:tab w:val="left" w:pos="284"/>
        </w:tabs>
        <w:autoSpaceDE w:val="0"/>
        <w:adjustRightInd w:val="0"/>
        <w:ind w:firstLine="709"/>
        <w:jc w:val="both"/>
      </w:pPr>
      <w:r w:rsidRPr="00223767">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Разрешительного органа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972A25" w:rsidRPr="00223767" w:rsidRDefault="00972A25" w:rsidP="00972A25">
      <w:pPr>
        <w:widowControl w:val="0"/>
        <w:tabs>
          <w:tab w:val="left" w:pos="142"/>
          <w:tab w:val="left" w:pos="284"/>
        </w:tabs>
        <w:autoSpaceDE w:val="0"/>
        <w:adjustRightInd w:val="0"/>
        <w:ind w:firstLine="709"/>
        <w:jc w:val="both"/>
      </w:pPr>
      <w:r w:rsidRPr="00223767">
        <w:t>2.17.2. Особенности предоставления муниципальной услуги в электронном виде, в том числе предоставления возможности подачи электронных документов</w:t>
      </w:r>
      <w:r w:rsidRPr="00223767">
        <w:rPr>
          <w:b/>
        </w:rPr>
        <w:t xml:space="preserve"> </w:t>
      </w:r>
      <w:r w:rsidRPr="00223767">
        <w:t>на ПГУ ЛО либо на ЕПГУ.</w:t>
      </w:r>
    </w:p>
    <w:p w:rsidR="00972A25" w:rsidRPr="00223767" w:rsidRDefault="00972A25" w:rsidP="00972A25">
      <w:pPr>
        <w:widowControl w:val="0"/>
        <w:tabs>
          <w:tab w:val="left" w:pos="142"/>
          <w:tab w:val="left" w:pos="284"/>
        </w:tabs>
        <w:autoSpaceDE w:val="0"/>
        <w:adjustRightInd w:val="0"/>
        <w:ind w:firstLine="709"/>
        <w:jc w:val="both"/>
      </w:pPr>
      <w:r w:rsidRPr="00223767">
        <w:t>Предоставление муниципальной услуги в электронном виде осуществляется при технической реализации услуги на ПГУ ЛО.</w:t>
      </w:r>
    </w:p>
    <w:p w:rsidR="00972A25" w:rsidRPr="00223767" w:rsidRDefault="00972A25" w:rsidP="00972A25">
      <w:pPr>
        <w:widowControl w:val="0"/>
        <w:tabs>
          <w:tab w:val="left" w:pos="142"/>
          <w:tab w:val="left" w:pos="284"/>
        </w:tabs>
        <w:autoSpaceDE w:val="0"/>
        <w:adjustRightInd w:val="0"/>
        <w:ind w:firstLine="709"/>
        <w:jc w:val="both"/>
      </w:pPr>
      <w:r w:rsidRPr="00223767">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72A25" w:rsidRPr="00223767" w:rsidRDefault="00972A25" w:rsidP="00972A25">
      <w:pPr>
        <w:widowControl w:val="0"/>
        <w:tabs>
          <w:tab w:val="left" w:pos="142"/>
          <w:tab w:val="left" w:pos="284"/>
        </w:tabs>
        <w:autoSpaceDE w:val="0"/>
        <w:adjustRightInd w:val="0"/>
        <w:ind w:firstLine="709"/>
        <w:jc w:val="both"/>
      </w:pPr>
      <w:r w:rsidRPr="00223767">
        <w:t xml:space="preserve">2.17.2.1.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972A25" w:rsidRPr="00223767" w:rsidRDefault="00972A25" w:rsidP="00972A25">
      <w:pPr>
        <w:widowControl w:val="0"/>
        <w:tabs>
          <w:tab w:val="left" w:pos="142"/>
          <w:tab w:val="left" w:pos="284"/>
        </w:tabs>
        <w:autoSpaceDE w:val="0"/>
        <w:adjustRightInd w:val="0"/>
        <w:ind w:firstLine="709"/>
        <w:jc w:val="both"/>
      </w:pPr>
      <w:r w:rsidRPr="00223767">
        <w:t xml:space="preserve">2.17.2.2. Муниципальная услуга может быть получена через ПГУ ЛО следующими способами: </w:t>
      </w:r>
    </w:p>
    <w:p w:rsidR="00972A25" w:rsidRPr="00223767" w:rsidRDefault="00972A25" w:rsidP="00972A25">
      <w:pPr>
        <w:widowControl w:val="0"/>
        <w:tabs>
          <w:tab w:val="left" w:pos="142"/>
          <w:tab w:val="left" w:pos="284"/>
        </w:tabs>
        <w:autoSpaceDE w:val="0"/>
        <w:adjustRightInd w:val="0"/>
        <w:ind w:firstLine="709"/>
        <w:jc w:val="both"/>
      </w:pPr>
      <w:r w:rsidRPr="00223767">
        <w:t>с обязательной личной явкой на прием в Администрацию;</w:t>
      </w:r>
    </w:p>
    <w:p w:rsidR="00972A25" w:rsidRPr="00223767" w:rsidRDefault="00972A25" w:rsidP="00972A25">
      <w:pPr>
        <w:widowControl w:val="0"/>
        <w:tabs>
          <w:tab w:val="left" w:pos="142"/>
          <w:tab w:val="left" w:pos="284"/>
        </w:tabs>
        <w:autoSpaceDE w:val="0"/>
        <w:adjustRightInd w:val="0"/>
        <w:ind w:firstLine="709"/>
        <w:jc w:val="both"/>
      </w:pPr>
      <w:r w:rsidRPr="00223767">
        <w:t xml:space="preserve">без личной явки на прием в Администрацию. </w:t>
      </w:r>
    </w:p>
    <w:p w:rsidR="00972A25" w:rsidRPr="00223767" w:rsidRDefault="00972A25" w:rsidP="00972A25">
      <w:pPr>
        <w:widowControl w:val="0"/>
        <w:tabs>
          <w:tab w:val="left" w:pos="142"/>
          <w:tab w:val="left" w:pos="284"/>
        </w:tabs>
        <w:autoSpaceDE w:val="0"/>
        <w:adjustRightInd w:val="0"/>
        <w:ind w:firstLine="709"/>
        <w:jc w:val="both"/>
      </w:pPr>
      <w:r w:rsidRPr="00223767">
        <w:t>2.17.2.3.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w:t>
      </w:r>
    </w:p>
    <w:p w:rsidR="00972A25" w:rsidRPr="00223767" w:rsidRDefault="00972A25" w:rsidP="00972A25">
      <w:pPr>
        <w:widowControl w:val="0"/>
        <w:tabs>
          <w:tab w:val="left" w:pos="142"/>
          <w:tab w:val="left" w:pos="284"/>
        </w:tabs>
        <w:autoSpaceDE w:val="0"/>
        <w:adjustRightInd w:val="0"/>
        <w:ind w:firstLine="709"/>
        <w:jc w:val="both"/>
      </w:pPr>
      <w:r w:rsidRPr="00223767">
        <w:t>2.17.2.4. Для подачи заявления через ПГУ ЛО заявитель должен выполнить следующие действия:</w:t>
      </w:r>
    </w:p>
    <w:p w:rsidR="00972A25" w:rsidRPr="00223767" w:rsidRDefault="00972A25" w:rsidP="00972A25">
      <w:pPr>
        <w:widowControl w:val="0"/>
        <w:tabs>
          <w:tab w:val="left" w:pos="142"/>
          <w:tab w:val="left" w:pos="284"/>
        </w:tabs>
        <w:autoSpaceDE w:val="0"/>
        <w:adjustRightInd w:val="0"/>
        <w:ind w:firstLine="709"/>
        <w:jc w:val="both"/>
      </w:pPr>
      <w:r w:rsidRPr="00223767">
        <w:t>пройти идентификацию и аутентификацию в ЕСИА;</w:t>
      </w:r>
    </w:p>
    <w:p w:rsidR="00972A25" w:rsidRPr="00223767" w:rsidRDefault="00972A25" w:rsidP="00972A25">
      <w:pPr>
        <w:widowControl w:val="0"/>
        <w:tabs>
          <w:tab w:val="left" w:pos="142"/>
          <w:tab w:val="left" w:pos="284"/>
        </w:tabs>
        <w:autoSpaceDE w:val="0"/>
        <w:adjustRightInd w:val="0"/>
        <w:ind w:firstLine="709"/>
        <w:jc w:val="both"/>
      </w:pPr>
      <w:r w:rsidRPr="00223767">
        <w:t>в личном кабинете на ПГУ ЛО  заполнить в электронном виде заявление на оказание услуги;</w:t>
      </w:r>
    </w:p>
    <w:p w:rsidR="00972A25" w:rsidRPr="00223767" w:rsidRDefault="00972A25" w:rsidP="00972A25">
      <w:pPr>
        <w:widowControl w:val="0"/>
        <w:tabs>
          <w:tab w:val="left" w:pos="142"/>
          <w:tab w:val="left" w:pos="284"/>
        </w:tabs>
        <w:autoSpaceDE w:val="0"/>
        <w:adjustRightInd w:val="0"/>
        <w:ind w:firstLine="709"/>
        <w:jc w:val="both"/>
      </w:pPr>
      <w:r w:rsidRPr="00223767">
        <w:t>приложить к заявлению отсканированные образы документов, необходимых для получения услуги;</w:t>
      </w:r>
    </w:p>
    <w:p w:rsidR="00972A25" w:rsidRPr="00223767" w:rsidRDefault="00972A25" w:rsidP="00972A25">
      <w:pPr>
        <w:widowControl w:val="0"/>
        <w:tabs>
          <w:tab w:val="left" w:pos="142"/>
          <w:tab w:val="left" w:pos="284"/>
        </w:tabs>
        <w:autoSpaceDE w:val="0"/>
        <w:adjustRightInd w:val="0"/>
        <w:ind w:firstLine="709"/>
        <w:jc w:val="both"/>
      </w:pPr>
      <w:r w:rsidRPr="00223767">
        <w:t xml:space="preserve">в случае если заявитель выбрал способ оказания услуги без личной явки на прием в Администрацию - заверить заявление и прилагаемые к нему отсканированные документы </w:t>
      </w:r>
      <w:r w:rsidRPr="00223767">
        <w:lastRenderedPageBreak/>
        <w:t>(далее - пакет электронных документов) полученной ранее квалифицированной ЭП;</w:t>
      </w:r>
    </w:p>
    <w:p w:rsidR="00972A25" w:rsidRPr="00223767" w:rsidRDefault="00972A25" w:rsidP="00972A25">
      <w:pPr>
        <w:widowControl w:val="0"/>
        <w:tabs>
          <w:tab w:val="left" w:pos="142"/>
          <w:tab w:val="left" w:pos="284"/>
        </w:tabs>
        <w:autoSpaceDE w:val="0"/>
        <w:adjustRightInd w:val="0"/>
        <w:ind w:firstLine="709"/>
        <w:jc w:val="both"/>
      </w:pPr>
      <w:r w:rsidRPr="00223767">
        <w:t>в случае если заявитель выбрал способ оказания услуги с личной явкой на прием в Администрацию - заверение пакета электронных документов квалифицированной ЭП не требуется;</w:t>
      </w:r>
    </w:p>
    <w:p w:rsidR="00972A25" w:rsidRPr="00223767" w:rsidRDefault="00972A25" w:rsidP="00972A25">
      <w:pPr>
        <w:widowControl w:val="0"/>
        <w:tabs>
          <w:tab w:val="left" w:pos="142"/>
          <w:tab w:val="left" w:pos="284"/>
        </w:tabs>
        <w:autoSpaceDE w:val="0"/>
        <w:adjustRightInd w:val="0"/>
        <w:ind w:firstLine="709"/>
        <w:jc w:val="both"/>
      </w:pPr>
      <w:r w:rsidRPr="00223767">
        <w:t xml:space="preserve">направить пакет электронных документов в Администрацию посредством функционала ПГУ ЛО. </w:t>
      </w:r>
    </w:p>
    <w:p w:rsidR="00972A25" w:rsidRPr="00223767" w:rsidRDefault="00972A25" w:rsidP="00972A25">
      <w:pPr>
        <w:widowControl w:val="0"/>
        <w:tabs>
          <w:tab w:val="left" w:pos="142"/>
          <w:tab w:val="left" w:pos="284"/>
        </w:tabs>
        <w:autoSpaceDE w:val="0"/>
        <w:adjustRightInd w:val="0"/>
        <w:ind w:firstLine="709"/>
        <w:jc w:val="both"/>
      </w:pPr>
      <w:r w:rsidRPr="00223767">
        <w:t xml:space="preserve">2.17.2.5. В результате направления пакета электронных документов посредством ПГУ ЛО или ЕПГУ в соответствии с требованиями пункта 2.17.2.4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972A25" w:rsidRPr="00223767" w:rsidRDefault="00972A25" w:rsidP="00972A25">
      <w:pPr>
        <w:widowControl w:val="0"/>
        <w:tabs>
          <w:tab w:val="left" w:pos="142"/>
          <w:tab w:val="left" w:pos="284"/>
        </w:tabs>
        <w:autoSpaceDE w:val="0"/>
        <w:adjustRightInd w:val="0"/>
        <w:ind w:firstLine="709"/>
        <w:jc w:val="both"/>
      </w:pPr>
      <w:r w:rsidRPr="00223767">
        <w:t>2.17.2.6.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972A25" w:rsidRPr="00223767" w:rsidRDefault="00972A25" w:rsidP="00972A25">
      <w:pPr>
        <w:widowControl w:val="0"/>
        <w:tabs>
          <w:tab w:val="left" w:pos="142"/>
          <w:tab w:val="left" w:pos="284"/>
        </w:tabs>
        <w:autoSpaceDE w:val="0"/>
        <w:adjustRightInd w:val="0"/>
        <w:ind w:firstLine="709"/>
        <w:jc w:val="both"/>
      </w:pPr>
      <w:r w:rsidRPr="00223767">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72A25" w:rsidRPr="00223767" w:rsidRDefault="00972A25" w:rsidP="00972A25">
      <w:pPr>
        <w:widowControl w:val="0"/>
        <w:tabs>
          <w:tab w:val="left" w:pos="142"/>
          <w:tab w:val="left" w:pos="284"/>
        </w:tabs>
        <w:autoSpaceDE w:val="0"/>
        <w:adjustRightInd w:val="0"/>
        <w:ind w:firstLine="709"/>
        <w:jc w:val="both"/>
      </w:pPr>
      <w:r w:rsidRPr="00223767">
        <w:t>после рассмотрения документов и утверждения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972A25" w:rsidRPr="00223767" w:rsidRDefault="00972A25" w:rsidP="00972A25">
      <w:pPr>
        <w:widowControl w:val="0"/>
        <w:tabs>
          <w:tab w:val="left" w:pos="142"/>
          <w:tab w:val="left" w:pos="284"/>
        </w:tabs>
        <w:autoSpaceDE w:val="0"/>
        <w:adjustRightInd w:val="0"/>
        <w:ind w:firstLine="709"/>
        <w:jc w:val="both"/>
      </w:pPr>
      <w:r w:rsidRPr="00223767">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972A25" w:rsidRPr="00223767" w:rsidRDefault="00972A25" w:rsidP="00972A25">
      <w:pPr>
        <w:widowControl w:val="0"/>
        <w:tabs>
          <w:tab w:val="left" w:pos="142"/>
          <w:tab w:val="left" w:pos="284"/>
        </w:tabs>
        <w:autoSpaceDE w:val="0"/>
        <w:adjustRightInd w:val="0"/>
        <w:ind w:firstLine="709"/>
        <w:jc w:val="both"/>
      </w:pPr>
      <w:r w:rsidRPr="00223767">
        <w:t>2.17.2.7.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либо через ЕПГУ, должностное лицо Администрации выполняет следующие действия:</w:t>
      </w:r>
    </w:p>
    <w:p w:rsidR="00972A25" w:rsidRPr="00223767" w:rsidRDefault="00972A25" w:rsidP="00972A25">
      <w:pPr>
        <w:widowControl w:val="0"/>
        <w:tabs>
          <w:tab w:val="left" w:pos="142"/>
          <w:tab w:val="left" w:pos="284"/>
        </w:tabs>
        <w:autoSpaceDE w:val="0"/>
        <w:adjustRightInd w:val="0"/>
        <w:ind w:firstLine="709"/>
        <w:jc w:val="both"/>
      </w:pPr>
      <w:r w:rsidRPr="00223767">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972A25" w:rsidRPr="00223767" w:rsidRDefault="00972A25" w:rsidP="00972A25">
      <w:pPr>
        <w:widowControl w:val="0"/>
        <w:tabs>
          <w:tab w:val="left" w:pos="142"/>
          <w:tab w:val="left" w:pos="284"/>
        </w:tabs>
        <w:autoSpaceDE w:val="0"/>
        <w:adjustRightInd w:val="0"/>
        <w:ind w:firstLine="709"/>
        <w:jc w:val="both"/>
      </w:pPr>
      <w:r w:rsidRPr="00223767">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972A25" w:rsidRPr="00223767" w:rsidRDefault="00972A25" w:rsidP="00972A25">
      <w:pPr>
        <w:widowControl w:val="0"/>
        <w:tabs>
          <w:tab w:val="left" w:pos="142"/>
          <w:tab w:val="left" w:pos="284"/>
        </w:tabs>
        <w:autoSpaceDE w:val="0"/>
        <w:adjustRightInd w:val="0"/>
        <w:ind w:firstLine="709"/>
        <w:jc w:val="both"/>
      </w:pPr>
      <w:r w:rsidRPr="00223767">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972A25" w:rsidRPr="00223767" w:rsidRDefault="00972A25" w:rsidP="00972A25">
      <w:pPr>
        <w:widowControl w:val="0"/>
        <w:tabs>
          <w:tab w:val="left" w:pos="142"/>
          <w:tab w:val="left" w:pos="284"/>
        </w:tabs>
        <w:autoSpaceDE w:val="0"/>
        <w:adjustRightInd w:val="0"/>
        <w:ind w:firstLine="709"/>
        <w:jc w:val="both"/>
      </w:pPr>
      <w:r w:rsidRPr="00223767">
        <w:t>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972A25" w:rsidRPr="00223767" w:rsidRDefault="00972A25" w:rsidP="00972A25">
      <w:pPr>
        <w:widowControl w:val="0"/>
        <w:tabs>
          <w:tab w:val="left" w:pos="142"/>
          <w:tab w:val="left" w:pos="284"/>
        </w:tabs>
        <w:autoSpaceDE w:val="0"/>
        <w:adjustRightInd w:val="0"/>
        <w:ind w:firstLine="709"/>
        <w:jc w:val="both"/>
      </w:pPr>
      <w:r w:rsidRPr="00223767">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Pr="00223767">
        <w:lastRenderedPageBreak/>
        <w:t>«Межвед ЛО» формы о принятом решении и переводит дело в архив АИС «Межвед ЛО».</w:t>
      </w:r>
    </w:p>
    <w:p w:rsidR="00972A25" w:rsidRPr="00223767" w:rsidRDefault="00972A25" w:rsidP="00972A25">
      <w:pPr>
        <w:widowControl w:val="0"/>
        <w:tabs>
          <w:tab w:val="left" w:pos="142"/>
          <w:tab w:val="left" w:pos="284"/>
        </w:tabs>
        <w:autoSpaceDE w:val="0"/>
        <w:adjustRightInd w:val="0"/>
        <w:ind w:firstLine="709"/>
        <w:jc w:val="both"/>
      </w:pPr>
      <w:r w:rsidRPr="00223767">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972A25" w:rsidRPr="00223767" w:rsidRDefault="00972A25" w:rsidP="00972A25">
      <w:pPr>
        <w:widowControl w:val="0"/>
        <w:tabs>
          <w:tab w:val="left" w:pos="142"/>
          <w:tab w:val="left" w:pos="284"/>
        </w:tabs>
        <w:autoSpaceDE w:val="0"/>
        <w:adjustRightInd w:val="0"/>
        <w:ind w:firstLine="709"/>
        <w:jc w:val="both"/>
      </w:pPr>
      <w:r w:rsidRPr="00223767">
        <w:t xml:space="preserve">2.17.2.8.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972A25" w:rsidRPr="00223767" w:rsidRDefault="00972A25" w:rsidP="00972A25">
      <w:pPr>
        <w:widowControl w:val="0"/>
        <w:tabs>
          <w:tab w:val="left" w:pos="142"/>
          <w:tab w:val="left" w:pos="284"/>
        </w:tabs>
        <w:autoSpaceDE w:val="0"/>
        <w:adjustRightInd w:val="0"/>
        <w:ind w:firstLine="709"/>
        <w:jc w:val="both"/>
      </w:pPr>
      <w:r w:rsidRPr="00223767">
        <w:t>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972A25" w:rsidRPr="00223767" w:rsidRDefault="00972A25" w:rsidP="00972A25">
      <w:pPr>
        <w:autoSpaceDE w:val="0"/>
        <w:adjustRightInd w:val="0"/>
        <w:ind w:firstLine="709"/>
        <w:jc w:val="both"/>
        <w:outlineLvl w:val="1"/>
      </w:pPr>
      <w:r w:rsidRPr="00223767">
        <w:t>2.17.2.9.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972A25" w:rsidRPr="00223767" w:rsidRDefault="00972A25" w:rsidP="00972A25">
      <w:pPr>
        <w:widowControl w:val="0"/>
        <w:tabs>
          <w:tab w:val="left" w:pos="142"/>
          <w:tab w:val="left" w:pos="284"/>
        </w:tabs>
        <w:autoSpaceDE w:val="0"/>
        <w:adjustRightInd w:val="0"/>
        <w:ind w:firstLine="709"/>
        <w:jc w:val="both"/>
      </w:pPr>
    </w:p>
    <w:p w:rsidR="00972A25" w:rsidRPr="00223767" w:rsidRDefault="00972A25" w:rsidP="00972A25">
      <w:pPr>
        <w:widowControl w:val="0"/>
        <w:tabs>
          <w:tab w:val="left" w:pos="142"/>
          <w:tab w:val="left" w:pos="284"/>
        </w:tabs>
        <w:autoSpaceDE w:val="0"/>
        <w:adjustRightInd w:val="0"/>
        <w:jc w:val="center"/>
        <w:rPr>
          <w:b/>
        </w:rPr>
      </w:pPr>
      <w:r w:rsidRPr="00223767">
        <w:rPr>
          <w:b/>
        </w:rPr>
        <w:t xml:space="preserve">3. Перечень услуг, которые являются необходимыми и обязательными </w:t>
      </w:r>
    </w:p>
    <w:p w:rsidR="00972A25" w:rsidRPr="00223767" w:rsidRDefault="00972A25" w:rsidP="00972A25">
      <w:pPr>
        <w:widowControl w:val="0"/>
        <w:tabs>
          <w:tab w:val="left" w:pos="142"/>
          <w:tab w:val="left" w:pos="284"/>
        </w:tabs>
        <w:autoSpaceDE w:val="0"/>
        <w:adjustRightInd w:val="0"/>
        <w:jc w:val="center"/>
        <w:rPr>
          <w:b/>
        </w:rPr>
      </w:pPr>
      <w:r w:rsidRPr="00223767">
        <w:rPr>
          <w:b/>
        </w:rPr>
        <w:t>для предоставления муниципальной услуги</w:t>
      </w:r>
    </w:p>
    <w:p w:rsidR="00972A25" w:rsidRPr="00223767" w:rsidRDefault="00972A25" w:rsidP="00972A25">
      <w:pPr>
        <w:widowControl w:val="0"/>
        <w:tabs>
          <w:tab w:val="left" w:pos="142"/>
          <w:tab w:val="left" w:pos="284"/>
        </w:tabs>
        <w:autoSpaceDE w:val="0"/>
        <w:adjustRightInd w:val="0"/>
        <w:ind w:firstLine="709"/>
        <w:jc w:val="center"/>
      </w:pPr>
    </w:p>
    <w:p w:rsidR="00972A25" w:rsidRPr="00223767" w:rsidRDefault="00972A25" w:rsidP="00972A25">
      <w:pPr>
        <w:widowControl w:val="0"/>
        <w:tabs>
          <w:tab w:val="left" w:pos="142"/>
          <w:tab w:val="left" w:pos="284"/>
        </w:tabs>
        <w:autoSpaceDE w:val="0"/>
        <w:adjustRightInd w:val="0"/>
        <w:ind w:firstLine="709"/>
        <w:jc w:val="both"/>
      </w:pPr>
      <w:r w:rsidRPr="00223767">
        <w:t>3.1. Получение услуг, которые, которые являются необходимыми и обязательными для предоставления муниципальной услуги, не требуется.</w:t>
      </w:r>
    </w:p>
    <w:p w:rsidR="00972A25" w:rsidRPr="00223767" w:rsidRDefault="00972A25" w:rsidP="00972A25">
      <w:pPr>
        <w:autoSpaceDE w:val="0"/>
        <w:adjustRightInd w:val="0"/>
        <w:jc w:val="both"/>
      </w:pPr>
    </w:p>
    <w:p w:rsidR="00972A25" w:rsidRPr="00223767" w:rsidRDefault="00972A25" w:rsidP="00972A25">
      <w:pPr>
        <w:widowControl w:val="0"/>
        <w:tabs>
          <w:tab w:val="left" w:pos="142"/>
          <w:tab w:val="left" w:pos="284"/>
          <w:tab w:val="left" w:pos="8171"/>
        </w:tabs>
        <w:autoSpaceDE w:val="0"/>
        <w:adjustRightInd w:val="0"/>
        <w:jc w:val="center"/>
        <w:rPr>
          <w:b/>
          <w:bCs/>
        </w:rPr>
      </w:pPr>
      <w:bookmarkStart w:id="9" w:name="sub_1003"/>
      <w:r w:rsidRPr="00223767">
        <w:rPr>
          <w:b/>
          <w:bCs/>
        </w:rPr>
        <w:t>4. Состав, последовательность и сроки выполнения административных</w:t>
      </w:r>
      <w:r w:rsidRPr="00223767">
        <w:rPr>
          <w:b/>
          <w:bCs/>
        </w:rPr>
        <w:br/>
        <w:t>процедур, требования к порядку их выполнени</w:t>
      </w:r>
      <w:bookmarkEnd w:id="9"/>
      <w:r w:rsidRPr="00223767">
        <w:rPr>
          <w:b/>
          <w:bCs/>
        </w:rPr>
        <w:t>я</w:t>
      </w:r>
    </w:p>
    <w:p w:rsidR="00972A25" w:rsidRPr="00223767" w:rsidRDefault="00972A25" w:rsidP="00972A25">
      <w:pPr>
        <w:autoSpaceDE w:val="0"/>
        <w:adjustRightInd w:val="0"/>
        <w:jc w:val="both"/>
      </w:pPr>
    </w:p>
    <w:p w:rsidR="00972A25" w:rsidRPr="00223767" w:rsidRDefault="00972A25" w:rsidP="00972A25">
      <w:pPr>
        <w:autoSpaceDE w:val="0"/>
        <w:adjustRightInd w:val="0"/>
        <w:ind w:firstLine="567"/>
        <w:jc w:val="both"/>
      </w:pPr>
      <w:r w:rsidRPr="00223767">
        <w:t>4.1. Предоставление муниципальной услуги включает в себя следующие административные действия:</w:t>
      </w:r>
    </w:p>
    <w:p w:rsidR="00972A25" w:rsidRPr="00223767" w:rsidRDefault="00972A25" w:rsidP="00972A25">
      <w:pPr>
        <w:tabs>
          <w:tab w:val="left" w:pos="0"/>
        </w:tabs>
        <w:ind w:firstLine="567"/>
        <w:jc w:val="both"/>
      </w:pPr>
      <w:r w:rsidRPr="00223767">
        <w:t xml:space="preserve">информирование и консультирование физических и юридических лиц по вопросам предоставления муниципальной услуги по выдаче разрешений на движение по 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 </w:t>
      </w:r>
    </w:p>
    <w:p w:rsidR="00972A25" w:rsidRPr="00223767" w:rsidRDefault="00972A25" w:rsidP="00972A25">
      <w:pPr>
        <w:tabs>
          <w:tab w:val="left" w:pos="0"/>
        </w:tabs>
        <w:ind w:firstLine="567"/>
        <w:jc w:val="both"/>
      </w:pPr>
      <w:r w:rsidRPr="00223767">
        <w:t xml:space="preserve">прием и регистрация заявления и документов, необходимых для получения специальных разрешений на движение по 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 </w:t>
      </w:r>
    </w:p>
    <w:p w:rsidR="00972A25" w:rsidRPr="00223767" w:rsidRDefault="00972A25" w:rsidP="00972A25">
      <w:pPr>
        <w:tabs>
          <w:tab w:val="left" w:pos="0"/>
        </w:tabs>
        <w:ind w:firstLine="567"/>
        <w:jc w:val="both"/>
      </w:pPr>
      <w:r w:rsidRPr="00223767">
        <w:t xml:space="preserve">рассмотрение документов заявителя, осуществление в течение трех дней проверки полноты и достоверности сведений, указанных в заявлении,  установление владельцев автомобильных дорог, по которым проходит маршрут транспортного средства, осуществляющего перевозку тяжеловесных и (или) крупногабаритных грузов, и принятие решения о выдаче разрешения (в случае, если маршрут транспортного средства проходит по автомобильным дорогам общего пользования местного значения (улиц), направлении владельцам автомобильных дорог, по которым проходит маршрут транспортного средства, </w:t>
      </w:r>
      <w:r w:rsidRPr="00223767">
        <w:lastRenderedPageBreak/>
        <w:t>осуществляющего перевозку тяжеловесных и (или) крупногабаритных грузов, заявок на согласование маршрута транспортного средства, осуществляющего перевозку таких грузов либо об отказе в выдаче специального разрешения.</w:t>
      </w:r>
    </w:p>
    <w:p w:rsidR="00972A25" w:rsidRPr="00223767" w:rsidRDefault="00972A25" w:rsidP="00972A25">
      <w:pPr>
        <w:tabs>
          <w:tab w:val="left" w:pos="0"/>
        </w:tabs>
        <w:ind w:firstLine="567"/>
        <w:jc w:val="both"/>
      </w:pPr>
      <w:r w:rsidRPr="00223767">
        <w:t>принятие решения о выдаче специального разрешения или об отказе в его выдаче в течение двух рабочих дней со дня поступления от всех владельцев автомобильных дорог (улиц), по которым проходит маршрут транспортного средства, осуществляющего перевозку тяжеловесных и (или) крупногабаритных грузов, согласования маршрута  или отказа в его согласовании, оформление таких разрешения или отказа в его выдаче;</w:t>
      </w:r>
    </w:p>
    <w:p w:rsidR="00972A25" w:rsidRPr="00223767" w:rsidRDefault="00972A25" w:rsidP="00972A25">
      <w:pPr>
        <w:pStyle w:val="ConsPlusNormal"/>
        <w:widowControl/>
        <w:tabs>
          <w:tab w:val="num" w:pos="0"/>
        </w:tabs>
        <w:ind w:firstLine="567"/>
        <w:jc w:val="both"/>
        <w:rPr>
          <w:rFonts w:ascii="Times New Roman" w:hAnsi="Times New Roman" w:cs="Times New Roman"/>
          <w:sz w:val="24"/>
          <w:szCs w:val="24"/>
        </w:rPr>
      </w:pPr>
      <w:r w:rsidRPr="00223767">
        <w:rPr>
          <w:rFonts w:ascii="Times New Roman" w:hAnsi="Times New Roman" w:cs="Times New Roman"/>
          <w:sz w:val="24"/>
          <w:szCs w:val="24"/>
        </w:rPr>
        <w:t>согласование  маршрута движения транспортного средства, осуществляющего перевозки крупногабаритных грузов; тяжеловесных грузов -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(улиц) или принятие специальных мер по обустройству автомобильных дорог и пересекающих их сооружений и коммуникаций в пределах согласованного маршрута, – с Управлением Государственной инспекции безопасности дорожного движения ГУ МВД РФ по г. Санкт-Петербургу и Ленинградской области в случаях, предусмотренных законом;</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определение размера вреда, причиняемого транспортным средством, осуществляющим перевозку тяжеловесного груза при проезде по автомобильным дорогам по всему маршруту следования на основании данных, полученных от владельцев автомобильных дорог (улиц), оформление и выдача заявителю (направление по каналам электросвязи) соответствующего счета на оплату такого вреда;</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оформление и выдача заявителю (направление по каналам электросвязи) счета на оплату государственной пошлины за выдачу разрешения;</w:t>
      </w:r>
    </w:p>
    <w:p w:rsidR="00972A25" w:rsidRPr="00223767" w:rsidRDefault="00972A25" w:rsidP="00972A25">
      <w:pPr>
        <w:tabs>
          <w:tab w:val="left" w:pos="0"/>
        </w:tabs>
        <w:ind w:firstLine="567"/>
        <w:jc w:val="both"/>
      </w:pPr>
      <w:r w:rsidRPr="00223767">
        <w:t xml:space="preserve">выдача (отказ в выдаче) разрешения на движение по автомобильным дорогам общего пользования местного значения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 осуществляемая после поступления документа, подтверждающего уплату государственной пошлины за выдачу специального разрешения.</w:t>
      </w:r>
    </w:p>
    <w:p w:rsidR="00972A25" w:rsidRPr="00223767" w:rsidRDefault="00972A25" w:rsidP="00972A25">
      <w:pPr>
        <w:ind w:firstLine="567"/>
        <w:jc w:val="both"/>
      </w:pPr>
      <w:r w:rsidRPr="00223767">
        <w:t>Последовательность административных действий (процедур) по предоставлению муниципальной услуги отражена в блок – схеме, представленной в Приложении № 9 к настоящему Административному регламенту.</w:t>
      </w:r>
    </w:p>
    <w:p w:rsidR="00972A25" w:rsidRPr="00223767" w:rsidRDefault="00972A25" w:rsidP="00972A25">
      <w:pPr>
        <w:ind w:firstLine="567"/>
        <w:jc w:val="both"/>
      </w:pPr>
      <w:r w:rsidRPr="00223767">
        <w:t>4.1.1. Отделу и его должностным лицам запрещено требовать от заявителя при осуществлении административных процедур:</w:t>
      </w:r>
    </w:p>
    <w:p w:rsidR="00972A25" w:rsidRPr="00223767" w:rsidRDefault="00972A25" w:rsidP="00972A25">
      <w:pPr>
        <w:autoSpaceDE w:val="0"/>
        <w:adjustRightInd w:val="0"/>
        <w:ind w:firstLine="567"/>
        <w:jc w:val="both"/>
        <w:outlineLvl w:val="1"/>
      </w:pPr>
      <w:r w:rsidRPr="00223767">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2A25" w:rsidRPr="00223767" w:rsidRDefault="00972A25" w:rsidP="00972A25">
      <w:pPr>
        <w:autoSpaceDE w:val="0"/>
        <w:adjustRightInd w:val="0"/>
        <w:ind w:firstLine="567"/>
        <w:jc w:val="both"/>
        <w:outlineLvl w:val="1"/>
      </w:pPr>
      <w:r w:rsidRPr="00223767">
        <w:t>2) 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
    <w:p w:rsidR="00972A25" w:rsidRPr="00223767" w:rsidRDefault="00972A25" w:rsidP="00972A25">
      <w:pPr>
        <w:ind w:firstLine="567"/>
        <w:jc w:val="both"/>
      </w:pPr>
      <w:r w:rsidRPr="00223767">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972A25" w:rsidRPr="00223767" w:rsidRDefault="00972A25" w:rsidP="00972A25">
      <w:pPr>
        <w:tabs>
          <w:tab w:val="num" w:pos="0"/>
        </w:tabs>
        <w:autoSpaceDE w:val="0"/>
        <w:adjustRightInd w:val="0"/>
        <w:ind w:firstLine="567"/>
        <w:jc w:val="both"/>
      </w:pPr>
      <w:r w:rsidRPr="00223767">
        <w:t xml:space="preserve">4.2. Информирование и консультирование граждан и юридических лиц по вопросам предоставления муниципальной услуги по выдаче разрешения на движение по </w:t>
      </w:r>
      <w:r w:rsidRPr="00223767">
        <w:lastRenderedPageBreak/>
        <w:t xml:space="preserve">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Ломоносовского муниципального района Ленинградской области транспортных средств, осуществляющих перевозку тяжеловесных и (или) крупногабаритных грузов.</w:t>
      </w:r>
    </w:p>
    <w:p w:rsidR="00972A25" w:rsidRPr="00223767" w:rsidRDefault="00972A25" w:rsidP="00972A25">
      <w:pPr>
        <w:tabs>
          <w:tab w:val="num" w:pos="0"/>
        </w:tabs>
        <w:autoSpaceDE w:val="0"/>
        <w:adjustRightInd w:val="0"/>
        <w:ind w:firstLine="567"/>
        <w:jc w:val="both"/>
      </w:pPr>
      <w:r w:rsidRPr="00223767">
        <w:t xml:space="preserve"> 4.2.1. Основанием для начала исполнения административного действия являются следующие юридические факты - обращение заявителя с целью получения информации о порядке выдачи специального разрешения на движение по автомобильным дорогам (улицам) транспортных средств, осуществляющих перевозку тяжеловесных и (или) крупногабаритных грузов.</w:t>
      </w:r>
    </w:p>
    <w:p w:rsidR="00972A25" w:rsidRPr="00223767" w:rsidRDefault="00972A25" w:rsidP="00972A25">
      <w:pPr>
        <w:tabs>
          <w:tab w:val="num" w:pos="0"/>
        </w:tabs>
        <w:autoSpaceDE w:val="0"/>
        <w:adjustRightInd w:val="0"/>
        <w:ind w:firstLine="567"/>
        <w:jc w:val="both"/>
      </w:pPr>
      <w:r w:rsidRPr="00223767">
        <w:t xml:space="preserve">4.2.2. Специалист, ответственный за выдачу разрешений (далее – Инженер), представляет заявителю информацию о перечне документов, необходимых для получения разрешения, о размере вреда, причиняемого транспортным средством, осуществляющим перевозку тяжеловесного груза при проезде по автомобильным дорогам общего пользования местного значения Ленинградской области, и порядке его возмещения, размере государственной пошлины, уплачиваемой за получение разрешения; выдает заявителю форму заявления и перечень документов, необходимых для предоставления государственной услуги; разъясняет порядок получения необходимых документов и требования, предъявляемые к ним, в том числе разъясняет порядок подачи заявления с приложением документов путем направления их посредством факсимильной связи с последующим представление оригинала заявления и документов, указанных в пунктах 2.6.1-2.6.5 настоящего Регламента, или в электронном виде через ПГУ ЛО. </w:t>
      </w:r>
    </w:p>
    <w:p w:rsidR="00972A25" w:rsidRPr="00223767" w:rsidRDefault="00972A25" w:rsidP="00972A25">
      <w:pPr>
        <w:tabs>
          <w:tab w:val="num" w:pos="0"/>
        </w:tabs>
        <w:autoSpaceDE w:val="0"/>
        <w:adjustRightInd w:val="0"/>
        <w:ind w:firstLine="567"/>
        <w:jc w:val="both"/>
      </w:pPr>
      <w:r w:rsidRPr="00223767">
        <w:t>4.2.3. Максимальный срок выполнения административного действия составляет 30 минут. По письменным обращениям ответ направляется почтой в адрес заявителя в срок, не превышающий 30 рабочих дней с момента регистрации письменного обращения.</w:t>
      </w:r>
    </w:p>
    <w:p w:rsidR="00972A25" w:rsidRPr="00223767" w:rsidRDefault="00972A25" w:rsidP="00972A25">
      <w:pPr>
        <w:tabs>
          <w:tab w:val="num" w:pos="0"/>
        </w:tabs>
        <w:autoSpaceDE w:val="0"/>
        <w:adjustRightInd w:val="0"/>
        <w:ind w:firstLine="567"/>
        <w:jc w:val="both"/>
      </w:pPr>
      <w:r w:rsidRPr="00223767">
        <w:t xml:space="preserve">4.2.4.Результатом выполнения административного действия является информирование заявителей о порядке предоставления муниципальной услуги. </w:t>
      </w:r>
    </w:p>
    <w:p w:rsidR="00972A25" w:rsidRPr="00223767" w:rsidRDefault="00972A25" w:rsidP="00972A25">
      <w:pPr>
        <w:tabs>
          <w:tab w:val="num" w:pos="0"/>
        </w:tabs>
        <w:autoSpaceDE w:val="0"/>
        <w:adjustRightInd w:val="0"/>
        <w:ind w:firstLine="567"/>
        <w:jc w:val="both"/>
      </w:pPr>
      <w:r w:rsidRPr="00223767">
        <w:t xml:space="preserve">4.2.5. Результат выполнения административного действия фиксируется на бумажном носителе с указанием реквизитов и в электронной форме (в случае информирования заявителя по электронной почте). </w:t>
      </w:r>
    </w:p>
    <w:p w:rsidR="00972A25" w:rsidRPr="00223767" w:rsidRDefault="00972A25" w:rsidP="00972A25">
      <w:pPr>
        <w:tabs>
          <w:tab w:val="num" w:pos="0"/>
        </w:tabs>
        <w:autoSpaceDE w:val="0"/>
        <w:adjustRightInd w:val="0"/>
        <w:ind w:firstLine="567"/>
        <w:jc w:val="both"/>
      </w:pPr>
      <w:r w:rsidRPr="00223767">
        <w:t xml:space="preserve">4.3. Прием и регистрация заявления и документов, необходимых для получения разрешения на движение по 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w:t>
      </w:r>
    </w:p>
    <w:p w:rsidR="00972A25" w:rsidRPr="00223767" w:rsidRDefault="00972A25" w:rsidP="00972A25">
      <w:pPr>
        <w:tabs>
          <w:tab w:val="num" w:pos="0"/>
        </w:tabs>
        <w:autoSpaceDE w:val="0"/>
        <w:adjustRightInd w:val="0"/>
        <w:ind w:firstLine="567"/>
        <w:jc w:val="both"/>
      </w:pPr>
      <w:r w:rsidRPr="00223767">
        <w:t>4.3.1. Юридическим фактом, являющимся основанием для начала административного действия является поступление в Отдел заявления владельца транспортного средства, осуществляющего перевозку опасного, тяжеловесного и (или) крупногабаритного груза, или его представителя с приложенным пакетом документов, указанных в пунктах 2.6.1-2.6.4. настоящего Регламента.</w:t>
      </w:r>
    </w:p>
    <w:p w:rsidR="00972A25" w:rsidRPr="00223767" w:rsidRDefault="00972A25" w:rsidP="00972A25">
      <w:pPr>
        <w:tabs>
          <w:tab w:val="num" w:pos="0"/>
        </w:tabs>
        <w:autoSpaceDE w:val="0"/>
        <w:adjustRightInd w:val="0"/>
        <w:ind w:firstLine="567"/>
        <w:jc w:val="both"/>
      </w:pPr>
      <w:r w:rsidRPr="00223767">
        <w:t>4.3.2. Заявление принимается Инженером.</w:t>
      </w:r>
    </w:p>
    <w:p w:rsidR="00972A25" w:rsidRPr="00223767" w:rsidRDefault="00972A25" w:rsidP="00972A25">
      <w:pPr>
        <w:tabs>
          <w:tab w:val="num" w:pos="0"/>
        </w:tabs>
        <w:autoSpaceDE w:val="0"/>
        <w:adjustRightInd w:val="0"/>
        <w:ind w:firstLine="567"/>
        <w:jc w:val="both"/>
      </w:pPr>
      <w:r w:rsidRPr="00223767">
        <w:t xml:space="preserve">4.3.3. Инженер при приеме заявления проверяет наличие перечня необходимых документов, правильность их оформления и наличие необходимых реквизитов. В отношении водителя транспортного средства Инженер получает информацию о государственной регистрации в качестве индивидуального предпринимателя или юридического лица, зарегистрированных на территории Российской Федерации, с использованием единой системы межведомственного электронного взаимодействия (далее – СМЭВ) и подключаемых к ней региональных СМЭВ, исключая требование этих документов у заявителя. </w:t>
      </w:r>
    </w:p>
    <w:p w:rsidR="00972A25" w:rsidRPr="00223767" w:rsidRDefault="00972A25" w:rsidP="00972A25">
      <w:pPr>
        <w:tabs>
          <w:tab w:val="num" w:pos="0"/>
        </w:tabs>
        <w:autoSpaceDE w:val="0"/>
        <w:adjustRightInd w:val="0"/>
        <w:ind w:firstLine="567"/>
        <w:jc w:val="both"/>
      </w:pPr>
      <w:r w:rsidRPr="00223767">
        <w:t xml:space="preserve">4.3.4. В случае если представлены не все необходимые документы, документы оформлены неправильно, не содержат необходимых реквизитов, Инженер уведомляет заявителя о выявленных недостатках и информирует его о необходимости принятия мер по их устранению. </w:t>
      </w:r>
    </w:p>
    <w:p w:rsidR="00972A25" w:rsidRPr="00223767" w:rsidRDefault="00972A25" w:rsidP="00972A25">
      <w:pPr>
        <w:tabs>
          <w:tab w:val="num" w:pos="0"/>
        </w:tabs>
        <w:autoSpaceDE w:val="0"/>
        <w:adjustRightInd w:val="0"/>
        <w:ind w:firstLine="567"/>
        <w:jc w:val="both"/>
      </w:pPr>
      <w:r w:rsidRPr="00223767">
        <w:t>4.3.5. При наличии всех необходимых документов Инженер регистрирует  заявление в соответствующем Журнале регистрации заявлений и формирует пакет документов.</w:t>
      </w:r>
    </w:p>
    <w:p w:rsidR="00972A25" w:rsidRPr="00223767" w:rsidRDefault="00972A25" w:rsidP="00972A25">
      <w:pPr>
        <w:tabs>
          <w:tab w:val="num" w:pos="0"/>
          <w:tab w:val="num" w:pos="180"/>
        </w:tabs>
        <w:autoSpaceDE w:val="0"/>
        <w:adjustRightInd w:val="0"/>
        <w:ind w:firstLine="567"/>
        <w:jc w:val="both"/>
      </w:pPr>
      <w:r w:rsidRPr="00223767">
        <w:lastRenderedPageBreak/>
        <w:t xml:space="preserve">4.3.6. Результатом выполнения административного действия является регистрация заявления в журнале регистрации заявлений. </w:t>
      </w:r>
    </w:p>
    <w:p w:rsidR="00972A25" w:rsidRPr="00223767" w:rsidRDefault="00972A25" w:rsidP="00972A25">
      <w:pPr>
        <w:tabs>
          <w:tab w:val="num" w:pos="0"/>
          <w:tab w:val="num" w:pos="180"/>
        </w:tabs>
        <w:autoSpaceDE w:val="0"/>
        <w:adjustRightInd w:val="0"/>
        <w:ind w:firstLine="567"/>
        <w:jc w:val="both"/>
      </w:pPr>
      <w:r w:rsidRPr="00223767">
        <w:t>4.3.7. Заявление должно быть зарегистрировано в течение одного рабочего дня.</w:t>
      </w:r>
    </w:p>
    <w:p w:rsidR="00972A25" w:rsidRPr="00223767" w:rsidRDefault="00972A25" w:rsidP="00972A25">
      <w:pPr>
        <w:tabs>
          <w:tab w:val="num" w:pos="0"/>
        </w:tabs>
        <w:autoSpaceDE w:val="0"/>
        <w:adjustRightInd w:val="0"/>
        <w:ind w:firstLine="567"/>
        <w:jc w:val="both"/>
      </w:pPr>
      <w:r w:rsidRPr="00223767">
        <w:t xml:space="preserve">4.4. Рассмотрение заявления о предоставлении муниципальной услуги по выдаче  разрешения на движение по 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w:t>
      </w:r>
    </w:p>
    <w:p w:rsidR="00972A25" w:rsidRPr="00223767" w:rsidRDefault="00972A25" w:rsidP="00972A25">
      <w:pPr>
        <w:tabs>
          <w:tab w:val="num" w:pos="0"/>
        </w:tabs>
        <w:autoSpaceDE w:val="0"/>
        <w:adjustRightInd w:val="0"/>
        <w:ind w:firstLine="567"/>
        <w:jc w:val="both"/>
      </w:pPr>
      <w:r w:rsidRPr="00223767">
        <w:t>4.4.1. Юридическим фактом, являющимся основанием для начала административного действия, является регистрация заявления о предоставлении муниципальной услуги в Журнале регистрации заявлений и поступление его на рассмотрение Инженера.</w:t>
      </w:r>
    </w:p>
    <w:p w:rsidR="00972A25" w:rsidRPr="00223767" w:rsidRDefault="00972A25" w:rsidP="00972A25">
      <w:pPr>
        <w:tabs>
          <w:tab w:val="num" w:pos="0"/>
        </w:tabs>
        <w:autoSpaceDE w:val="0"/>
        <w:adjustRightInd w:val="0"/>
        <w:ind w:firstLine="567"/>
        <w:jc w:val="both"/>
      </w:pPr>
      <w:r w:rsidRPr="00223767">
        <w:t>4.4.2. Инженер при рассмотрении представленных документов в течение трех рабочих дней с момента регистрации заявления проверяет:</w:t>
      </w:r>
    </w:p>
    <w:p w:rsidR="00972A25" w:rsidRPr="00223767" w:rsidRDefault="00972A25" w:rsidP="00972A25">
      <w:pPr>
        <w:tabs>
          <w:tab w:val="num" w:pos="0"/>
        </w:tabs>
        <w:autoSpaceDE w:val="0"/>
        <w:adjustRightInd w:val="0"/>
        <w:ind w:firstLine="567"/>
        <w:jc w:val="both"/>
      </w:pPr>
      <w:r w:rsidRPr="00223767">
        <w:t>соответствие обращения заявителя полномочиям администрации муниципального образования на выдачу специального разрешения;</w:t>
      </w:r>
    </w:p>
    <w:p w:rsidR="00972A25" w:rsidRPr="00223767" w:rsidRDefault="00972A25" w:rsidP="00972A25">
      <w:pPr>
        <w:tabs>
          <w:tab w:val="num" w:pos="0"/>
        </w:tabs>
        <w:autoSpaceDE w:val="0"/>
        <w:adjustRightInd w:val="0"/>
        <w:ind w:firstLine="567"/>
        <w:jc w:val="both"/>
      </w:pPr>
      <w:r w:rsidRPr="00223767">
        <w:t>полноту и достоверность представленных сведений и документов, соответствие технических характеристик транспортного средства требованиям безопасности при перевозке заявленного груза, в том числе вид (тип) подвески (пневматическая или эквивалентная ей подвеска), которой оборудовано транспортное средство (при предоставлении данных о подвеске заявителем).</w:t>
      </w:r>
    </w:p>
    <w:p w:rsidR="00972A25" w:rsidRPr="00223767" w:rsidRDefault="00972A25" w:rsidP="00972A25">
      <w:pPr>
        <w:tabs>
          <w:tab w:val="num" w:pos="0"/>
        </w:tabs>
        <w:autoSpaceDE w:val="0"/>
        <w:adjustRightInd w:val="0"/>
        <w:ind w:firstLine="567"/>
        <w:jc w:val="both"/>
      </w:pPr>
      <w:r w:rsidRPr="00223767">
        <w:t xml:space="preserve">информацию о государственной регистрации в качестве индивидуального предпринимателя или юридического лица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972A25" w:rsidRPr="00223767" w:rsidRDefault="00972A25" w:rsidP="00972A25">
      <w:pPr>
        <w:tabs>
          <w:tab w:val="num" w:pos="0"/>
        </w:tabs>
        <w:autoSpaceDE w:val="0"/>
        <w:adjustRightInd w:val="0"/>
        <w:ind w:firstLine="567"/>
        <w:jc w:val="both"/>
      </w:pPr>
      <w:r w:rsidRPr="00223767">
        <w:t>соблюдение требований о перевозке делимого груза.</w:t>
      </w:r>
    </w:p>
    <w:p w:rsidR="00972A25" w:rsidRPr="00223767" w:rsidRDefault="00972A25" w:rsidP="00972A25">
      <w:pPr>
        <w:tabs>
          <w:tab w:val="left" w:pos="0"/>
        </w:tabs>
        <w:ind w:firstLine="567"/>
        <w:jc w:val="both"/>
      </w:pPr>
      <w:r w:rsidRPr="00223767">
        <w:t xml:space="preserve">Путем направления в Федеральное дорожное агентство (Росавтодор) запроса о владельцах автомобильных дорог, расположенных на маршруте следования транспортного средства, определяет владельцев автомобильных дорог по заявленному маршруту движения транспортного средства, осуществляющего </w:t>
      </w:r>
      <w:r w:rsidRPr="00223767">
        <w:rPr>
          <w:bCs/>
        </w:rPr>
        <w:t xml:space="preserve">перевозку </w:t>
      </w:r>
      <w:r w:rsidRPr="00223767">
        <w:t xml:space="preserve">тяжеловесного и (или) крупногабаритного груза от места погрузки груза до места выгрузки, либо между пунктами отправления и назначения в случае движения транспортного средства без груза (далее – маршрут) </w:t>
      </w:r>
    </w:p>
    <w:p w:rsidR="00972A25" w:rsidRPr="00223767" w:rsidRDefault="00972A25" w:rsidP="00972A25">
      <w:pPr>
        <w:tabs>
          <w:tab w:val="left" w:pos="0"/>
        </w:tabs>
        <w:ind w:firstLine="567"/>
        <w:jc w:val="both"/>
      </w:pPr>
      <w:r w:rsidRPr="00223767">
        <w:t>4.4.3. В результате выполнения действий, указанных в пункте 4.4.2., Инженер принимает одно из следующих решений:</w:t>
      </w:r>
    </w:p>
    <w:p w:rsidR="00972A25" w:rsidRPr="00223767" w:rsidRDefault="00972A25" w:rsidP="00972A25">
      <w:pPr>
        <w:tabs>
          <w:tab w:val="num" w:pos="0"/>
        </w:tabs>
        <w:autoSpaceDE w:val="0"/>
        <w:adjustRightInd w:val="0"/>
        <w:ind w:firstLine="567"/>
        <w:jc w:val="both"/>
      </w:pPr>
      <w:r w:rsidRPr="00223767">
        <w:t>1) направить владельцам автомобильных дорог, по которым проходит маршрут транспортного средства, осуществляющего перевозку тяжеловесного и (или) крупногабаритного груза, заявки на согласование маршрута транспортного средства, осуществляющего перевозку  одного их указанных грузов (далее – заявка);</w:t>
      </w:r>
    </w:p>
    <w:p w:rsidR="00972A25" w:rsidRPr="00223767" w:rsidRDefault="00972A25" w:rsidP="00972A25">
      <w:pPr>
        <w:tabs>
          <w:tab w:val="num" w:pos="0"/>
        </w:tabs>
        <w:autoSpaceDE w:val="0"/>
        <w:adjustRightInd w:val="0"/>
        <w:ind w:firstLine="567"/>
        <w:jc w:val="both"/>
      </w:pPr>
      <w:r w:rsidRPr="00223767">
        <w:t>2) отказать в выдаче специального разрешения;</w:t>
      </w:r>
    </w:p>
    <w:p w:rsidR="00972A25" w:rsidRPr="00223767" w:rsidRDefault="00972A25" w:rsidP="00972A25">
      <w:pPr>
        <w:tabs>
          <w:tab w:val="num" w:pos="0"/>
        </w:tabs>
        <w:autoSpaceDE w:val="0"/>
        <w:adjustRightInd w:val="0"/>
        <w:ind w:firstLine="567"/>
        <w:jc w:val="both"/>
      </w:pPr>
      <w:r w:rsidRPr="00223767">
        <w:t xml:space="preserve">3) выдать разрешение на движение транспортного средства, осуществляющего перевозку тяжеловесного и (или) крупногабаритного груза (в случае, если рассматриваемый маршрут транспортного средства проходит по автомобильным дорогам общего пользования местного значения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и согласований с владельцами других автомобильных дорог не нужно).</w:t>
      </w:r>
    </w:p>
    <w:p w:rsidR="00972A25" w:rsidRPr="00223767" w:rsidRDefault="00972A25" w:rsidP="00972A25">
      <w:pPr>
        <w:tabs>
          <w:tab w:val="num" w:pos="0"/>
        </w:tabs>
        <w:autoSpaceDE w:val="0"/>
        <w:adjustRightInd w:val="0"/>
        <w:ind w:firstLine="567"/>
        <w:jc w:val="both"/>
      </w:pPr>
      <w:r w:rsidRPr="00223767">
        <w:t xml:space="preserve"> 4.4.4. В случае направления заявки она должна содержать следующие сведения:</w:t>
      </w:r>
    </w:p>
    <w:p w:rsidR="00972A25" w:rsidRPr="00223767" w:rsidRDefault="00972A25" w:rsidP="00972A25">
      <w:pPr>
        <w:tabs>
          <w:tab w:val="num" w:pos="0"/>
        </w:tabs>
        <w:autoSpaceDE w:val="0"/>
        <w:adjustRightInd w:val="0"/>
        <w:ind w:firstLine="567"/>
        <w:jc w:val="both"/>
      </w:pPr>
      <w:r w:rsidRPr="00223767">
        <w:t>1) номер и дату;</w:t>
      </w:r>
    </w:p>
    <w:p w:rsidR="00972A25" w:rsidRPr="00223767" w:rsidRDefault="00972A25" w:rsidP="00972A25">
      <w:pPr>
        <w:tabs>
          <w:tab w:val="num" w:pos="0"/>
        </w:tabs>
        <w:autoSpaceDE w:val="0"/>
        <w:adjustRightInd w:val="0"/>
        <w:ind w:firstLine="567"/>
        <w:jc w:val="both"/>
      </w:pPr>
      <w:r w:rsidRPr="00223767">
        <w:t>2) полное наименование собственника, владельца автомобильной дороги, в чей адрес направляется заявка, с указанием его места нахождения;</w:t>
      </w:r>
    </w:p>
    <w:p w:rsidR="00972A25" w:rsidRPr="00223767" w:rsidRDefault="00972A25" w:rsidP="00972A25">
      <w:pPr>
        <w:tabs>
          <w:tab w:val="num" w:pos="0"/>
        </w:tabs>
        <w:autoSpaceDE w:val="0"/>
        <w:adjustRightInd w:val="0"/>
        <w:ind w:firstLine="567"/>
        <w:jc w:val="both"/>
        <w:rPr>
          <w:b/>
        </w:rPr>
      </w:pPr>
      <w:r w:rsidRPr="00223767">
        <w:t xml:space="preserve">3) маршрут перевозки груза (начальный, основной, промежуточный и конечный пункт автомобильной дороги) с указанием ее принадлежности к федеральной, региональной или муниципальной собственности;  </w:t>
      </w:r>
    </w:p>
    <w:p w:rsidR="00972A25" w:rsidRPr="00223767" w:rsidRDefault="00972A25" w:rsidP="00972A25">
      <w:pPr>
        <w:tabs>
          <w:tab w:val="num" w:pos="0"/>
        </w:tabs>
        <w:autoSpaceDE w:val="0"/>
        <w:adjustRightInd w:val="0"/>
        <w:ind w:firstLine="567"/>
        <w:jc w:val="both"/>
      </w:pPr>
      <w:r w:rsidRPr="00223767">
        <w:lastRenderedPageBreak/>
        <w:t xml:space="preserve">4) сведения о перевозимом грузе, наименование и описание груза, параметры автопоезда (расстояние межу осями, нагрузки на оси, количество осей, массу транспортного средства с грузом, массу порожнего тягача, массу порожнего прицепа, габариты автопоезда); необходимость автомобиля прикрытия (сопровождения), предполагаемую скорость движения, подпись должностного лица (для тяжеловесного и (или) крупногабаритного груза.                 </w:t>
      </w:r>
    </w:p>
    <w:p w:rsidR="00972A25" w:rsidRPr="00223767" w:rsidRDefault="00972A25" w:rsidP="00972A25">
      <w:pPr>
        <w:pStyle w:val="33"/>
        <w:spacing w:after="0"/>
        <w:ind w:firstLine="567"/>
        <w:jc w:val="both"/>
        <w:rPr>
          <w:sz w:val="24"/>
          <w:szCs w:val="24"/>
        </w:rPr>
      </w:pPr>
      <w:r w:rsidRPr="00223767">
        <w:rPr>
          <w:sz w:val="24"/>
          <w:szCs w:val="24"/>
        </w:rPr>
        <w:t>4.4.5.  Инженер принимает решение  о выдаче разрешения или об отказе в его выдаче в течение трех рабочих дней со дня поступления от заявителя всех документов, перечисленных в пп. 2.6.1 – 2.6.4 Регламента.</w:t>
      </w:r>
    </w:p>
    <w:p w:rsidR="00972A25" w:rsidRPr="00223767" w:rsidRDefault="00972A25" w:rsidP="00972A25">
      <w:pPr>
        <w:pStyle w:val="33"/>
        <w:tabs>
          <w:tab w:val="num" w:pos="-720"/>
          <w:tab w:val="num" w:pos="0"/>
          <w:tab w:val="num" w:pos="1440"/>
        </w:tabs>
        <w:spacing w:after="0"/>
        <w:ind w:firstLine="567"/>
        <w:jc w:val="both"/>
        <w:rPr>
          <w:sz w:val="24"/>
          <w:szCs w:val="24"/>
        </w:rPr>
      </w:pPr>
      <w:r w:rsidRPr="00223767">
        <w:rPr>
          <w:sz w:val="24"/>
          <w:szCs w:val="24"/>
        </w:rPr>
        <w:t>4.4.6. Инженер принимает решение об отказе в оформлении разрешения в течение трех рабочих дней с момента регистрации заявления в случае, если:</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1) заявление подписано не уполномоченным на то лицом;</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2) заявление не заполнено в соответствии с формами, установленными настоящим Регламентом;</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3) к заявлению не приложены все необходимые документы;</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 xml:space="preserve">4) Администрация не вправе выдавать специальные разрешения по заявленному маршруту. </w:t>
      </w:r>
    </w:p>
    <w:p w:rsidR="00972A25" w:rsidRPr="00223767" w:rsidRDefault="00972A25" w:rsidP="00972A25">
      <w:pPr>
        <w:pStyle w:val="33"/>
        <w:spacing w:after="0"/>
        <w:ind w:firstLine="567"/>
        <w:rPr>
          <w:sz w:val="24"/>
          <w:szCs w:val="24"/>
        </w:rPr>
      </w:pPr>
      <w:r w:rsidRPr="00223767">
        <w:rPr>
          <w:sz w:val="24"/>
          <w:szCs w:val="24"/>
        </w:rPr>
        <w:t>Инженер оформляет необходимое уведомление.</w:t>
      </w:r>
    </w:p>
    <w:p w:rsidR="00972A25" w:rsidRPr="00223767" w:rsidRDefault="00972A25" w:rsidP="00972A25">
      <w:pPr>
        <w:tabs>
          <w:tab w:val="num" w:pos="0"/>
        </w:tabs>
        <w:autoSpaceDE w:val="0"/>
        <w:adjustRightInd w:val="0"/>
        <w:ind w:firstLine="567"/>
        <w:jc w:val="both"/>
      </w:pPr>
      <w:r w:rsidRPr="00223767">
        <w:t>4.4.7. Результатом выполнения административного действия является принятие решения о направлении владельцам автомобильных дорог (улиц), по которым проходит маршрут транспортного средства, осуществляющего перевозку тяжеловесного и (или) крупногабаритного груза, заявки на согласование маршрута транспортного средства, осуществляющего перевозку  одного из типов указанных грузов,  отказе в предоставлении муниципальной услуги, либо в выдаче разрешения на движение транспортного средства, осуществляющего перевозку опасного, тяжеловесного и (или) крупногабаритного груза..</w:t>
      </w:r>
    </w:p>
    <w:p w:rsidR="00972A25" w:rsidRPr="00223767" w:rsidRDefault="00972A25" w:rsidP="00972A25">
      <w:pPr>
        <w:tabs>
          <w:tab w:val="num" w:pos="0"/>
        </w:tabs>
        <w:autoSpaceDE w:val="0"/>
        <w:adjustRightInd w:val="0"/>
        <w:ind w:firstLine="567"/>
        <w:jc w:val="both"/>
      </w:pPr>
      <w:r w:rsidRPr="00223767">
        <w:t xml:space="preserve">4.5. Согласование маршрута транспортного средства, осуществляющего перевозки тяжеловесного и (или) крупногабаритного груза с владельцами автомобильных дорог, по которым проходит маршрут движения по автомобильным дорогам общего пользования местного значения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транспортных средств, осуществляющих перевозку тяжеловесных и (или) крупногабаритных грузов.</w:t>
      </w:r>
    </w:p>
    <w:p w:rsidR="00972A25" w:rsidRPr="00223767" w:rsidRDefault="00972A25" w:rsidP="00972A25">
      <w:pPr>
        <w:tabs>
          <w:tab w:val="num" w:pos="0"/>
        </w:tabs>
        <w:autoSpaceDE w:val="0"/>
        <w:adjustRightInd w:val="0"/>
        <w:ind w:firstLine="567"/>
        <w:jc w:val="both"/>
      </w:pPr>
      <w:r w:rsidRPr="00223767">
        <w:t xml:space="preserve">4.5.1. Юридическим фактом, являющимся основанием для начала административного действия, является  принятие Инженером решения о направлении владельцам автомобильных дорог (улиц)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по которым проходит маршрут транспортного средства, осуществляющего перевозку тяжеловесного и (или) крупногабаритного груза, заявки на согласование маршрута транспортного средства, осуществляющего перевозку  одного их указанных грузов.</w:t>
      </w:r>
    </w:p>
    <w:p w:rsidR="00972A25" w:rsidRPr="00223767" w:rsidRDefault="00972A25" w:rsidP="00972A25">
      <w:pPr>
        <w:tabs>
          <w:tab w:val="num" w:pos="0"/>
        </w:tabs>
        <w:autoSpaceDE w:val="0"/>
        <w:adjustRightInd w:val="0"/>
        <w:ind w:firstLine="567"/>
        <w:jc w:val="both"/>
      </w:pPr>
      <w:r w:rsidRPr="00223767">
        <w:t xml:space="preserve">4.5.2. Согласование маршрута транспортного средства, осуществляющего </w:t>
      </w:r>
      <w:r w:rsidRPr="00223767">
        <w:rPr>
          <w:bCs/>
        </w:rPr>
        <w:t xml:space="preserve">перевозки </w:t>
      </w:r>
      <w:r w:rsidRPr="00223767">
        <w:t>тяжеловесных и (или) крупногабаритных грузов, осуществляется с владельцами автомобильных дорог (улиц), по которым проходит такой маршрут.</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4.5.3. Инженер, после выполнения действий, указанных в пунктах 4.4.2.- 4.4.3. настоящего Регламента, направляет в адрес владельцев автомобильных дорог (улиц), по которым проходит данный маршрут, часть маршрута, заявку на согласование маршрута транспортного средства, осуществляющего </w:t>
      </w:r>
      <w:r w:rsidRPr="00223767">
        <w:rPr>
          <w:rFonts w:ascii="Times New Roman" w:hAnsi="Times New Roman" w:cs="Times New Roman"/>
          <w:bCs/>
          <w:sz w:val="24"/>
          <w:szCs w:val="24"/>
        </w:rPr>
        <w:t>перевозки</w:t>
      </w:r>
      <w:r w:rsidRPr="00223767">
        <w:rPr>
          <w:rFonts w:ascii="Times New Roman" w:hAnsi="Times New Roman" w:cs="Times New Roman"/>
          <w:sz w:val="24"/>
          <w:szCs w:val="24"/>
        </w:rPr>
        <w:t xml:space="preserve"> тяжеловесных и (или) крупногабаритных грузов, которая должна содержать: маршрут движения (участок маршрута); наименование и адрес владельца транспортного средства;  предполагаемый срок и количество поездок; характеристику груза (наименование, габариты, масса); параметры автопоезда (расстояние межу осями, нагрузки на оси, количество осей, массу транспортного средства с грузом, массу порожнего тягача, массу порожнего прицепа, габариты автопоезда); необходимость автомобиля прикрытия (сопровождения), предполагаемую скорость движения, подпись должностного лица.</w:t>
      </w:r>
    </w:p>
    <w:p w:rsidR="00972A25" w:rsidRPr="00223767" w:rsidRDefault="00972A25" w:rsidP="00972A25">
      <w:pPr>
        <w:autoSpaceDE w:val="0"/>
        <w:adjustRightInd w:val="0"/>
        <w:ind w:firstLine="567"/>
        <w:jc w:val="both"/>
      </w:pPr>
      <w:r w:rsidRPr="00223767">
        <w:lastRenderedPageBreak/>
        <w:t xml:space="preserve">4.5.4. При согласовании маршрута транспортного средства, </w:t>
      </w:r>
      <w:r w:rsidRPr="00223767">
        <w:rPr>
          <w:bCs/>
        </w:rPr>
        <w:t xml:space="preserve">осуществляющего перевозки </w:t>
      </w:r>
      <w:r w:rsidRPr="00223767">
        <w:t>тяжеловесных и (или) крупногабаритных грузов, владельцами автомобильных дорог (улиц) определяется возможность осуществления перевозки таких грузов, исходя из грузоподъемности и габаритов искусственных и иных инженерных сооружений, несущей способности дорожных одежд на заявленном маршруте</w:t>
      </w:r>
      <w:r w:rsidRPr="00223767">
        <w:rPr>
          <w:color w:val="FF0000"/>
        </w:rPr>
        <w:t xml:space="preserve"> </w:t>
      </w:r>
      <w:r w:rsidRPr="00223767">
        <w:t>с использованием методов, установленных действующими нормами, на основании сведений автоматизированных баз данных о состоянии дорог и искусственных сооружений, а также материалов оценки технического состояния автомобильных дорог, дополнительных обследований искусственных сооружений.</w:t>
      </w:r>
    </w:p>
    <w:p w:rsidR="00972A25" w:rsidRPr="00223767" w:rsidRDefault="00972A25" w:rsidP="00972A25">
      <w:pPr>
        <w:tabs>
          <w:tab w:val="num" w:pos="0"/>
        </w:tabs>
        <w:autoSpaceDE w:val="0"/>
        <w:adjustRightInd w:val="0"/>
        <w:ind w:firstLine="567"/>
        <w:jc w:val="both"/>
      </w:pPr>
      <w:r w:rsidRPr="00223767">
        <w:t>4.5.5. Согласование маршрута перевозки тяжеловесных или крупногабаритных грузов категории 1 проводится в срок до 7 дней, категории 2 – в срок до 20 дней.</w:t>
      </w:r>
    </w:p>
    <w:p w:rsidR="00972A25" w:rsidRPr="00223767" w:rsidRDefault="00972A25" w:rsidP="00972A25">
      <w:pPr>
        <w:tabs>
          <w:tab w:val="num" w:pos="0"/>
        </w:tabs>
        <w:autoSpaceDE w:val="0"/>
        <w:adjustRightInd w:val="0"/>
        <w:ind w:firstLine="567"/>
        <w:jc w:val="both"/>
      </w:pPr>
      <w:r w:rsidRPr="00223767">
        <w:t xml:space="preserve">4.5.6. В ходе проведения работ по согласованию маршрута транспортного средства осуществляющего </w:t>
      </w:r>
      <w:r w:rsidRPr="00223767">
        <w:rPr>
          <w:bCs/>
        </w:rPr>
        <w:t xml:space="preserve">перевозку </w:t>
      </w:r>
      <w:r w:rsidRPr="00223767">
        <w:t xml:space="preserve">тяжеловесного и (или) крупногабаритного груза по автомобильным дорогам, владельцами дорог (улиц) определяется необходимость проведения оценки технического состояния автомобильных дорог и их участков (далее – оценка), их укрепления или принятия специальных мер по обустройству автомобильных дорог, их участков, а также пересекающих автомобильную дорогу (улицу) сооружений и коммуникаций. </w:t>
      </w:r>
    </w:p>
    <w:p w:rsidR="00972A25" w:rsidRPr="00223767" w:rsidRDefault="00972A25" w:rsidP="00972A25">
      <w:pPr>
        <w:tabs>
          <w:tab w:val="num" w:pos="0"/>
        </w:tabs>
        <w:autoSpaceDE w:val="0"/>
        <w:adjustRightInd w:val="0"/>
        <w:ind w:firstLine="567"/>
        <w:jc w:val="both"/>
      </w:pPr>
      <w:r w:rsidRPr="00223767">
        <w:t xml:space="preserve">4.5.7.Оценка проводится владельцами автомобильных дорог в случае, если общая масса транспортного средства превышает максимальную грузоподъемность искусственных дорожных сооружений, расположенных по маршруту движения транспортного средства, осуществляющего перевозку тяжеловесного груза. </w:t>
      </w:r>
    </w:p>
    <w:p w:rsidR="00972A25" w:rsidRPr="00223767" w:rsidRDefault="00972A25" w:rsidP="00972A25">
      <w:pPr>
        <w:tabs>
          <w:tab w:val="num" w:pos="0"/>
        </w:tabs>
        <w:autoSpaceDE w:val="0"/>
        <w:adjustRightInd w:val="0"/>
        <w:ind w:firstLine="567"/>
        <w:jc w:val="both"/>
      </w:pPr>
      <w:r w:rsidRPr="00223767">
        <w:t>4.5.8.Срок проведения оценки не должен превышать 30 дней. О проведении оценки уведомляется заявитель.</w:t>
      </w:r>
    </w:p>
    <w:p w:rsidR="00972A25" w:rsidRPr="00223767" w:rsidRDefault="00972A25" w:rsidP="00972A25">
      <w:pPr>
        <w:tabs>
          <w:tab w:val="num" w:pos="0"/>
        </w:tabs>
        <w:autoSpaceDE w:val="0"/>
        <w:adjustRightInd w:val="0"/>
        <w:ind w:firstLine="567"/>
        <w:jc w:val="both"/>
      </w:pPr>
      <w:r w:rsidRPr="00223767">
        <w:t xml:space="preserve">4.5.9. Проведение оценки технического состояния автомобильных дорог (улиц),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осуществляется при письменном согласовании заявителя и за его счет до получения специального разрешения. </w:t>
      </w:r>
    </w:p>
    <w:p w:rsidR="00972A25" w:rsidRPr="00223767" w:rsidRDefault="00972A25" w:rsidP="00972A25">
      <w:pPr>
        <w:pStyle w:val="Style5"/>
        <w:tabs>
          <w:tab w:val="num" w:pos="0"/>
        </w:tabs>
        <w:spacing w:line="240" w:lineRule="auto"/>
        <w:ind w:firstLine="567"/>
      </w:pPr>
      <w:r w:rsidRPr="00223767">
        <w:t>4.5.10. Результатом выполнения административного действия является согласование маршрута движения транспортного средства, осуществляющего перевозки опасных, тяжеловесных и (или) крупногабаритных грузов с владельцами автомобильных дорог (улиц), по которым проходит маршрут транспортного средства.</w:t>
      </w:r>
    </w:p>
    <w:p w:rsidR="00972A25" w:rsidRPr="00223767" w:rsidRDefault="00972A25" w:rsidP="00972A25">
      <w:pPr>
        <w:pStyle w:val="ConsPlusNormal"/>
        <w:widowControl/>
        <w:tabs>
          <w:tab w:val="num" w:pos="0"/>
        </w:tabs>
        <w:ind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4.6. Согласование  маршрута транспортного средства, осуществляющего перевозки тяжеловесных и крупногабаритных грузов по автомобильным дорогам (улицам) общего пользования местного значения муниципального образования </w:t>
      </w:r>
      <w:r>
        <w:rPr>
          <w:rFonts w:ascii="Times New Roman" w:hAnsi="Times New Roman" w:cs="Times New Roman"/>
          <w:sz w:val="24"/>
          <w:szCs w:val="24"/>
        </w:rPr>
        <w:t>Лаголовское</w:t>
      </w:r>
      <w:r w:rsidRPr="00223767">
        <w:rPr>
          <w:rFonts w:ascii="Times New Roman" w:hAnsi="Times New Roman" w:cs="Times New Roman"/>
          <w:sz w:val="24"/>
          <w:szCs w:val="24"/>
        </w:rPr>
        <w:t xml:space="preserve"> сельское поселение муниципального образования Ломоносовский муниципальный район Ленинградской области с Управлением Государственной инспекции безопасности дорожного движения ГУ МВД РФ по г. Санкт-Петербургу и Ленинградской области в случаях, предусмотренных законом.</w:t>
      </w:r>
    </w:p>
    <w:p w:rsidR="00972A25" w:rsidRPr="00223767" w:rsidRDefault="00972A25" w:rsidP="00972A25">
      <w:pPr>
        <w:pStyle w:val="Style5"/>
        <w:tabs>
          <w:tab w:val="num" w:pos="0"/>
        </w:tabs>
        <w:spacing w:line="240" w:lineRule="auto"/>
        <w:ind w:firstLine="567"/>
      </w:pPr>
      <w:r w:rsidRPr="00223767">
        <w:t>4.6.1. Юридическим фактом, являющимся основанием для начала административного действия, является согласование маршрута транспортного средства, осуществляющего перевозки тяжеловесных и (или) крупногабаритных грузов с владельцами автомобильных дорог (улиц), по которым проходит маршрут транспортного средства.</w:t>
      </w:r>
    </w:p>
    <w:p w:rsidR="00972A25" w:rsidRPr="00223767" w:rsidRDefault="00972A25" w:rsidP="00972A25">
      <w:pPr>
        <w:pStyle w:val="Style5"/>
        <w:tabs>
          <w:tab w:val="num" w:pos="0"/>
        </w:tabs>
        <w:spacing w:line="240" w:lineRule="auto"/>
        <w:ind w:firstLine="567"/>
      </w:pPr>
      <w:r w:rsidRPr="00223767">
        <w:t>4.6.2. Согласование маршрута транспортного средства, осуществляющего перевозки крупногабаритных грузов, осуществляется с владельцами автомобильных дорог (улиц) и Управлением ГИБДД ГУ МВД РФ по г. Санкт-Петербургу и Ленинградской области (далее – Госавтоинспекция).</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Согласование с Госавтоинспекцией проводится также в случаях, если для движения транспортного средства, осуществляющего перевозки тяжеловесных грузов, требуется: укрепление отдельных участков автомобильных дорог;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rsidR="00972A25" w:rsidRPr="00223767" w:rsidRDefault="00972A25" w:rsidP="00972A25">
      <w:pPr>
        <w:tabs>
          <w:tab w:val="num" w:pos="0"/>
        </w:tabs>
        <w:autoSpaceDE w:val="0"/>
        <w:adjustRightInd w:val="0"/>
        <w:ind w:firstLine="567"/>
        <w:jc w:val="both"/>
        <w:outlineLvl w:val="1"/>
      </w:pPr>
      <w:r w:rsidRPr="00223767">
        <w:lastRenderedPageBreak/>
        <w:t xml:space="preserve">4.6.3. Согласование маршрута транспортного средства с органами Госавтоинспекции осуществляется посредством факсимильной связи с последующим предоставлением оригиналов документов на бумажном носителе или ведомственных информационных систем с последующим представлением оригиналов документов в случае отсутствия механизма удостоверения электронно-цифровой подписи. </w:t>
      </w:r>
    </w:p>
    <w:p w:rsidR="00972A25" w:rsidRPr="00223767" w:rsidRDefault="00972A25" w:rsidP="00972A25">
      <w:pPr>
        <w:pStyle w:val="Style5"/>
        <w:tabs>
          <w:tab w:val="num" w:pos="0"/>
        </w:tabs>
        <w:spacing w:line="240" w:lineRule="auto"/>
        <w:ind w:firstLine="567"/>
      </w:pPr>
      <w:r w:rsidRPr="00223767">
        <w:t xml:space="preserve">4.6.4. После согласования маршрута транспортного средства, осуществляющего перевозку тяжеловесных и (или) крупногабаритных грузов, всеми владельцами автомобильных дорог, входящих в указанный маршрут, Инженер  оформляет специальное разрешение в порядке, установленном пунктами 3.5-3.7 настоящего Регламента, и в случаях, установленных пунктом 4.6.2. настоящего Регламента, направляет в адрес Управления Государственной инспекции безопасности дорожного движения ГУ МВД РФ по г. Санкт-Петербургу и Ленинградской области межведомственный запрос на согласование маршрута движения транспортного средства, осуществляющего </w:t>
      </w:r>
      <w:r w:rsidRPr="00223767">
        <w:rPr>
          <w:bCs/>
        </w:rPr>
        <w:t>перевозку</w:t>
      </w:r>
      <w:r w:rsidRPr="00223767">
        <w:t xml:space="preserve"> тяжеловесных и (или) крупногабаритных грузов, к которому прилагаются бланк заполненного специального разрешения, а также  копии документов, указанных в пунктах 2.6.1-2.6.4 настоящего Регламента, и копии согласований маршрута транспортного средства владельцами автомобильных дорог (улиц). </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4.6.5. После осуществления Госавтоинспекцией согласования маршрута транспортного средства, </w:t>
      </w:r>
      <w:r w:rsidRPr="00223767">
        <w:rPr>
          <w:rFonts w:ascii="Times New Roman" w:hAnsi="Times New Roman" w:cs="Times New Roman"/>
          <w:bCs/>
          <w:sz w:val="24"/>
          <w:szCs w:val="24"/>
        </w:rPr>
        <w:t xml:space="preserve">осуществляющего перевозки </w:t>
      </w:r>
      <w:r w:rsidRPr="00223767">
        <w:rPr>
          <w:rFonts w:ascii="Times New Roman" w:hAnsi="Times New Roman" w:cs="Times New Roman"/>
          <w:sz w:val="24"/>
          <w:szCs w:val="24"/>
        </w:rPr>
        <w:t xml:space="preserve">тяжеловесных и (или) крупногабаритных грузов, проставлении записи в специальном разрешении о согласовании в пункте «Организации, согласовавшие перевозку» и скреплении ее печатью такой бланк специального разрешения поступает в Администрацию. </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4.6.6. В случае отказа Госавтоинспекцией в согласовании  маршрута перевозки,  в Администрацию должен направляться мотивированный отказ в согласовании маршрута перевозки с возвратом ранее направленных документов.</w:t>
      </w:r>
    </w:p>
    <w:p w:rsidR="00972A25" w:rsidRPr="00223767" w:rsidRDefault="00972A25" w:rsidP="00972A25">
      <w:pPr>
        <w:pStyle w:val="Style5"/>
        <w:tabs>
          <w:tab w:val="num" w:pos="0"/>
        </w:tabs>
        <w:spacing w:line="240" w:lineRule="auto"/>
        <w:ind w:firstLine="567"/>
      </w:pPr>
      <w:r w:rsidRPr="00223767">
        <w:t>4.6.7. Результатом выполнения административного действия является согласование  маршрута транспортного средства, осуществляющего перевозки тяжеловесных и крупногабаритных грузов, с Госавтоинспекцией или отказ в таком согласовании.</w:t>
      </w:r>
    </w:p>
    <w:p w:rsidR="00972A25" w:rsidRPr="00223767" w:rsidRDefault="00972A25" w:rsidP="00972A25">
      <w:pPr>
        <w:tabs>
          <w:tab w:val="num" w:pos="0"/>
        </w:tabs>
        <w:ind w:firstLine="567"/>
        <w:jc w:val="both"/>
        <w:rPr>
          <w:color w:val="FF0000"/>
        </w:rPr>
      </w:pPr>
      <w:r w:rsidRPr="00223767">
        <w:t xml:space="preserve">4.7. Определение размера вреда, причиняемого транспортным средством, осуществляющим перевозку тяжеловесного груза, при проезде по автомобильным дорогам общего пользования местного значения (улицам)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w:t>
      </w:r>
    </w:p>
    <w:p w:rsidR="00972A25" w:rsidRPr="00223767" w:rsidRDefault="00972A25" w:rsidP="00972A25">
      <w:pPr>
        <w:tabs>
          <w:tab w:val="num" w:pos="0"/>
        </w:tabs>
        <w:autoSpaceDE w:val="0"/>
        <w:adjustRightInd w:val="0"/>
        <w:ind w:firstLine="567"/>
        <w:jc w:val="both"/>
      </w:pPr>
      <w:r w:rsidRPr="00223767">
        <w:t xml:space="preserve">4.7.1. Юридическим фактом, являющимся основанием для начала административного действия, является наличие всех согласований с владельцами автомобильных дорог и с органами Госавтоинспекции в случаях, указанных в подразделе 3.5 настоящего Регламента, поступление от владельцев автомобильных дорог (улиц) сведений о размере вреда, подлежащего возмещению владельцем транспортного средства при движении по заявленному маршруту. </w:t>
      </w:r>
    </w:p>
    <w:p w:rsidR="00972A25" w:rsidRPr="00223767" w:rsidRDefault="00972A25" w:rsidP="00972A25">
      <w:pPr>
        <w:tabs>
          <w:tab w:val="num" w:pos="0"/>
        </w:tabs>
        <w:autoSpaceDE w:val="0"/>
        <w:adjustRightInd w:val="0"/>
        <w:ind w:firstLine="567"/>
        <w:jc w:val="both"/>
      </w:pPr>
      <w:r w:rsidRPr="00223767">
        <w:t xml:space="preserve">4.7.2. Инженер, ответственный за выдачу разрешения, осуществляет расчет и начисление размера платы в счет возмещения вреда, причиняемого транспортным средством, осуществляющим перевозку тяжеловесного груза, при проезде по автомобильным дорогам (улицам) применительно к каждому участку автомобильной дороги, по которому проходит маршрут транспортного средства, на основании сведений, представленных владельцами автомобильных дорог, по которым проходит маршрут транспортного средства, по формуле, установленной Правилами возмещения вреда, причиняемого транспортными средствами, осуществляющими перевозки тяжеловесных грузов, утвержденными постановлением Правительства Российской Федерации № 934, и с учетом значений размера вреда, установленными постановлением администрации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w:t>
      </w:r>
    </w:p>
    <w:p w:rsidR="00972A25" w:rsidRPr="00223767" w:rsidRDefault="00972A25" w:rsidP="00972A25">
      <w:pPr>
        <w:tabs>
          <w:tab w:val="num" w:pos="0"/>
        </w:tabs>
        <w:autoSpaceDE w:val="0"/>
        <w:adjustRightInd w:val="0"/>
        <w:ind w:firstLine="567"/>
        <w:jc w:val="both"/>
      </w:pPr>
      <w:r w:rsidRPr="00223767">
        <w:t>4.7.3. Расчет платы в счет возмещения вреда осуществляется на безвозмездной основе.</w:t>
      </w:r>
    </w:p>
    <w:p w:rsidR="00972A25" w:rsidRPr="00223767" w:rsidRDefault="00972A25" w:rsidP="00972A25">
      <w:pPr>
        <w:tabs>
          <w:tab w:val="num" w:pos="0"/>
        </w:tabs>
        <w:autoSpaceDE w:val="0"/>
        <w:adjustRightInd w:val="0"/>
        <w:ind w:firstLine="567"/>
        <w:jc w:val="both"/>
      </w:pPr>
      <w:r w:rsidRPr="00223767">
        <w:lastRenderedPageBreak/>
        <w:t xml:space="preserve">4.7.4. Общий размер платы в счет возмещения вреда определяется как сумма платежей в счет возмещения вреда, рассчитанных применительно к каждому участку автомобильных дорог (улиц), по которому проходит  маршрут транспортного средства. </w:t>
      </w:r>
    </w:p>
    <w:p w:rsidR="00972A25" w:rsidRPr="00223767" w:rsidRDefault="00972A25" w:rsidP="00972A25">
      <w:pPr>
        <w:tabs>
          <w:tab w:val="num" w:pos="0"/>
        </w:tabs>
        <w:autoSpaceDE w:val="0"/>
        <w:adjustRightInd w:val="0"/>
        <w:ind w:firstLine="567"/>
        <w:jc w:val="both"/>
      </w:pPr>
      <w:r w:rsidRPr="00223767">
        <w:t xml:space="preserve">4.7.5. На основании произведенного расчета Инженер оформляет счет об оплате с указанием соответствующих реквизитов для зачисления средств, полученных в качестве платежа, в доход бюджета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согласно образцу, указанному в приложении № 7, и вручает его заявителю либо направляет посредством факсимильной связи или электронной почты.  </w:t>
      </w:r>
    </w:p>
    <w:p w:rsidR="00972A25" w:rsidRPr="00223767" w:rsidRDefault="00972A25" w:rsidP="00972A25">
      <w:pPr>
        <w:tabs>
          <w:tab w:val="num" w:pos="0"/>
        </w:tabs>
        <w:autoSpaceDE w:val="0"/>
        <w:adjustRightInd w:val="0"/>
        <w:ind w:firstLine="567"/>
        <w:jc w:val="both"/>
      </w:pPr>
      <w:r w:rsidRPr="00223767">
        <w:t xml:space="preserve">4.7.6. Срок исполнения данного административного действия составляет не более 1 часа. </w:t>
      </w:r>
    </w:p>
    <w:p w:rsidR="00972A25" w:rsidRPr="00223767" w:rsidRDefault="00972A25" w:rsidP="00972A25">
      <w:pPr>
        <w:tabs>
          <w:tab w:val="num" w:pos="0"/>
        </w:tabs>
        <w:autoSpaceDE w:val="0"/>
        <w:adjustRightInd w:val="0"/>
        <w:ind w:firstLine="567"/>
        <w:jc w:val="both"/>
      </w:pPr>
      <w:r w:rsidRPr="00223767">
        <w:t xml:space="preserve">4.7.7. Результатом выполнения административного действия является расчет и начисление размера платы в счет возмещения вреда, причиняемого транспортным средством, осуществляющим перевозку тяжеловесного груза, при проезде по автомобильным дорогам применительно к каждому участку муниципальной автомобильной дороги (улицы), по которому проходит маршрут транспортного средства, оформление счета об оплате с указанием соответствующих реквизитов для зачисления средств, полученных в качестве платежа, в доход бюджета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и вручение его заявителю либо направление посредством факсимильной связи или электронной почты.  </w:t>
      </w:r>
    </w:p>
    <w:p w:rsidR="00972A25" w:rsidRPr="00223767" w:rsidRDefault="00972A25" w:rsidP="00972A25">
      <w:pPr>
        <w:pStyle w:val="ConsPlusNormal"/>
        <w:widowControl/>
        <w:tabs>
          <w:tab w:val="num" w:pos="0"/>
        </w:tabs>
        <w:ind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4.8. Оформление и выдача заявителю  счета на оплату государственной пошлины за выдачу специального разрешения на движение по автомобильным дорогам общего пользования местного значения (улицам) Ленинградской области. </w:t>
      </w:r>
    </w:p>
    <w:p w:rsidR="00972A25" w:rsidRPr="00223767" w:rsidRDefault="00972A25" w:rsidP="00972A25">
      <w:pPr>
        <w:tabs>
          <w:tab w:val="num" w:pos="0"/>
        </w:tabs>
        <w:autoSpaceDE w:val="0"/>
        <w:adjustRightInd w:val="0"/>
        <w:ind w:firstLine="567"/>
        <w:jc w:val="both"/>
      </w:pPr>
      <w:r w:rsidRPr="00223767">
        <w:t>4.8.1. Юридическим фактом, являющимся основанием для начала административного действия, является наличие всех согласований с владельцами автомобильных дорог (улиц), а также с органами Госавтоинспекции в случаях, указанных в подразделе 3.5 настоящего Регламента, поступление сведений об оплате вреда, причиняемого транспортным средством, осуществляющим перевозку тяжеловесного груза, при проезде по автомобильным дорогам общего пользования местного значения Ленинградской области.</w:t>
      </w:r>
    </w:p>
    <w:p w:rsidR="00972A25" w:rsidRPr="00223767" w:rsidRDefault="00972A25" w:rsidP="00972A25">
      <w:pPr>
        <w:tabs>
          <w:tab w:val="num" w:pos="0"/>
        </w:tabs>
        <w:autoSpaceDE w:val="0"/>
        <w:adjustRightInd w:val="0"/>
        <w:ind w:firstLine="567"/>
        <w:jc w:val="both"/>
      </w:pPr>
      <w:r w:rsidRPr="00223767">
        <w:t xml:space="preserve">4.8.2. В соответствии с пунктом 111 части 1 статьи 333.33 Налогового кодекса РФ Инженер оформляет счет об оплате государственной пошлины с указанием соответствующих реквизитов для зачисления средств, полученных в качестве платежа, в доход бюджета Ленинградской области согласно образцу, указанному в приложении № 8, и вручает его заявителю либо направляет посредством факсимильной связи или электронной почты.  </w:t>
      </w:r>
    </w:p>
    <w:p w:rsidR="00972A25" w:rsidRPr="00223767" w:rsidRDefault="00972A25" w:rsidP="00972A25">
      <w:pPr>
        <w:tabs>
          <w:tab w:val="num" w:pos="0"/>
        </w:tabs>
        <w:autoSpaceDE w:val="0"/>
        <w:adjustRightInd w:val="0"/>
        <w:ind w:firstLine="567"/>
        <w:jc w:val="both"/>
      </w:pPr>
      <w:r w:rsidRPr="00223767">
        <w:t xml:space="preserve">4.8.3.Срок исполнения данного административного действия составляет не более 1 часа. </w:t>
      </w:r>
    </w:p>
    <w:p w:rsidR="00972A25" w:rsidRPr="00223767" w:rsidRDefault="00972A25" w:rsidP="00972A25">
      <w:pPr>
        <w:tabs>
          <w:tab w:val="num" w:pos="0"/>
        </w:tabs>
        <w:autoSpaceDE w:val="0"/>
        <w:adjustRightInd w:val="0"/>
        <w:ind w:firstLine="567"/>
        <w:jc w:val="both"/>
      </w:pPr>
      <w:r w:rsidRPr="00223767">
        <w:t xml:space="preserve">4.8.4. Результатом выполнения административного действия является оформление счета об оплате государственной пошлины с указанием соответствующих реквизитов для зачисления средств, полученных в качестве платежа, в доход бюджета Ленинградской области, и вручение его заявителю либо направление посредством факсимильной связи или электронной почты.  </w:t>
      </w:r>
    </w:p>
    <w:p w:rsidR="00972A25" w:rsidRPr="00223767" w:rsidRDefault="00972A25" w:rsidP="00972A25">
      <w:pPr>
        <w:tabs>
          <w:tab w:val="num" w:pos="0"/>
        </w:tabs>
        <w:ind w:firstLine="567"/>
        <w:jc w:val="both"/>
        <w:rPr>
          <w:b/>
        </w:rPr>
      </w:pPr>
      <w:r w:rsidRPr="00223767">
        <w:t>4.9. Выдача (отказ в выдаче) специального разрешения на движение по автомобильным дорогам общего пользования местного значения Ленинградской области транспортных средств, осуществляющих перевозку тяжеловесных и (или) крупногабаритных грузов по автодорогам общего пользования местного значения (улицам) Ленинградской области</w:t>
      </w:r>
      <w:r w:rsidRPr="00223767">
        <w:rPr>
          <w:color w:val="FF0000"/>
        </w:rPr>
        <w:t>.</w:t>
      </w:r>
    </w:p>
    <w:p w:rsidR="00972A25" w:rsidRPr="00223767" w:rsidRDefault="00972A25" w:rsidP="00972A25">
      <w:pPr>
        <w:tabs>
          <w:tab w:val="num" w:pos="0"/>
        </w:tabs>
        <w:autoSpaceDE w:val="0"/>
        <w:adjustRightInd w:val="0"/>
        <w:ind w:firstLine="567"/>
        <w:jc w:val="both"/>
      </w:pPr>
      <w:r w:rsidRPr="00223767">
        <w:t xml:space="preserve">4.9.1. Юридическим фактом, являющимся основанием для начала административного действия, является предоставление заявителем Инженеру платёжных документов, подтверждающих оплату государственной пошлины за выдачу разрешения, внесение платы в счет возмещения вреда, причиняемого транспортным средством, осуществляющим перевозку тяжеловесного груза, при проезде по автомобильным дорогам (улицам) общего пользования местного значения, возмещение в бюджет Ленинградской области расходов на осуществление оценки технического состояния автомобильных дорог (улиц) общего пользования местного значения и принятие специальных мер по обустройству автомобильных дорог, их участков, а </w:t>
      </w:r>
      <w:r w:rsidRPr="00223767">
        <w:lastRenderedPageBreak/>
        <w:t>также пересекающих автомобильную дорогу сооружений и инженерных коммуникаций (в случае проведения указанных действий).</w:t>
      </w:r>
    </w:p>
    <w:p w:rsidR="00972A25" w:rsidRPr="00223767" w:rsidRDefault="00972A25" w:rsidP="00972A25">
      <w:pPr>
        <w:tabs>
          <w:tab w:val="num" w:pos="0"/>
        </w:tabs>
        <w:autoSpaceDE w:val="0"/>
        <w:adjustRightInd w:val="0"/>
        <w:ind w:firstLine="567"/>
        <w:jc w:val="both"/>
      </w:pPr>
      <w:r w:rsidRPr="00223767">
        <w:t>4.9.2. С 01 января 2013 года  документы и информация об оплате государственной пошлины, взимаемой за предоставление государственной услуги, запрашиваются Инженером в Управлении Федерального казначейства по Ленинградской области посредством факсимильной связи с последующим предоставлением оригиналов документов или с применением единой системы межведомственного электронного взаимодействия с использованием электронной подписи или ведомственных информационных систем с последующим представлением оригиналов документов в случае отсутствия механизма удостоверения электронной подписи.</w:t>
      </w:r>
    </w:p>
    <w:p w:rsidR="00972A25" w:rsidRPr="00223767" w:rsidRDefault="00972A25" w:rsidP="00972A25">
      <w:pPr>
        <w:pStyle w:val="31"/>
        <w:ind w:firstLine="567"/>
        <w:rPr>
          <w:sz w:val="24"/>
          <w:szCs w:val="24"/>
        </w:rPr>
      </w:pPr>
      <w:r w:rsidRPr="00223767">
        <w:rPr>
          <w:sz w:val="24"/>
          <w:szCs w:val="24"/>
        </w:rPr>
        <w:t>С указанной даты  документы и информация об оплате государственной пошлины, взимаемой за предоставление муниципальной услуги, могут быть представлены заявителем  в Администрацию по собственной инициативе.</w:t>
      </w:r>
    </w:p>
    <w:p w:rsidR="00972A25" w:rsidRPr="00223767" w:rsidRDefault="00972A25" w:rsidP="00972A25">
      <w:pPr>
        <w:tabs>
          <w:tab w:val="num" w:pos="0"/>
        </w:tabs>
        <w:autoSpaceDE w:val="0"/>
        <w:adjustRightInd w:val="0"/>
        <w:ind w:firstLine="567"/>
        <w:jc w:val="both"/>
      </w:pPr>
      <w:r w:rsidRPr="00223767">
        <w:t xml:space="preserve">4.9.3. В случае если для движения транспортного средства, осуществляющего перевозку тяжеловесного и (или) крупногабаритного груза по автодорогам общего пользования местного значения, за счет Ленинградской области произведена оценка технического состояния автомобильных дорог местного значения Ленинградской области, по которым проходит маршрут транспортного средства, осуществляющего перевозку тяжеловесного и (или) крупногабаритного груза,  их укрепление или приняты специальные меры по обустройству таких автомобильных дорог, их участков, а также пересекающих автомобильную дорогу сооружений и инженерных коммуникаций,  лица, в интересах которых осуществляется перевозка, возмещают в бюджет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расходы на осуществление указанной оценки и принятие указанных мер до получения разрешения. </w:t>
      </w:r>
    </w:p>
    <w:p w:rsidR="00972A25" w:rsidRPr="00223767" w:rsidRDefault="00972A25" w:rsidP="00972A25">
      <w:pPr>
        <w:tabs>
          <w:tab w:val="num" w:pos="0"/>
        </w:tabs>
        <w:autoSpaceDE w:val="0"/>
        <w:adjustRightInd w:val="0"/>
        <w:ind w:firstLine="567"/>
        <w:jc w:val="both"/>
      </w:pPr>
      <w:r w:rsidRPr="00223767">
        <w:t>Соответствующий платежный документ также представляется Инженеру.</w:t>
      </w:r>
    </w:p>
    <w:p w:rsidR="00972A25" w:rsidRPr="00223767" w:rsidRDefault="00972A25" w:rsidP="00972A25">
      <w:pPr>
        <w:tabs>
          <w:tab w:val="num" w:pos="0"/>
        </w:tabs>
        <w:autoSpaceDE w:val="0"/>
        <w:adjustRightInd w:val="0"/>
        <w:ind w:firstLine="567"/>
        <w:jc w:val="both"/>
      </w:pPr>
      <w:r w:rsidRPr="00223767">
        <w:t xml:space="preserve">4.9.4. Инженер проверяет поступившие платежные документы, подтверждающие оплату государственной пошлины, оплату в счет возмещение вреда, оплату в счет возмещения понесенных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расходов на оценку технического состояния автомобильных дорог местного значения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их укрепление или принятие специальных мер по обустройству таких автомобильных дорог (улиц), их участков, а также пересекающих автомобильную дорогу сооружений и инженерных коммуникаций.</w:t>
      </w:r>
    </w:p>
    <w:p w:rsidR="00972A25" w:rsidRPr="00223767" w:rsidRDefault="00972A25" w:rsidP="00972A25">
      <w:pPr>
        <w:tabs>
          <w:tab w:val="num" w:pos="0"/>
        </w:tabs>
        <w:autoSpaceDE w:val="0"/>
        <w:adjustRightInd w:val="0"/>
        <w:ind w:firstLine="567"/>
        <w:jc w:val="both"/>
      </w:pPr>
      <w:r w:rsidRPr="00223767">
        <w:t>4.9.5. Инженер выполняет следующие  действия:</w:t>
      </w:r>
    </w:p>
    <w:p w:rsidR="00972A25" w:rsidRPr="00223767" w:rsidRDefault="00972A25" w:rsidP="00972A25">
      <w:pPr>
        <w:tabs>
          <w:tab w:val="num" w:pos="0"/>
        </w:tabs>
        <w:autoSpaceDE w:val="0"/>
        <w:adjustRightInd w:val="0"/>
        <w:ind w:firstLine="567"/>
        <w:jc w:val="both"/>
      </w:pPr>
      <w:r w:rsidRPr="00223767">
        <w:t>заполняет  бланк разрешения;</w:t>
      </w:r>
    </w:p>
    <w:p w:rsidR="00972A25" w:rsidRPr="00223767" w:rsidRDefault="00972A25" w:rsidP="00972A25">
      <w:pPr>
        <w:tabs>
          <w:tab w:val="num" w:pos="0"/>
        </w:tabs>
        <w:autoSpaceDE w:val="0"/>
        <w:adjustRightInd w:val="0"/>
        <w:ind w:firstLine="567"/>
        <w:jc w:val="both"/>
      </w:pPr>
      <w:r w:rsidRPr="00223767">
        <w:t xml:space="preserve"> передает заполненный бланк разрешения на согласование и  подпись руководителю Администрации; </w:t>
      </w:r>
    </w:p>
    <w:p w:rsidR="00972A25" w:rsidRPr="00223767" w:rsidRDefault="00972A25" w:rsidP="00972A25">
      <w:pPr>
        <w:tabs>
          <w:tab w:val="num" w:pos="0"/>
        </w:tabs>
        <w:autoSpaceDE w:val="0"/>
        <w:adjustRightInd w:val="0"/>
        <w:ind w:firstLine="567"/>
        <w:jc w:val="both"/>
      </w:pPr>
      <w:r w:rsidRPr="00223767">
        <w:t>регистрирует подписанное разрешение в журнале регистрации выданных разрешений и снимает с него копию, факт регистрации разрешения заверяет своей подписью;</w:t>
      </w:r>
    </w:p>
    <w:p w:rsidR="00972A25" w:rsidRPr="00223767" w:rsidRDefault="00972A25" w:rsidP="00972A25">
      <w:pPr>
        <w:shd w:val="clear" w:color="auto" w:fill="FFFFFF"/>
        <w:tabs>
          <w:tab w:val="num" w:pos="0"/>
        </w:tabs>
        <w:autoSpaceDE w:val="0"/>
        <w:adjustRightInd w:val="0"/>
        <w:ind w:firstLine="567"/>
        <w:jc w:val="both"/>
      </w:pPr>
      <w:r w:rsidRPr="00223767">
        <w:t xml:space="preserve">регистрирует расписку заявителя о получении разрешения в журнале регистрации выданных специальных разрешений (либо расписка заявителя в получении разрешения регистрируется в журнале регистрации МФЦ); </w:t>
      </w:r>
    </w:p>
    <w:p w:rsidR="00972A25" w:rsidRPr="00223767" w:rsidRDefault="00972A25" w:rsidP="00972A25">
      <w:pPr>
        <w:shd w:val="clear" w:color="auto" w:fill="FFFFFF"/>
        <w:tabs>
          <w:tab w:val="num" w:pos="0"/>
        </w:tabs>
        <w:autoSpaceDE w:val="0"/>
        <w:adjustRightInd w:val="0"/>
        <w:ind w:firstLine="567"/>
        <w:jc w:val="both"/>
      </w:pPr>
      <w:r w:rsidRPr="00223767">
        <w:t>передает бланк разрешения заявителю (либо осуществляется передача бланка разрешения заявителю сотрудником МФЦ, после чего журнал регистрации МФЦ передается в Администрацию).</w:t>
      </w:r>
    </w:p>
    <w:p w:rsidR="00972A25" w:rsidRPr="00223767" w:rsidRDefault="00972A25" w:rsidP="00972A25">
      <w:pPr>
        <w:tabs>
          <w:tab w:val="num" w:pos="0"/>
        </w:tabs>
        <w:autoSpaceDE w:val="0"/>
        <w:adjustRightInd w:val="0"/>
        <w:ind w:firstLine="567"/>
        <w:jc w:val="both"/>
      </w:pPr>
      <w:r w:rsidRPr="00223767">
        <w:t xml:space="preserve">Срок выполнения административного действия составляет один рабочий день.  </w:t>
      </w:r>
    </w:p>
    <w:p w:rsidR="00972A25" w:rsidRPr="00223767" w:rsidRDefault="00972A25" w:rsidP="00972A25">
      <w:pPr>
        <w:tabs>
          <w:tab w:val="num" w:pos="0"/>
        </w:tabs>
        <w:autoSpaceDE w:val="0"/>
        <w:adjustRightInd w:val="0"/>
        <w:ind w:firstLine="567"/>
        <w:jc w:val="both"/>
      </w:pPr>
      <w:r w:rsidRPr="00223767">
        <w:t>4.9.6. После выдачи  разрешения Инженер подшивает в дело заявителя имеющиеся документы: заявление на автомобильную перевозку тяжеловесного и (или) крупногабаритного груза, согласование маршрута движения транспортного средства, копии извещений и платежных документов, копию разрешения, другие документы.</w:t>
      </w:r>
    </w:p>
    <w:p w:rsidR="00972A25" w:rsidRPr="00223767" w:rsidRDefault="00972A25" w:rsidP="00972A25">
      <w:pPr>
        <w:tabs>
          <w:tab w:val="num" w:pos="0"/>
        </w:tabs>
        <w:ind w:firstLine="567"/>
        <w:jc w:val="both"/>
        <w:rPr>
          <w:color w:val="000000"/>
        </w:rPr>
      </w:pPr>
      <w:r w:rsidRPr="00223767">
        <w:rPr>
          <w:color w:val="000000"/>
        </w:rPr>
        <w:lastRenderedPageBreak/>
        <w:t xml:space="preserve">4.9.7. Инженер принимает решение </w:t>
      </w:r>
      <w:r w:rsidRPr="00223767">
        <w:t xml:space="preserve">об отказе в выдаче специального разрешения </w:t>
      </w:r>
      <w:r w:rsidRPr="00223767">
        <w:rPr>
          <w:color w:val="000000"/>
        </w:rPr>
        <w:t>в случае, если:</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1) Администрация не вправе выдавать разрешения на движение по заявленному маршруту;</w:t>
      </w:r>
    </w:p>
    <w:p w:rsidR="00972A25" w:rsidRPr="00223767" w:rsidRDefault="00972A25" w:rsidP="00972A25">
      <w:pPr>
        <w:pStyle w:val="33"/>
        <w:tabs>
          <w:tab w:val="num" w:pos="0"/>
          <w:tab w:val="num" w:pos="1440"/>
        </w:tabs>
        <w:spacing w:after="0"/>
        <w:ind w:firstLine="567"/>
        <w:jc w:val="both"/>
        <w:rPr>
          <w:sz w:val="24"/>
          <w:szCs w:val="24"/>
        </w:rPr>
      </w:pPr>
      <w:r w:rsidRPr="00223767">
        <w:rPr>
          <w:sz w:val="24"/>
          <w:szCs w:val="24"/>
        </w:rPr>
        <w:t xml:space="preserve">2) заявителем представлены недостоверные и (или) неполные сведения, технические характеристики транспортного средства; </w:t>
      </w:r>
    </w:p>
    <w:p w:rsidR="00972A25" w:rsidRPr="00223767" w:rsidRDefault="00972A25" w:rsidP="00972A25">
      <w:pPr>
        <w:tabs>
          <w:tab w:val="num" w:pos="0"/>
        </w:tabs>
        <w:ind w:firstLine="567"/>
        <w:jc w:val="both"/>
      </w:pPr>
      <w:r w:rsidRPr="00223767">
        <w:t>3) несоответствие технических характеристик заявленного транспортного средства возможности осуществления требуемой перевозки;</w:t>
      </w:r>
    </w:p>
    <w:p w:rsidR="00972A25" w:rsidRPr="00223767" w:rsidRDefault="00972A25" w:rsidP="00972A25">
      <w:pPr>
        <w:tabs>
          <w:tab w:val="num" w:pos="0"/>
        </w:tabs>
        <w:ind w:firstLine="567"/>
        <w:jc w:val="both"/>
      </w:pPr>
      <w:r w:rsidRPr="00223767">
        <w:t>4) установленные требования о перевозке делимого груза не соблюдены;</w:t>
      </w:r>
    </w:p>
    <w:p w:rsidR="00972A25" w:rsidRPr="00223767" w:rsidRDefault="00972A25" w:rsidP="00972A25">
      <w:pPr>
        <w:tabs>
          <w:tab w:val="num" w:pos="0"/>
        </w:tabs>
        <w:ind w:firstLine="567"/>
        <w:jc w:val="both"/>
      </w:pPr>
      <w:r w:rsidRPr="00223767">
        <w:t>5)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(улицы), искусственного сооружения или инженерных коммуникаций, а также по требованиям безопасности дорожного движения;</w:t>
      </w:r>
    </w:p>
    <w:p w:rsidR="00972A25" w:rsidRPr="00223767" w:rsidRDefault="00972A25" w:rsidP="00972A25">
      <w:pPr>
        <w:tabs>
          <w:tab w:val="num" w:pos="0"/>
        </w:tabs>
        <w:ind w:firstLine="567"/>
        <w:jc w:val="both"/>
      </w:pPr>
      <w:r w:rsidRPr="00223767">
        <w:t>6) отсутствует согласие заявителя на:</w:t>
      </w:r>
    </w:p>
    <w:p w:rsidR="00972A25" w:rsidRPr="00223767" w:rsidRDefault="00972A25" w:rsidP="00972A25">
      <w:pPr>
        <w:tabs>
          <w:tab w:val="num" w:pos="0"/>
        </w:tabs>
        <w:ind w:firstLine="567"/>
        <w:jc w:val="both"/>
        <w:rPr>
          <w:color w:val="FF0000"/>
        </w:rPr>
      </w:pPr>
      <w:r w:rsidRPr="00223767">
        <w:t>проведение оценки технического состояния автомобильной дороги (улицы), согласно пункту 4.5.9. настоящего Регламента;</w:t>
      </w:r>
    </w:p>
    <w:p w:rsidR="00972A25" w:rsidRPr="00223767" w:rsidRDefault="00972A25" w:rsidP="00972A25">
      <w:pPr>
        <w:tabs>
          <w:tab w:val="num" w:pos="0"/>
        </w:tabs>
        <w:ind w:firstLine="567"/>
        <w:jc w:val="both"/>
      </w:pPr>
      <w:r w:rsidRPr="00223767">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972A25" w:rsidRPr="00223767" w:rsidRDefault="00972A25" w:rsidP="00972A25">
      <w:pPr>
        <w:tabs>
          <w:tab w:val="num" w:pos="0"/>
        </w:tabs>
        <w:ind w:firstLine="567"/>
        <w:jc w:val="both"/>
      </w:pPr>
      <w:r w:rsidRPr="00223767">
        <w:t>укрепление автомобильных дорог (улиц) или принятие специальных мер по обустройству автомобильных дорог (улиц)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972A25" w:rsidRPr="00223767" w:rsidRDefault="00972A25" w:rsidP="00972A25">
      <w:pPr>
        <w:tabs>
          <w:tab w:val="num" w:pos="0"/>
        </w:tabs>
        <w:ind w:firstLine="567"/>
        <w:jc w:val="both"/>
      </w:pPr>
      <w:r w:rsidRPr="00223767">
        <w:t xml:space="preserve">7) заявитель не произвел оплату оценки технического состояния автомобильных дорог (улиц), их укрепления в случае, если такие работы были проведены по согласованию с заявителем; </w:t>
      </w:r>
    </w:p>
    <w:p w:rsidR="00972A25" w:rsidRPr="00223767" w:rsidRDefault="00972A25" w:rsidP="00972A25">
      <w:pPr>
        <w:tabs>
          <w:tab w:val="num" w:pos="0"/>
        </w:tabs>
        <w:ind w:firstLine="567"/>
        <w:jc w:val="both"/>
      </w:pPr>
      <w:r w:rsidRPr="00223767">
        <w:t xml:space="preserve">8) заявитель не произвел оплату принятия специальных мер по обустройству автомобильных дорог (улиц),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w:t>
      </w:r>
    </w:p>
    <w:p w:rsidR="00972A25" w:rsidRPr="00223767" w:rsidRDefault="00972A25" w:rsidP="00972A25">
      <w:pPr>
        <w:tabs>
          <w:tab w:val="num" w:pos="0"/>
        </w:tabs>
        <w:autoSpaceDE w:val="0"/>
        <w:adjustRightInd w:val="0"/>
        <w:ind w:firstLine="567"/>
        <w:jc w:val="both"/>
        <w:outlineLvl w:val="0"/>
      </w:pPr>
      <w:r w:rsidRPr="00223767">
        <w:t xml:space="preserve">9) заявитель не внес плату в счет возмещения вреда причиняемого автомобильным дорогам (улицам) транспортным средством, осуществляющим перевозку тяжеловесных грузов; </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10) отсутствие оригинала заявления и схемы автопоезда на момент выдачи специального разрешения, заверенных регистрационных документов  транспортного средства. </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4.9.8. При принятии решения об отказе в выдаче специального разрешения заявителю сообщаются основания принятия данного решения.</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4.9.9. В случае подачи заявления с использованием сети Интернет информирование заявителя о принятом решении происходит посредством указанной сети.</w:t>
      </w:r>
    </w:p>
    <w:p w:rsidR="00972A25" w:rsidRPr="00223767" w:rsidRDefault="00972A25" w:rsidP="00972A25">
      <w:pPr>
        <w:pStyle w:val="ConsNormal"/>
        <w:widowControl/>
        <w:tabs>
          <w:tab w:val="num" w:pos="0"/>
        </w:tab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4.9.10. Инженер в случае принятия решения об отказе в выдаче специального разрешения по основаниям, указанным в подпунктах 1 – 4 пункта 4.9.7., информирует заявителя в течение четырёх рабочих дней со дня регистрации заявления.</w:t>
      </w:r>
    </w:p>
    <w:p w:rsidR="00972A25" w:rsidRPr="00223767" w:rsidRDefault="00972A25" w:rsidP="00972A25">
      <w:pPr>
        <w:tabs>
          <w:tab w:val="num" w:pos="0"/>
        </w:tabs>
        <w:ind w:firstLine="567"/>
        <w:jc w:val="both"/>
      </w:pPr>
      <w:r w:rsidRPr="00223767">
        <w:t>4.9.11. Разрешение в случае, если требуется согласование только владельцев автомобильных дорог (улиц) и при наличии соответствующих согласований выдается в срок, не превышающий 10 рабочих дней с даты  регистрации заявления, в случае необходимости согласования маршрута транспортного средства с Госавтоинспекцией - в течение 14 рабочих дней с даты регистрации заявления.</w:t>
      </w:r>
    </w:p>
    <w:p w:rsidR="00972A25" w:rsidRPr="00223767" w:rsidRDefault="00972A25" w:rsidP="00972A25">
      <w:pPr>
        <w:tabs>
          <w:tab w:val="num" w:pos="0"/>
        </w:tabs>
        <w:autoSpaceDE w:val="0"/>
        <w:adjustRightInd w:val="0"/>
        <w:ind w:firstLine="567"/>
        <w:jc w:val="both"/>
        <w:outlineLvl w:val="1"/>
      </w:pPr>
      <w:r w:rsidRPr="00223767">
        <w:t xml:space="preserve">4.9.12. В случае если для осуществления перевозки тяжеловесных и (или) крупногабаритных грузов требуется оценка технического состояния автомобильных дорог (улиц),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w:t>
      </w:r>
      <w:r w:rsidRPr="00223767">
        <w:lastRenderedPageBreak/>
        <w:t xml:space="preserve">коммуникаций, срок выдачи разрешения увеличивается на срок проведения указанных мероприятий. </w:t>
      </w:r>
    </w:p>
    <w:p w:rsidR="00972A25" w:rsidRPr="00223767" w:rsidRDefault="00972A25" w:rsidP="00972A25">
      <w:pPr>
        <w:tabs>
          <w:tab w:val="num" w:pos="0"/>
        </w:tabs>
        <w:autoSpaceDE w:val="0"/>
        <w:adjustRightInd w:val="0"/>
        <w:ind w:firstLine="567"/>
        <w:jc w:val="both"/>
        <w:outlineLvl w:val="1"/>
      </w:pPr>
      <w:r w:rsidRPr="00223767">
        <w:t>4.9.13. В случае отсутствия возможности использования факсимильной связи, Портала и (или) единой системы межведомственного электронного взаимодействия срок выдачи разрешения увеличивается на срок доставки документов Почтой России.</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4.9.14. Специалист Администрации ведет реестр выданных специальных разрешений на движение по</w:t>
      </w:r>
      <w:r w:rsidR="00931A57">
        <w:rPr>
          <w:rFonts w:ascii="Times New Roman" w:hAnsi="Times New Roman" w:cs="Times New Roman"/>
          <w:sz w:val="24"/>
          <w:szCs w:val="24"/>
        </w:rPr>
        <w:t xml:space="preserve"> автомобильным дорогам (улицам)</w:t>
      </w:r>
      <w:r w:rsidRPr="00223767">
        <w:rPr>
          <w:rFonts w:ascii="Times New Roman" w:hAnsi="Times New Roman" w:cs="Times New Roman"/>
          <w:sz w:val="24"/>
          <w:szCs w:val="24"/>
        </w:rPr>
        <w:t xml:space="preserve"> транспортного средства, осуществляющего перевозки тяжеловесных и (или) крупногабаритных грузов, в котором указываются:</w:t>
      </w:r>
    </w:p>
    <w:p w:rsidR="00972A25" w:rsidRPr="00223767" w:rsidRDefault="00931A57" w:rsidP="00972A25">
      <w:pPr>
        <w:pStyle w:val="ConsNormal"/>
        <w:widowControl/>
        <w:tabs>
          <w:tab w:val="num" w:pos="0"/>
        </w:tabs>
        <w:suppressAutoHyphens/>
        <w:ind w:right="0" w:firstLine="567"/>
        <w:jc w:val="both"/>
        <w:rPr>
          <w:rFonts w:ascii="Times New Roman" w:hAnsi="Times New Roman" w:cs="Times New Roman"/>
          <w:sz w:val="24"/>
          <w:szCs w:val="24"/>
        </w:rPr>
      </w:pPr>
      <w:r>
        <w:rPr>
          <w:rFonts w:ascii="Times New Roman" w:hAnsi="Times New Roman" w:cs="Times New Roman"/>
          <w:sz w:val="24"/>
          <w:szCs w:val="24"/>
        </w:rPr>
        <w:t xml:space="preserve">1) номер </w:t>
      </w:r>
      <w:r w:rsidR="00972A25" w:rsidRPr="00223767">
        <w:rPr>
          <w:rFonts w:ascii="Times New Roman" w:hAnsi="Times New Roman" w:cs="Times New Roman"/>
          <w:sz w:val="24"/>
          <w:szCs w:val="24"/>
        </w:rPr>
        <w:t xml:space="preserve">специального разрешения; </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2) дата выдачи и срок действия специального разрешения;</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 xml:space="preserve">3) маршрут движения транспортного средства, </w:t>
      </w:r>
      <w:r w:rsidRPr="00223767">
        <w:rPr>
          <w:rFonts w:ascii="Times New Roman" w:hAnsi="Times New Roman" w:cs="Times New Roman"/>
          <w:bCs/>
          <w:sz w:val="24"/>
          <w:szCs w:val="24"/>
        </w:rPr>
        <w:t xml:space="preserve">осуществляющего перевозки </w:t>
      </w:r>
      <w:r w:rsidRPr="00223767">
        <w:rPr>
          <w:rFonts w:ascii="Times New Roman" w:hAnsi="Times New Roman" w:cs="Times New Roman"/>
          <w:sz w:val="24"/>
          <w:szCs w:val="24"/>
        </w:rPr>
        <w:t>тяжеловесных и (или) крупногабаритных грузов;</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 сведения о владельце транспортного средства:</w:t>
      </w:r>
    </w:p>
    <w:p w:rsidR="00972A25" w:rsidRPr="00223767" w:rsidRDefault="00972A25" w:rsidP="00972A25">
      <w:pPr>
        <w:tabs>
          <w:tab w:val="num" w:pos="0"/>
        </w:tabs>
        <w:autoSpaceDE w:val="0"/>
        <w:adjustRightInd w:val="0"/>
        <w:ind w:firstLine="567"/>
        <w:jc w:val="both"/>
        <w:rPr>
          <w:bCs/>
        </w:rPr>
      </w:pPr>
      <w:r w:rsidRPr="00223767">
        <w:rPr>
          <w:bCs/>
        </w:rPr>
        <w:t xml:space="preserve">наименование, </w:t>
      </w:r>
      <w:r w:rsidR="00931A57">
        <w:rPr>
          <w:bCs/>
        </w:rPr>
        <w:t xml:space="preserve">организационно-правовая форма, </w:t>
      </w:r>
      <w:r w:rsidRPr="00223767">
        <w:rPr>
          <w:bCs/>
        </w:rPr>
        <w:t>юридический адрес - для юридического лица;</w:t>
      </w:r>
    </w:p>
    <w:p w:rsidR="00972A25" w:rsidRPr="00223767" w:rsidRDefault="00972A25" w:rsidP="00972A25">
      <w:pPr>
        <w:tabs>
          <w:tab w:val="num" w:pos="0"/>
        </w:tabs>
        <w:autoSpaceDE w:val="0"/>
        <w:adjustRightInd w:val="0"/>
        <w:ind w:firstLine="567"/>
        <w:jc w:val="both"/>
        <w:rPr>
          <w:bCs/>
        </w:rPr>
      </w:pPr>
      <w:r w:rsidRPr="00223767">
        <w:rPr>
          <w:bCs/>
        </w:rPr>
        <w:t>фамилия, имя, отчество, данные документа, удостоверяющего личность, место жительства - для индивидуального предпринимателя;</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5) подпись лица, получившего специальное разрешение.</w:t>
      </w:r>
    </w:p>
    <w:p w:rsidR="00972A25" w:rsidRPr="00223767" w:rsidRDefault="00972A25" w:rsidP="00972A25">
      <w:pPr>
        <w:pStyle w:val="ConsNormal"/>
        <w:widowControl/>
        <w:tabs>
          <w:tab w:val="num" w:pos="0"/>
        </w:tabs>
        <w:suppressAutoHyphens/>
        <w:ind w:right="0" w:firstLine="567"/>
        <w:jc w:val="both"/>
        <w:rPr>
          <w:rFonts w:ascii="Times New Roman" w:hAnsi="Times New Roman" w:cs="Times New Roman"/>
          <w:sz w:val="24"/>
          <w:szCs w:val="24"/>
        </w:rPr>
      </w:pPr>
      <w:r w:rsidRPr="00223767">
        <w:rPr>
          <w:rFonts w:ascii="Times New Roman" w:hAnsi="Times New Roman" w:cs="Times New Roman"/>
          <w:sz w:val="24"/>
          <w:szCs w:val="24"/>
        </w:rPr>
        <w:t>4.9.15. Заявления по экстренному пропуску тяжеловесных и (или) крупногабаритных грузов, направляемых для ликвидации последствий чрезвычайных ситуаций, рассматриваются Специалистом Администрации в оперативном порядке в течение одного рабочего дня с возможностью предъявления копий платежных документов, подтверждающих оплату государственной пошлины за выдачу специального разрешения, платежей за возмещение вреда, причиняемого транспортными средствами, осуществляющими перевозки тяжеловесных грузов, автомобильным дорогам (улицам), после выдачи специального разрешения.</w:t>
      </w:r>
    </w:p>
    <w:p w:rsidR="00972A25" w:rsidRPr="00223767" w:rsidRDefault="00972A25" w:rsidP="00972A25">
      <w:pPr>
        <w:pStyle w:val="a3"/>
        <w:tabs>
          <w:tab w:val="num" w:pos="0"/>
        </w:tabs>
        <w:ind w:left="0" w:firstLine="709"/>
        <w:jc w:val="both"/>
      </w:pPr>
      <w:r w:rsidRPr="00223767">
        <w:t xml:space="preserve">        </w:t>
      </w:r>
    </w:p>
    <w:p w:rsidR="00972A25" w:rsidRPr="00223767" w:rsidRDefault="00972A25" w:rsidP="00972A25">
      <w:pPr>
        <w:tabs>
          <w:tab w:val="left" w:pos="142"/>
          <w:tab w:val="left" w:pos="284"/>
        </w:tabs>
        <w:ind w:firstLine="709"/>
        <w:jc w:val="center"/>
        <w:rPr>
          <w:b/>
        </w:rPr>
      </w:pPr>
      <w:r w:rsidRPr="00223767">
        <w:rPr>
          <w:b/>
        </w:rPr>
        <w:t>5. Формы контроля за исполнением Административного регламента</w:t>
      </w:r>
    </w:p>
    <w:p w:rsidR="00972A25" w:rsidRPr="00223767" w:rsidRDefault="00972A25" w:rsidP="00972A25">
      <w:pPr>
        <w:tabs>
          <w:tab w:val="left" w:pos="142"/>
          <w:tab w:val="left" w:pos="284"/>
        </w:tabs>
        <w:ind w:firstLine="709"/>
        <w:jc w:val="center"/>
        <w:rPr>
          <w:b/>
        </w:rPr>
      </w:pPr>
    </w:p>
    <w:p w:rsidR="00972A25" w:rsidRPr="00223767" w:rsidRDefault="00972A25" w:rsidP="00972A25">
      <w:pPr>
        <w:tabs>
          <w:tab w:val="left" w:pos="142"/>
          <w:tab w:val="left" w:pos="284"/>
        </w:tabs>
        <w:ind w:firstLine="567"/>
        <w:jc w:val="both"/>
      </w:pPr>
      <w:r w:rsidRPr="00223767">
        <w:t>5.1.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72A25" w:rsidRPr="00223767" w:rsidRDefault="00972A25" w:rsidP="00972A25">
      <w:pPr>
        <w:tabs>
          <w:tab w:val="left" w:pos="142"/>
          <w:tab w:val="left" w:pos="284"/>
        </w:tabs>
        <w:ind w:firstLine="567"/>
        <w:jc w:val="both"/>
      </w:pPr>
      <w:r w:rsidRPr="00223767">
        <w:t>Контроль за предоставлением муниципальной услуги осуществляет должностное лицо Администрации.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 регулирующих вопросы выдачи разрешения на перевозку тяжеловесных и (или) крупногабаритных грузов</w:t>
      </w:r>
      <w:r w:rsidRPr="00223767">
        <w:rPr>
          <w:bCs/>
        </w:rPr>
        <w:t>.</w:t>
      </w:r>
    </w:p>
    <w:p w:rsidR="00972A25" w:rsidRPr="00223767" w:rsidRDefault="00972A25" w:rsidP="00972A25">
      <w:pPr>
        <w:tabs>
          <w:tab w:val="left" w:pos="142"/>
          <w:tab w:val="left" w:pos="284"/>
        </w:tabs>
        <w:ind w:firstLine="567"/>
        <w:jc w:val="both"/>
      </w:pPr>
      <w:r w:rsidRPr="00223767">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972A25" w:rsidRPr="00223767" w:rsidRDefault="00972A25" w:rsidP="00972A25">
      <w:pPr>
        <w:tabs>
          <w:tab w:val="left" w:pos="1276"/>
        </w:tabs>
        <w:autoSpaceDE w:val="0"/>
        <w:adjustRightInd w:val="0"/>
        <w:ind w:firstLine="567"/>
        <w:jc w:val="both"/>
      </w:pPr>
      <w:r w:rsidRPr="00223767">
        <w:t xml:space="preserve">Текущий контроль осуществляется путем проведения ответственными должностными лицами структурных подразделений администрации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972A25" w:rsidRPr="00223767" w:rsidRDefault="00972A25" w:rsidP="00972A25">
      <w:pPr>
        <w:tabs>
          <w:tab w:val="left" w:pos="1276"/>
        </w:tabs>
        <w:autoSpaceDE w:val="0"/>
        <w:adjustRightInd w:val="0"/>
        <w:ind w:firstLine="567"/>
        <w:jc w:val="both"/>
      </w:pPr>
      <w:r w:rsidRPr="00223767">
        <w:t>Контроль за полнотой и качеством предоставления муниципальной услуги осуществляется в формах:</w:t>
      </w:r>
    </w:p>
    <w:p w:rsidR="00972A25" w:rsidRPr="00223767" w:rsidRDefault="00972A25" w:rsidP="00972A25">
      <w:pPr>
        <w:tabs>
          <w:tab w:val="left" w:pos="1276"/>
        </w:tabs>
        <w:autoSpaceDE w:val="0"/>
        <w:adjustRightInd w:val="0"/>
        <w:ind w:firstLine="567"/>
        <w:jc w:val="both"/>
      </w:pPr>
      <w:r w:rsidRPr="00223767">
        <w:t>1) проведения проверок;</w:t>
      </w:r>
    </w:p>
    <w:p w:rsidR="00972A25" w:rsidRPr="00223767" w:rsidRDefault="00972A25" w:rsidP="00972A25">
      <w:pPr>
        <w:tabs>
          <w:tab w:val="left" w:pos="1276"/>
        </w:tabs>
        <w:autoSpaceDE w:val="0"/>
        <w:adjustRightInd w:val="0"/>
        <w:ind w:firstLine="567"/>
        <w:jc w:val="both"/>
      </w:pPr>
      <w:r w:rsidRPr="00223767">
        <w:lastRenderedPageBreak/>
        <w:t>2) рассмотрения жалоб на действия</w:t>
      </w:r>
      <w:r w:rsidR="00931A57">
        <w:t xml:space="preserve"> (бездействие) должностных лиц </w:t>
      </w:r>
      <w:r w:rsidRPr="00223767">
        <w:t xml:space="preserve">администрации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район Ленинградской области, ответственных за предоставление муниципальной услуги.</w:t>
      </w:r>
    </w:p>
    <w:p w:rsidR="00972A25" w:rsidRPr="00223767" w:rsidRDefault="00972A25" w:rsidP="00972A25">
      <w:pPr>
        <w:tabs>
          <w:tab w:val="left" w:pos="709"/>
        </w:tabs>
        <w:autoSpaceDE w:val="0"/>
        <w:adjustRightInd w:val="0"/>
        <w:ind w:firstLine="567"/>
        <w:jc w:val="both"/>
      </w:pPr>
      <w:r w:rsidRPr="00223767">
        <w:t>5.2. Порядок и периодичность осуществления плановых и внеплановых проверок полноты и качества предоставления муниципальной услуги.</w:t>
      </w:r>
    </w:p>
    <w:p w:rsidR="00972A25" w:rsidRPr="00223767" w:rsidRDefault="00972A25" w:rsidP="00972A25">
      <w:pPr>
        <w:tabs>
          <w:tab w:val="left" w:pos="709"/>
        </w:tabs>
        <w:autoSpaceDE w:val="0"/>
        <w:adjustRightInd w:val="0"/>
        <w:ind w:firstLine="567"/>
        <w:jc w:val="both"/>
      </w:pPr>
      <w:r w:rsidRPr="00223767">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972A25" w:rsidRPr="00223767" w:rsidRDefault="00972A25" w:rsidP="00972A25">
      <w:pPr>
        <w:tabs>
          <w:tab w:val="left" w:pos="709"/>
        </w:tabs>
        <w:autoSpaceDE w:val="0"/>
        <w:adjustRightInd w:val="0"/>
        <w:ind w:firstLine="567"/>
        <w:jc w:val="both"/>
      </w:pPr>
      <w:r w:rsidRPr="00223767">
        <w:t>Пл</w:t>
      </w:r>
      <w:r w:rsidR="00931A57">
        <w:t xml:space="preserve">ановые проверки предоставления </w:t>
      </w:r>
      <w:r w:rsidRPr="00223767">
        <w:t>муниципальной  услуги  проводятся в соответствии с планом проведения проверок, утвержденным контролирующим органом.</w:t>
      </w:r>
    </w:p>
    <w:p w:rsidR="00972A25" w:rsidRPr="00223767" w:rsidRDefault="00972A25" w:rsidP="00972A25">
      <w:pPr>
        <w:tabs>
          <w:tab w:val="left" w:pos="709"/>
        </w:tabs>
        <w:autoSpaceDE w:val="0"/>
        <w:adjustRightInd w:val="0"/>
        <w:ind w:firstLine="567"/>
        <w:jc w:val="both"/>
      </w:pPr>
      <w:r w:rsidRPr="00223767">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72A25" w:rsidRPr="00223767" w:rsidRDefault="00972A25" w:rsidP="00972A25">
      <w:pPr>
        <w:tabs>
          <w:tab w:val="left" w:pos="709"/>
        </w:tabs>
        <w:autoSpaceDE w:val="0"/>
        <w:adjustRightInd w:val="0"/>
        <w:spacing w:before="60" w:after="60"/>
        <w:ind w:firstLine="567"/>
        <w:jc w:val="both"/>
      </w:pPr>
      <w:r w:rsidRPr="00223767">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972A25" w:rsidRPr="00223767" w:rsidRDefault="00972A25" w:rsidP="00972A25">
      <w:pPr>
        <w:tabs>
          <w:tab w:val="left" w:pos="709"/>
        </w:tabs>
        <w:autoSpaceDE w:val="0"/>
        <w:adjustRightInd w:val="0"/>
        <w:spacing w:before="60" w:after="60"/>
        <w:ind w:firstLine="567"/>
        <w:jc w:val="both"/>
      </w:pPr>
      <w:r w:rsidRPr="00223767">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972A25" w:rsidRPr="00223767" w:rsidRDefault="00972A25" w:rsidP="00972A25">
      <w:pPr>
        <w:tabs>
          <w:tab w:val="left" w:pos="709"/>
        </w:tabs>
        <w:autoSpaceDE w:val="0"/>
        <w:adjustRightInd w:val="0"/>
        <w:spacing w:before="60" w:after="60"/>
        <w:ind w:firstLine="567"/>
        <w:jc w:val="both"/>
      </w:pPr>
      <w:r w:rsidRPr="00223767">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72A25" w:rsidRPr="00223767" w:rsidRDefault="00972A25" w:rsidP="00972A25">
      <w:pPr>
        <w:tabs>
          <w:tab w:val="left" w:pos="284"/>
          <w:tab w:val="left" w:pos="709"/>
        </w:tabs>
        <w:ind w:firstLine="567"/>
        <w:jc w:val="both"/>
      </w:pPr>
      <w:r w:rsidRPr="00223767">
        <w:t>5.3. Ответственность должностных лиц за решения и действия (бездействие), принимаемые (осуществляемые) в ход</w:t>
      </w:r>
      <w:r w:rsidR="00931A57">
        <w:t xml:space="preserve">е предоставления муниципальной </w:t>
      </w:r>
      <w:r w:rsidRPr="00223767">
        <w:t>услуги.</w:t>
      </w:r>
    </w:p>
    <w:p w:rsidR="00972A25" w:rsidRPr="00223767" w:rsidRDefault="00972A25" w:rsidP="00972A25">
      <w:pPr>
        <w:shd w:val="clear" w:color="auto" w:fill="FFFFFF"/>
        <w:ind w:firstLine="567"/>
        <w:jc w:val="both"/>
      </w:pPr>
      <w:r w:rsidRPr="00223767">
        <w:t>Специалисты, уполномоченные на выполнение административных действий, предусмотренных настоящим Регламентом, несут персональную</w:t>
      </w:r>
      <w:r w:rsidR="00931A57">
        <w:t xml:space="preserve"> ответственность за соблюдением требований, </w:t>
      </w:r>
      <w:r w:rsidRPr="00223767">
        <w:t>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972A25" w:rsidRPr="00223767" w:rsidRDefault="00972A25" w:rsidP="00972A25">
      <w:pPr>
        <w:shd w:val="clear" w:color="auto" w:fill="FFFFFF"/>
        <w:ind w:firstLine="567"/>
        <w:jc w:val="both"/>
      </w:pPr>
      <w:r w:rsidRPr="00223767">
        <w:t>Инженеры при предоставлении муниципальной услуги несут персональную ответственность:</w:t>
      </w:r>
    </w:p>
    <w:p w:rsidR="00972A25" w:rsidRPr="00223767" w:rsidRDefault="00972A25" w:rsidP="00972A25">
      <w:pPr>
        <w:shd w:val="clear" w:color="auto" w:fill="FFFFFF"/>
        <w:ind w:firstLine="567"/>
        <w:jc w:val="both"/>
      </w:pPr>
      <w:r w:rsidRPr="00223767">
        <w:t>- за неисполнение или ненадлежащее исполнение административных процедур при предоставлении муниципальной услуги;</w:t>
      </w:r>
    </w:p>
    <w:p w:rsidR="00972A25" w:rsidRPr="00223767" w:rsidRDefault="00972A25" w:rsidP="00972A25">
      <w:pPr>
        <w:shd w:val="clear" w:color="auto" w:fill="FFFFFF"/>
        <w:ind w:firstLine="567"/>
        <w:jc w:val="both"/>
      </w:pPr>
      <w:r w:rsidRPr="00223767">
        <w:t>- за действия (бездействие), влекущие нарушение прав и законных интересов физических или юридических лиц, индивидуальных предпринимателей.</w:t>
      </w:r>
    </w:p>
    <w:p w:rsidR="00972A25" w:rsidRPr="00223767" w:rsidRDefault="00972A25" w:rsidP="00972A25">
      <w:pPr>
        <w:tabs>
          <w:tab w:val="left" w:pos="284"/>
          <w:tab w:val="left" w:pos="709"/>
        </w:tabs>
        <w:ind w:firstLine="567"/>
        <w:jc w:val="both"/>
      </w:pPr>
      <w:r w:rsidRPr="00223767">
        <w:t>Должностные лица, виновные в неисполнении или ненадлежащем исполнении требований настоящего регламента, привлекаются к ответственности в порядке, установленном действующим законодательством РФ.</w:t>
      </w:r>
    </w:p>
    <w:p w:rsidR="00972A25" w:rsidRPr="00223767" w:rsidRDefault="00972A25" w:rsidP="00972A25">
      <w:pPr>
        <w:tabs>
          <w:tab w:val="left" w:pos="284"/>
          <w:tab w:val="left" w:pos="709"/>
        </w:tabs>
        <w:ind w:firstLine="567"/>
        <w:jc w:val="both"/>
      </w:pPr>
      <w:r w:rsidRPr="00223767">
        <w:t>Контроль соблюдения специалистами МФЦ последовательности действий, определённых административными процедурами, осуществляется директором МФЦ.</w:t>
      </w:r>
    </w:p>
    <w:p w:rsidR="00972A25" w:rsidRPr="00223767" w:rsidRDefault="00972A25" w:rsidP="00972A25">
      <w:pPr>
        <w:widowControl w:val="0"/>
        <w:tabs>
          <w:tab w:val="left" w:pos="709"/>
        </w:tabs>
        <w:autoSpaceDE w:val="0"/>
        <w:adjustRightInd w:val="0"/>
        <w:ind w:firstLine="567"/>
        <w:jc w:val="both"/>
      </w:pPr>
      <w:r w:rsidRPr="00223767">
        <w:t>Контроль соблюдения требований настоящего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72A25" w:rsidRPr="00223767" w:rsidRDefault="00972A25" w:rsidP="00972A25">
      <w:pPr>
        <w:pStyle w:val="a3"/>
        <w:tabs>
          <w:tab w:val="num" w:pos="0"/>
        </w:tabs>
        <w:ind w:left="0" w:firstLine="567"/>
        <w:jc w:val="both"/>
        <w:rPr>
          <w:strike/>
          <w:color w:val="FF0000"/>
        </w:rPr>
      </w:pPr>
      <w:r w:rsidRPr="00223767">
        <w:lastRenderedPageBreak/>
        <w:t xml:space="preserve"> </w:t>
      </w:r>
    </w:p>
    <w:p w:rsidR="00972A25" w:rsidRPr="00223767" w:rsidRDefault="00972A25" w:rsidP="00972A25">
      <w:pPr>
        <w:pStyle w:val="ConsPlusNormal"/>
        <w:widowControl/>
        <w:ind w:firstLine="567"/>
        <w:jc w:val="center"/>
        <w:rPr>
          <w:rFonts w:ascii="Times New Roman" w:hAnsi="Times New Roman" w:cs="Times New Roman"/>
          <w:b/>
          <w:sz w:val="24"/>
          <w:szCs w:val="24"/>
        </w:rPr>
      </w:pPr>
      <w:r w:rsidRPr="00223767">
        <w:rPr>
          <w:rFonts w:ascii="Times New Roman" w:hAnsi="Times New Roman" w:cs="Times New Roman"/>
          <w:b/>
          <w:sz w:val="24"/>
          <w:szCs w:val="24"/>
        </w:rPr>
        <w:t>6. Досудебный (внесудебный) порядок обжалования решений и действий (бездействия)  должностных лиц,  участвующих в предоставлении муниципальной услуги.</w:t>
      </w:r>
    </w:p>
    <w:p w:rsidR="00972A25" w:rsidRPr="00223767" w:rsidRDefault="00972A25" w:rsidP="00972A25">
      <w:pPr>
        <w:tabs>
          <w:tab w:val="left" w:pos="142"/>
          <w:tab w:val="left" w:pos="284"/>
        </w:tabs>
        <w:ind w:firstLine="709"/>
        <w:jc w:val="both"/>
      </w:pPr>
    </w:p>
    <w:p w:rsidR="00972A25" w:rsidRPr="00223767" w:rsidRDefault="00972A25" w:rsidP="00972A25">
      <w:pPr>
        <w:tabs>
          <w:tab w:val="left" w:pos="142"/>
          <w:tab w:val="left" w:pos="284"/>
        </w:tabs>
        <w:ind w:firstLine="709"/>
        <w:jc w:val="both"/>
      </w:pPr>
      <w:r w:rsidRPr="00223767">
        <w:t>6.1.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и судебном порядке.</w:t>
      </w:r>
    </w:p>
    <w:p w:rsidR="00972A25" w:rsidRPr="00223767" w:rsidRDefault="00972A25" w:rsidP="00972A25">
      <w:pPr>
        <w:ind w:firstLine="709"/>
        <w:jc w:val="both"/>
      </w:pPr>
      <w:r w:rsidRPr="00223767">
        <w:t>6.2. Предметом досудебного (внесудебного) обжалования являются решение, действие (бездействие) специалиста Администрации, других должностных лиц, ответственных за предоставление муниципальной услуги, в том числе:</w:t>
      </w:r>
    </w:p>
    <w:p w:rsidR="00972A25" w:rsidRPr="00223767" w:rsidRDefault="00972A25" w:rsidP="00972A25">
      <w:pPr>
        <w:ind w:firstLine="709"/>
        <w:jc w:val="both"/>
      </w:pPr>
      <w:r w:rsidRPr="00223767">
        <w:t>1) нарушение срока регистрации запроса заявителя о предоставлении муниципальной услуги;</w:t>
      </w:r>
    </w:p>
    <w:p w:rsidR="00972A25" w:rsidRPr="00223767" w:rsidRDefault="00972A25" w:rsidP="00972A25">
      <w:pPr>
        <w:autoSpaceDE w:val="0"/>
        <w:adjustRightInd w:val="0"/>
        <w:ind w:firstLine="709"/>
        <w:jc w:val="both"/>
        <w:outlineLvl w:val="1"/>
      </w:pPr>
      <w:r w:rsidRPr="00223767">
        <w:t>2) нарушение срока предоставления муниципальной  услуги;</w:t>
      </w:r>
    </w:p>
    <w:p w:rsidR="00972A25" w:rsidRPr="00223767" w:rsidRDefault="00972A25" w:rsidP="00972A25">
      <w:pPr>
        <w:autoSpaceDE w:val="0"/>
        <w:adjustRightInd w:val="0"/>
        <w:ind w:firstLine="709"/>
        <w:jc w:val="both"/>
        <w:outlineLvl w:val="1"/>
      </w:pPr>
      <w:r w:rsidRPr="00223767">
        <w:t>3) требование у заявителя документов, не предусмотренных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972A25" w:rsidRPr="00223767" w:rsidRDefault="00972A25" w:rsidP="00972A25">
      <w:pPr>
        <w:autoSpaceDE w:val="0"/>
        <w:adjustRightInd w:val="0"/>
        <w:ind w:firstLine="709"/>
        <w:jc w:val="both"/>
        <w:outlineLvl w:val="1"/>
      </w:pPr>
      <w:r w:rsidRPr="00223767">
        <w:t>4) отказ в приеме документов, предоставление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972A25" w:rsidRPr="00223767" w:rsidRDefault="00972A25" w:rsidP="00972A25">
      <w:pPr>
        <w:autoSpaceDE w:val="0"/>
        <w:adjustRightInd w:val="0"/>
        <w:ind w:firstLine="709"/>
        <w:jc w:val="both"/>
        <w:outlineLvl w:val="1"/>
      </w:pPr>
      <w:r w:rsidRPr="00223767">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
    <w:p w:rsidR="00972A25" w:rsidRPr="00223767" w:rsidRDefault="00972A25" w:rsidP="00972A25">
      <w:pPr>
        <w:autoSpaceDE w:val="0"/>
        <w:adjustRightInd w:val="0"/>
        <w:ind w:firstLine="709"/>
        <w:jc w:val="both"/>
        <w:outlineLvl w:val="1"/>
      </w:pPr>
      <w:r w:rsidRPr="00223767">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972A25" w:rsidRPr="00223767" w:rsidRDefault="00972A25" w:rsidP="00972A25">
      <w:pPr>
        <w:autoSpaceDE w:val="0"/>
        <w:adjustRightInd w:val="0"/>
        <w:ind w:firstLine="709"/>
        <w:jc w:val="both"/>
        <w:outlineLvl w:val="1"/>
      </w:pPr>
      <w:r w:rsidRPr="00223767">
        <w:t>7) отказ должностного лица (Специалиста, Инженера)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72A25" w:rsidRPr="00223767" w:rsidRDefault="00972A25" w:rsidP="00972A25">
      <w:pPr>
        <w:tabs>
          <w:tab w:val="left" w:pos="142"/>
          <w:tab w:val="left" w:pos="284"/>
        </w:tabs>
        <w:ind w:firstLine="720"/>
        <w:jc w:val="both"/>
      </w:pPr>
      <w:r w:rsidRPr="00223767">
        <w:t>8) нарушение срока или порядка выдачи документов по результатам предоставления муниципальной услуги;</w:t>
      </w:r>
    </w:p>
    <w:p w:rsidR="00972A25" w:rsidRPr="00223767" w:rsidRDefault="00972A25" w:rsidP="00972A25">
      <w:pPr>
        <w:tabs>
          <w:tab w:val="left" w:pos="142"/>
          <w:tab w:val="left" w:pos="284"/>
        </w:tabs>
        <w:ind w:firstLine="720"/>
        <w:jc w:val="both"/>
      </w:pPr>
      <w:r w:rsidRPr="00223767">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72A25" w:rsidRPr="00223767" w:rsidRDefault="00972A25" w:rsidP="00972A25">
      <w:pPr>
        <w:tabs>
          <w:tab w:val="left" w:pos="142"/>
          <w:tab w:val="left" w:pos="284"/>
        </w:tabs>
        <w:ind w:firstLine="720"/>
        <w:jc w:val="both"/>
      </w:pPr>
      <w:r w:rsidRPr="00223767">
        <w:rPr>
          <w:rFonts w:eastAsia="Calibri"/>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w:t>
      </w:r>
      <w:r w:rsidRPr="00223767">
        <w:t>№ 210-ФЗ.</w:t>
      </w:r>
    </w:p>
    <w:p w:rsidR="00972A25" w:rsidRPr="00223767" w:rsidRDefault="00972A25" w:rsidP="00972A25">
      <w:pPr>
        <w:tabs>
          <w:tab w:val="left" w:pos="142"/>
          <w:tab w:val="left" w:pos="284"/>
        </w:tabs>
        <w:ind w:firstLine="709"/>
        <w:jc w:val="both"/>
      </w:pPr>
      <w:r w:rsidRPr="00223767">
        <w:t xml:space="preserve">6.3.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w:t>
      </w:r>
      <w:r w:rsidRPr="00223767">
        <w:lastRenderedPageBreak/>
        <w:t>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72A25" w:rsidRPr="00223767" w:rsidRDefault="00972A25" w:rsidP="00972A25">
      <w:pPr>
        <w:tabs>
          <w:tab w:val="left" w:pos="142"/>
          <w:tab w:val="left" w:pos="284"/>
        </w:tabs>
        <w:ind w:firstLine="709"/>
        <w:jc w:val="both"/>
      </w:pPr>
      <w:r w:rsidRPr="00223767">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72A25" w:rsidRPr="00223767" w:rsidRDefault="00972A25" w:rsidP="00972A25">
      <w:pPr>
        <w:tabs>
          <w:tab w:val="left" w:pos="142"/>
          <w:tab w:val="left" w:pos="284"/>
        </w:tabs>
        <w:ind w:firstLine="709"/>
        <w:jc w:val="both"/>
      </w:pPr>
      <w:r w:rsidRPr="00223767">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72A25" w:rsidRPr="00223767" w:rsidRDefault="00972A25" w:rsidP="00972A25">
      <w:pPr>
        <w:autoSpaceDE w:val="0"/>
        <w:adjustRightInd w:val="0"/>
        <w:ind w:firstLine="709"/>
        <w:jc w:val="both"/>
        <w:outlineLvl w:val="1"/>
      </w:pPr>
      <w:r w:rsidRPr="00223767">
        <w:t>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муниципальных услуг».</w:t>
      </w:r>
    </w:p>
    <w:p w:rsidR="00972A25" w:rsidRPr="00223767" w:rsidRDefault="00972A25" w:rsidP="00972A25">
      <w:pPr>
        <w:tabs>
          <w:tab w:val="left" w:pos="142"/>
          <w:tab w:val="left" w:pos="284"/>
        </w:tabs>
        <w:ind w:firstLine="709"/>
        <w:jc w:val="both"/>
      </w:pPr>
      <w:r w:rsidRPr="00223767">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972A25" w:rsidRPr="00223767" w:rsidRDefault="00972A25" w:rsidP="00972A25">
      <w:pPr>
        <w:tabs>
          <w:tab w:val="left" w:pos="142"/>
          <w:tab w:val="left" w:pos="284"/>
        </w:tabs>
        <w:ind w:firstLine="709"/>
        <w:jc w:val="both"/>
      </w:pPr>
      <w:r w:rsidRPr="00223767">
        <w:t>В письменной жалобе в обязательном порядке указывается:</w:t>
      </w:r>
    </w:p>
    <w:p w:rsidR="00972A25" w:rsidRPr="00223767" w:rsidRDefault="00972A25" w:rsidP="00972A25">
      <w:pPr>
        <w:tabs>
          <w:tab w:val="left" w:pos="142"/>
          <w:tab w:val="left" w:pos="284"/>
        </w:tabs>
        <w:ind w:firstLine="709"/>
        <w:jc w:val="both"/>
      </w:pPr>
      <w:r w:rsidRPr="00223767">
        <w:t>- наименование органа, предоставляющего муниципальную услугу, должностного лица, предоставляющего муниципальную услугу, либо муниципального служащего, решения и действия (бездействие) которых обжалуются;</w:t>
      </w:r>
    </w:p>
    <w:p w:rsidR="00972A25" w:rsidRPr="00223767" w:rsidRDefault="00972A25" w:rsidP="00972A25">
      <w:pPr>
        <w:tabs>
          <w:tab w:val="left" w:pos="142"/>
          <w:tab w:val="left" w:pos="284"/>
        </w:tabs>
        <w:ind w:firstLine="709"/>
        <w:jc w:val="both"/>
      </w:pPr>
      <w:r w:rsidRPr="00223767">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72A25" w:rsidRPr="00223767" w:rsidRDefault="00972A25" w:rsidP="00972A25">
      <w:pPr>
        <w:tabs>
          <w:tab w:val="left" w:pos="142"/>
          <w:tab w:val="left" w:pos="284"/>
        </w:tabs>
        <w:ind w:firstLine="709"/>
        <w:jc w:val="both"/>
      </w:pPr>
      <w:r w:rsidRPr="00223767">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72A25" w:rsidRPr="00223767" w:rsidRDefault="00972A25" w:rsidP="00972A25">
      <w:pPr>
        <w:tabs>
          <w:tab w:val="left" w:pos="142"/>
          <w:tab w:val="left" w:pos="284"/>
        </w:tabs>
        <w:ind w:firstLine="709"/>
        <w:jc w:val="both"/>
      </w:pPr>
      <w:r w:rsidRPr="00223767">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72A25" w:rsidRPr="00223767" w:rsidRDefault="00972A25" w:rsidP="00972A25">
      <w:pPr>
        <w:autoSpaceDE w:val="0"/>
        <w:adjustRightInd w:val="0"/>
        <w:ind w:firstLine="709"/>
        <w:jc w:val="both"/>
        <w:outlineLvl w:val="1"/>
      </w:pPr>
      <w:r w:rsidRPr="00223767">
        <w:t>6.5.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72A25" w:rsidRPr="00223767" w:rsidRDefault="00972A25" w:rsidP="00972A25">
      <w:pPr>
        <w:tabs>
          <w:tab w:val="left" w:pos="142"/>
          <w:tab w:val="left" w:pos="284"/>
        </w:tabs>
        <w:ind w:firstLine="709"/>
        <w:jc w:val="both"/>
      </w:pPr>
      <w:r w:rsidRPr="00223767">
        <w:t>6.6.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72A25" w:rsidRPr="00223767" w:rsidRDefault="00972A25" w:rsidP="00972A25">
      <w:pPr>
        <w:tabs>
          <w:tab w:val="left" w:pos="142"/>
          <w:tab w:val="left" w:pos="284"/>
        </w:tabs>
        <w:ind w:firstLine="709"/>
        <w:jc w:val="both"/>
      </w:pPr>
      <w:r w:rsidRPr="00223767">
        <w:t>6.7. Исчерпывающий перечень случаев, в которых ответ на жалобу не дается, регулируется Федеральным законом № 210-ФЗ.</w:t>
      </w:r>
    </w:p>
    <w:p w:rsidR="00972A25" w:rsidRPr="00223767" w:rsidRDefault="00972A25" w:rsidP="00972A25">
      <w:pPr>
        <w:tabs>
          <w:tab w:val="left" w:pos="142"/>
          <w:tab w:val="left" w:pos="284"/>
        </w:tabs>
        <w:ind w:firstLine="709"/>
        <w:jc w:val="both"/>
      </w:pPr>
      <w:r w:rsidRPr="00223767">
        <w:t xml:space="preserve">6.8. </w:t>
      </w:r>
      <w:bookmarkStart w:id="10" w:name="Par1"/>
      <w:bookmarkEnd w:id="10"/>
      <w:r w:rsidRPr="00223767">
        <w:t>По результатам рассмотрения жалобы орган, предоставляющий муниципальную услугу, принимает одно из следующих решений:</w:t>
      </w:r>
    </w:p>
    <w:p w:rsidR="00972A25" w:rsidRPr="00223767" w:rsidRDefault="00972A25" w:rsidP="00972A25">
      <w:pPr>
        <w:autoSpaceDE w:val="0"/>
        <w:adjustRightInd w:val="0"/>
        <w:ind w:firstLine="709"/>
        <w:jc w:val="both"/>
      </w:pPr>
      <w:r w:rsidRPr="00223767">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w:t>
      </w:r>
      <w:r w:rsidRPr="00223767">
        <w:lastRenderedPageBreak/>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972A25" w:rsidRPr="00223767" w:rsidRDefault="00972A25" w:rsidP="00972A25">
      <w:pPr>
        <w:autoSpaceDE w:val="0"/>
        <w:adjustRightInd w:val="0"/>
        <w:ind w:firstLine="709"/>
        <w:jc w:val="both"/>
      </w:pPr>
      <w:r w:rsidRPr="00223767">
        <w:t>2) отказывает в удовлетворении жалобы.</w:t>
      </w:r>
    </w:p>
    <w:p w:rsidR="00972A25" w:rsidRPr="00223767" w:rsidRDefault="00972A25" w:rsidP="00972A25">
      <w:pPr>
        <w:autoSpaceDE w:val="0"/>
        <w:adjustRightInd w:val="0"/>
        <w:ind w:firstLine="720"/>
        <w:jc w:val="both"/>
        <w:rPr>
          <w:rFonts w:eastAsia="Calibri"/>
        </w:rPr>
      </w:pPr>
      <w:r w:rsidRPr="00223767">
        <w:rPr>
          <w:rFonts w:eastAsia="Calibri"/>
        </w:rPr>
        <w:t>6.9.В случае признания жалобы подлежащей удовлетворению в ответе заявителю, указанном  в части 8 статьи 11.2 Федерального закона № 210-ФЗ,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72A25" w:rsidRPr="00223767" w:rsidRDefault="00972A25" w:rsidP="00972A25">
      <w:pPr>
        <w:autoSpaceDE w:val="0"/>
        <w:adjustRightInd w:val="0"/>
        <w:ind w:firstLine="720"/>
        <w:jc w:val="both"/>
        <w:rPr>
          <w:rFonts w:eastAsia="Calibri"/>
        </w:rPr>
      </w:pPr>
      <w:bookmarkStart w:id="11" w:name="sub_11282"/>
      <w:r w:rsidRPr="00223767">
        <w:rPr>
          <w:rFonts w:eastAsia="Calibri"/>
        </w:rPr>
        <w:t>6.10. В случае признания жалобы не подлежащей удовлетворению в ответе заявителю, указанном в части 8 статьи 11.2 Федерального закона № 210-ФЗ, даются аргументированные разъяснения о причинах принятого решения, а также информация о порядке обжалования принятого решения.</w:t>
      </w:r>
      <w:bookmarkEnd w:id="11"/>
    </w:p>
    <w:p w:rsidR="00972A25" w:rsidRPr="00223767" w:rsidRDefault="00972A25" w:rsidP="00972A25">
      <w:pPr>
        <w:autoSpaceDE w:val="0"/>
        <w:adjustRightInd w:val="0"/>
        <w:ind w:firstLine="709"/>
        <w:jc w:val="both"/>
      </w:pPr>
      <w:r w:rsidRPr="00223767">
        <w:t>6.11.Не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72A25" w:rsidRPr="00223767" w:rsidRDefault="00972A25" w:rsidP="00972A25">
      <w:pPr>
        <w:autoSpaceDE w:val="0"/>
        <w:adjustRightInd w:val="0"/>
        <w:ind w:firstLine="709"/>
        <w:jc w:val="both"/>
      </w:pPr>
      <w:r w:rsidRPr="00223767">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72A25" w:rsidRPr="00223767" w:rsidRDefault="00972A25" w:rsidP="00972A25">
      <w:pPr>
        <w:tabs>
          <w:tab w:val="left" w:pos="142"/>
          <w:tab w:val="left" w:pos="284"/>
        </w:tabs>
        <w:ind w:firstLine="720"/>
        <w:jc w:val="both"/>
      </w:pPr>
      <w:r w:rsidRPr="00223767">
        <w:t>6.12. Жалоба, не соответствующая требованиям главы 2.1. Федерального закона   № 210-ФЗ,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972A25" w:rsidRPr="00223767" w:rsidRDefault="00972A25" w:rsidP="00972A25">
      <w:pPr>
        <w:autoSpaceDE w:val="0"/>
        <w:adjustRightInd w:val="0"/>
        <w:ind w:firstLine="709"/>
        <w:jc w:val="both"/>
        <w:rPr>
          <w:b/>
        </w:rPr>
        <w:sectPr w:rsidR="00972A25" w:rsidRPr="00223767" w:rsidSect="00972A25">
          <w:headerReference w:type="default" r:id="rId13"/>
          <w:pgSz w:w="11906" w:h="16838"/>
          <w:pgMar w:top="851" w:right="567" w:bottom="993" w:left="1701" w:header="709" w:footer="709" w:gutter="0"/>
          <w:cols w:space="708"/>
          <w:docGrid w:linePitch="360"/>
        </w:sectPr>
      </w:pPr>
    </w:p>
    <w:p w:rsidR="00972A25" w:rsidRPr="00223767" w:rsidRDefault="00972A25" w:rsidP="00972A25">
      <w:pPr>
        <w:pStyle w:val="5"/>
        <w:ind w:left="5529"/>
        <w:rPr>
          <w:highlight w:val="yellow"/>
        </w:rPr>
      </w:pPr>
      <w:r w:rsidRPr="00223767">
        <w:lastRenderedPageBreak/>
        <w:t>Приложение № 1</w:t>
      </w:r>
    </w:p>
    <w:p w:rsidR="00972A25" w:rsidRPr="00223767" w:rsidRDefault="00972A25" w:rsidP="00972A25">
      <w:pPr>
        <w:tabs>
          <w:tab w:val="left" w:pos="142"/>
          <w:tab w:val="left" w:pos="284"/>
        </w:tabs>
        <w:ind w:left="5529"/>
      </w:pPr>
      <w:r w:rsidRPr="00223767">
        <w:t xml:space="preserve">к Административному регламенту </w:t>
      </w:r>
    </w:p>
    <w:p w:rsidR="00972A25" w:rsidRPr="00223767" w:rsidRDefault="00972A25" w:rsidP="00972A25">
      <w:pPr>
        <w:tabs>
          <w:tab w:val="left" w:pos="142"/>
          <w:tab w:val="left" w:pos="284"/>
        </w:tabs>
        <w:ind w:left="5529"/>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widowControl w:val="0"/>
        <w:tabs>
          <w:tab w:val="left" w:pos="142"/>
          <w:tab w:val="left" w:pos="284"/>
        </w:tabs>
        <w:autoSpaceDE w:val="0"/>
        <w:adjustRightInd w:val="0"/>
        <w:ind w:firstLine="709"/>
        <w:jc w:val="right"/>
        <w:rPr>
          <w:highlight w:val="yellow"/>
        </w:rPr>
      </w:pPr>
    </w:p>
    <w:p w:rsidR="00972A25" w:rsidRPr="00223767" w:rsidRDefault="00972A25" w:rsidP="00972A25">
      <w:pPr>
        <w:widowControl w:val="0"/>
        <w:tabs>
          <w:tab w:val="left" w:pos="142"/>
          <w:tab w:val="left" w:pos="284"/>
        </w:tabs>
        <w:autoSpaceDE w:val="0"/>
        <w:adjustRightInd w:val="0"/>
        <w:jc w:val="center"/>
      </w:pPr>
      <w:r w:rsidRPr="00223767">
        <w:rPr>
          <w:b/>
        </w:rPr>
        <w:t>1. Информация о месте нахождения и графике работы Администрации</w:t>
      </w:r>
    </w:p>
    <w:p w:rsidR="00972A25" w:rsidRPr="00223767" w:rsidRDefault="00972A25" w:rsidP="00972A25">
      <w:pPr>
        <w:widowControl w:val="0"/>
        <w:tabs>
          <w:tab w:val="left" w:pos="142"/>
          <w:tab w:val="left" w:pos="284"/>
        </w:tabs>
        <w:autoSpaceDE w:val="0"/>
        <w:adjustRightInd w:val="0"/>
      </w:pPr>
    </w:p>
    <w:p w:rsidR="00972A25" w:rsidRPr="00223767" w:rsidRDefault="00972A25" w:rsidP="00972A25">
      <w:pPr>
        <w:ind w:firstLine="708"/>
      </w:pPr>
      <w:r w:rsidRPr="00223767">
        <w:t xml:space="preserve">Место нахождения администрации муниципального образования </w:t>
      </w:r>
      <w:r>
        <w:t>Лаголовское</w:t>
      </w:r>
      <w:r w:rsidRPr="00223767">
        <w:t xml:space="preserve"> сельское поселение муниципального образования Ломоносовский муниципальный рай</w:t>
      </w:r>
      <w:r w:rsidR="00931A57">
        <w:t>он Ленинградской области: 188517</w:t>
      </w:r>
      <w:r w:rsidRPr="00223767">
        <w:t xml:space="preserve">, Ленинградская область, Ломоносовский район, д. </w:t>
      </w:r>
      <w:r w:rsidR="00931A57">
        <w:t>Лаголово</w:t>
      </w:r>
      <w:r w:rsidRPr="00223767">
        <w:t xml:space="preserve">, </w:t>
      </w:r>
      <w:r w:rsidR="00931A57">
        <w:t>ул. Садовая, д. 12</w:t>
      </w:r>
      <w:r w:rsidRPr="00223767">
        <w:t>.</w:t>
      </w:r>
    </w:p>
    <w:p w:rsidR="00972A25" w:rsidRPr="00223767" w:rsidRDefault="00972A25" w:rsidP="00972A25">
      <w:pPr>
        <w:ind w:firstLine="708"/>
      </w:pPr>
      <w:r w:rsidRPr="00223767">
        <w:t>Телефон/факс: 8-813-76-7</w:t>
      </w:r>
      <w:r w:rsidR="00931A57">
        <w:t>8-690.</w:t>
      </w:r>
    </w:p>
    <w:p w:rsidR="00972A25" w:rsidRPr="00223767" w:rsidRDefault="00972A25" w:rsidP="00972A25">
      <w:pPr>
        <w:ind w:firstLine="708"/>
      </w:pPr>
      <w:r w:rsidRPr="00223767">
        <w:t xml:space="preserve">Адрес электронной почты: </w:t>
      </w:r>
      <w:r w:rsidR="00931A57">
        <w:rPr>
          <w:lang w:val="en-US"/>
        </w:rPr>
        <w:t>lagolovo</w:t>
      </w:r>
      <w:r w:rsidR="00931A57" w:rsidRPr="00931A57">
        <w:t>@</w:t>
      </w:r>
      <w:r w:rsidR="00931A57">
        <w:rPr>
          <w:lang w:val="en-US"/>
        </w:rPr>
        <w:t>komfin</w:t>
      </w:r>
      <w:r w:rsidR="00931A57" w:rsidRPr="00931A57">
        <w:t>.</w:t>
      </w:r>
      <w:r w:rsidR="00931A57">
        <w:rPr>
          <w:lang w:val="en-US"/>
        </w:rPr>
        <w:t>ru</w:t>
      </w:r>
    </w:p>
    <w:p w:rsidR="00972A25" w:rsidRPr="00223767" w:rsidRDefault="00972A25" w:rsidP="00972A25">
      <w:pPr>
        <w:ind w:firstLine="708"/>
      </w:pPr>
      <w:r w:rsidRPr="00223767">
        <w:t>График работы: понедельник-четверг с 9.00 до 17.00, перерыв с 13.00 до 14.00. Пятница с 9.00 до 16.00, перерыв с 13.00 до 14.00.</w:t>
      </w:r>
    </w:p>
    <w:p w:rsidR="00972A25" w:rsidRPr="00223767" w:rsidRDefault="00972A25" w:rsidP="00972A25">
      <w:pPr>
        <w:ind w:firstLine="708"/>
      </w:pPr>
      <w:r w:rsidRPr="00223767">
        <w:t xml:space="preserve">Приемный день: </w:t>
      </w:r>
      <w:r w:rsidR="00931A57">
        <w:t>четверг</w:t>
      </w:r>
      <w:r w:rsidRPr="00223767">
        <w:t xml:space="preserve">: с </w:t>
      </w:r>
      <w:r w:rsidR="00931A57">
        <w:t>10.00 до 16</w:t>
      </w:r>
      <w:r w:rsidRPr="00223767">
        <w:t>.00, перерыв с 13.00 до 14.00.</w:t>
      </w:r>
    </w:p>
    <w:p w:rsidR="00972A25" w:rsidRPr="00223767" w:rsidRDefault="00972A25" w:rsidP="00972A25">
      <w:pPr>
        <w:tabs>
          <w:tab w:val="left" w:pos="142"/>
          <w:tab w:val="left" w:pos="284"/>
        </w:tabs>
      </w:pPr>
    </w:p>
    <w:p w:rsidR="00972A25" w:rsidRPr="00223767" w:rsidRDefault="00972A25" w:rsidP="00972A25">
      <w:pPr>
        <w:tabs>
          <w:tab w:val="left" w:pos="142"/>
          <w:tab w:val="left" w:pos="284"/>
        </w:tabs>
      </w:pPr>
      <w:r w:rsidRPr="00223767">
        <w:t>Продолжительность рабочего дня, непосредственно предшествующего нерабочему праздничному дню, уменьшается на один час.</w:t>
      </w:r>
    </w:p>
    <w:p w:rsidR="00972A25" w:rsidRPr="00223767" w:rsidRDefault="00972A25" w:rsidP="00972A25">
      <w:pPr>
        <w:tabs>
          <w:tab w:val="num" w:pos="0"/>
        </w:tabs>
        <w:rPr>
          <w:b/>
        </w:rPr>
      </w:pPr>
    </w:p>
    <w:p w:rsidR="00972A25" w:rsidRPr="00223767" w:rsidRDefault="00972A25" w:rsidP="00972A25">
      <w:pPr>
        <w:tabs>
          <w:tab w:val="num" w:pos="0"/>
        </w:tabs>
        <w:rPr>
          <w:b/>
        </w:rPr>
        <w:sectPr w:rsidR="00972A25" w:rsidRPr="00223767" w:rsidSect="00972A25">
          <w:pgSz w:w="11906" w:h="16838"/>
          <w:pgMar w:top="1134" w:right="567" w:bottom="709" w:left="1701" w:header="708" w:footer="708" w:gutter="0"/>
          <w:cols w:space="708"/>
          <w:docGrid w:linePitch="360"/>
        </w:sectPr>
      </w:pPr>
    </w:p>
    <w:p w:rsidR="00972A25" w:rsidRPr="00223767" w:rsidRDefault="00972A25" w:rsidP="00972A25">
      <w:pPr>
        <w:pStyle w:val="5"/>
        <w:ind w:left="4962"/>
      </w:pPr>
      <w:r w:rsidRPr="00223767">
        <w:lastRenderedPageBreak/>
        <w:t>Приложение № 2</w:t>
      </w:r>
    </w:p>
    <w:p w:rsidR="00972A25" w:rsidRPr="00223767" w:rsidRDefault="00972A25" w:rsidP="00972A25">
      <w:pPr>
        <w:tabs>
          <w:tab w:val="left" w:pos="142"/>
          <w:tab w:val="left" w:pos="284"/>
        </w:tabs>
        <w:ind w:left="4962"/>
      </w:pPr>
      <w:r w:rsidRPr="00223767">
        <w:t xml:space="preserve">к Административному регламенту </w:t>
      </w:r>
    </w:p>
    <w:p w:rsidR="00972A25" w:rsidRPr="00223767" w:rsidRDefault="00972A25" w:rsidP="00972A25">
      <w:pPr>
        <w:tabs>
          <w:tab w:val="left" w:pos="142"/>
          <w:tab w:val="left" w:pos="284"/>
        </w:tabs>
        <w:ind w:left="4962"/>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widowControl w:val="0"/>
        <w:tabs>
          <w:tab w:val="left" w:pos="1134"/>
        </w:tabs>
        <w:autoSpaceDE w:val="0"/>
        <w:adjustRightInd w:val="0"/>
        <w:ind w:left="4962" w:firstLine="709"/>
        <w:rPr>
          <w:rFonts w:eastAsia="Calibri"/>
          <w:color w:val="000000"/>
          <w:lang w:eastAsia="en-US"/>
        </w:rPr>
      </w:pPr>
    </w:p>
    <w:p w:rsidR="00972A25" w:rsidRPr="00223767" w:rsidRDefault="00972A25" w:rsidP="00972A25">
      <w:pPr>
        <w:widowControl w:val="0"/>
        <w:tabs>
          <w:tab w:val="left" w:pos="1134"/>
        </w:tabs>
        <w:autoSpaceDE w:val="0"/>
        <w:adjustRightInd w:val="0"/>
        <w:ind w:firstLine="709"/>
        <w:jc w:val="center"/>
        <w:rPr>
          <w:rFonts w:eastAsia="Calibri"/>
          <w:color w:val="000000"/>
          <w:lang w:eastAsia="en-US"/>
        </w:rPr>
      </w:pPr>
      <w:r w:rsidRPr="00223767">
        <w:rPr>
          <w:rFonts w:eastAsia="Calibri"/>
          <w:color w:val="000000"/>
          <w:lang w:eastAsia="en-US"/>
        </w:rPr>
        <w:t xml:space="preserve">Информация о местах нахождения, </w:t>
      </w:r>
    </w:p>
    <w:p w:rsidR="00972A25" w:rsidRPr="00223767" w:rsidRDefault="00972A25" w:rsidP="00972A25">
      <w:pPr>
        <w:widowControl w:val="0"/>
        <w:tabs>
          <w:tab w:val="left" w:pos="1134"/>
        </w:tabs>
        <w:autoSpaceDE w:val="0"/>
        <w:adjustRightInd w:val="0"/>
        <w:ind w:firstLine="709"/>
        <w:jc w:val="center"/>
        <w:rPr>
          <w:rFonts w:eastAsia="Calibri"/>
          <w:color w:val="000000"/>
          <w:lang w:eastAsia="en-US"/>
        </w:rPr>
      </w:pPr>
      <w:r w:rsidRPr="00223767">
        <w:rPr>
          <w:rFonts w:eastAsia="Calibri"/>
          <w:color w:val="000000"/>
          <w:lang w:eastAsia="en-US"/>
        </w:rPr>
        <w:t>справочных телефонах и адресах электронной почты МФЦ</w:t>
      </w:r>
    </w:p>
    <w:p w:rsidR="00972A25" w:rsidRPr="00223767" w:rsidRDefault="00972A25" w:rsidP="00972A25">
      <w:pPr>
        <w:ind w:left="142"/>
        <w:jc w:val="both"/>
        <w:rPr>
          <w:rFonts w:eastAsia="Calibri"/>
          <w:shd w:val="clear" w:color="auto" w:fill="FFFFFF"/>
          <w:lang w:eastAsia="en-US"/>
        </w:rPr>
      </w:pPr>
    </w:p>
    <w:p w:rsidR="00972A25" w:rsidRPr="00223767" w:rsidRDefault="00972A25" w:rsidP="00972A25">
      <w:pPr>
        <w:ind w:left="142"/>
        <w:jc w:val="both"/>
        <w:rPr>
          <w:rFonts w:eastAsia="Calibri"/>
          <w:shd w:val="clear" w:color="auto" w:fill="FFFFFF"/>
          <w:lang w:eastAsia="en-US"/>
        </w:rPr>
      </w:pPr>
      <w:r w:rsidRPr="00223767">
        <w:rPr>
          <w:rFonts w:eastAsia="Calibri"/>
          <w:shd w:val="clear" w:color="auto" w:fill="FFFFFF"/>
          <w:lang w:eastAsia="en-US"/>
        </w:rPr>
        <w:t>Телефон единой справочной службы ГБУ ЛО «МФЦ»: 8 (800) 301-47-47</w:t>
      </w:r>
      <w:r w:rsidRPr="00223767">
        <w:rPr>
          <w:rFonts w:eastAsia="Calibri"/>
          <w:i/>
          <w:shd w:val="clear" w:color="auto" w:fill="FFFFFF"/>
          <w:lang w:eastAsia="en-US"/>
        </w:rPr>
        <w:t xml:space="preserve"> (на территории России звонок бесплатный), </w:t>
      </w:r>
      <w:r w:rsidRPr="00223767">
        <w:rPr>
          <w:rFonts w:eastAsia="Calibri"/>
          <w:shd w:val="clear" w:color="auto" w:fill="FFFFFF"/>
          <w:lang w:eastAsia="en-US"/>
        </w:rPr>
        <w:t xml:space="preserve">адрес электронной почты: </w:t>
      </w:r>
      <w:r w:rsidRPr="00223767">
        <w:rPr>
          <w:rFonts w:eastAsia="Calibri"/>
          <w:bCs/>
          <w:shd w:val="clear" w:color="auto" w:fill="FFFFFF"/>
          <w:lang w:eastAsia="en-US"/>
        </w:rPr>
        <w:t>info@mfc47.ru.</w:t>
      </w:r>
    </w:p>
    <w:p w:rsidR="00972A25" w:rsidRPr="00223767" w:rsidRDefault="00972A25" w:rsidP="00972A25">
      <w:pPr>
        <w:ind w:left="142"/>
        <w:jc w:val="both"/>
        <w:rPr>
          <w:rFonts w:eastAsia="Calibri"/>
          <w:color w:val="000000"/>
          <w:lang w:eastAsia="en-US"/>
        </w:rPr>
      </w:pPr>
      <w:r w:rsidRPr="00223767">
        <w:rPr>
          <w:rFonts w:eastAsia="Calibri"/>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4" w:history="1">
        <w:r w:rsidR="00931A57" w:rsidRPr="00481A4A">
          <w:rPr>
            <w:rStyle w:val="a9"/>
            <w:rFonts w:eastAsia="Calibri"/>
            <w:shd w:val="clear" w:color="auto" w:fill="FFFFFF"/>
            <w:lang w:val="en-US" w:eastAsia="en-US"/>
          </w:rPr>
          <w:t>www</w:t>
        </w:r>
        <w:r w:rsidR="00931A57" w:rsidRPr="00481A4A">
          <w:rPr>
            <w:rStyle w:val="a9"/>
            <w:rFonts w:eastAsia="Calibri"/>
            <w:shd w:val="clear" w:color="auto" w:fill="FFFFFF"/>
            <w:lang w:eastAsia="en-US"/>
          </w:rPr>
          <w:t>.</w:t>
        </w:r>
        <w:r w:rsidR="00931A57" w:rsidRPr="00481A4A">
          <w:rPr>
            <w:rStyle w:val="a9"/>
            <w:rFonts w:eastAsia="Calibri"/>
            <w:shd w:val="clear" w:color="auto" w:fill="FFFFFF"/>
            <w:lang w:val="en-US" w:eastAsia="en-US"/>
          </w:rPr>
          <w:t>mfc</w:t>
        </w:r>
        <w:r w:rsidR="00931A57" w:rsidRPr="00481A4A">
          <w:rPr>
            <w:rStyle w:val="a9"/>
            <w:rFonts w:eastAsia="Calibri"/>
            <w:shd w:val="clear" w:color="auto" w:fill="FFFFFF"/>
            <w:lang w:eastAsia="en-US"/>
          </w:rPr>
          <w:t>47.</w:t>
        </w:r>
        <w:r w:rsidR="00931A57" w:rsidRPr="00481A4A">
          <w:rPr>
            <w:rStyle w:val="a9"/>
            <w:rFonts w:eastAsia="Calibri"/>
            <w:shd w:val="clear" w:color="auto" w:fill="FFFFFF"/>
            <w:lang w:val="en-US" w:eastAsia="en-US"/>
          </w:rPr>
          <w:t>ru</w:t>
        </w:r>
      </w:hyperlink>
    </w:p>
    <w:tbl>
      <w:tblPr>
        <w:tblW w:w="9781"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994"/>
      </w:tblGrid>
      <w:tr w:rsidR="00972A25" w:rsidRPr="00223767" w:rsidTr="00972A25">
        <w:trPr>
          <w:trHeight w:hRule="exact" w:val="636"/>
        </w:trPr>
        <w:tc>
          <w:tcPr>
            <w:tcW w:w="709" w:type="dxa"/>
            <w:shd w:val="clear" w:color="auto" w:fill="FFFFFF"/>
            <w:vAlign w:val="center"/>
          </w:tcPr>
          <w:p w:rsidR="00972A25" w:rsidRPr="00223767" w:rsidRDefault="00972A25" w:rsidP="00972A25">
            <w:pPr>
              <w:widowControl w:val="0"/>
              <w:tabs>
                <w:tab w:val="left" w:pos="0"/>
              </w:tabs>
              <w:ind w:right="-49" w:hanging="48"/>
              <w:jc w:val="center"/>
              <w:rPr>
                <w:b/>
                <w:sz w:val="20"/>
                <w:szCs w:val="20"/>
                <w:lang w:eastAsia="ar-SA"/>
              </w:rPr>
            </w:pPr>
            <w:r w:rsidRPr="00223767">
              <w:rPr>
                <w:b/>
                <w:sz w:val="20"/>
                <w:szCs w:val="20"/>
                <w:lang w:eastAsia="ar-SA"/>
              </w:rPr>
              <w:t>№</w:t>
            </w:r>
          </w:p>
          <w:p w:rsidR="00972A25" w:rsidRPr="00223767" w:rsidRDefault="00972A25" w:rsidP="00972A25">
            <w:pPr>
              <w:widowControl w:val="0"/>
              <w:ind w:left="-578" w:firstLine="530"/>
              <w:jc w:val="center"/>
              <w:rPr>
                <w:sz w:val="20"/>
                <w:szCs w:val="20"/>
                <w:lang w:eastAsia="ar-SA"/>
              </w:rPr>
            </w:pPr>
            <w:r w:rsidRPr="00223767">
              <w:rPr>
                <w:b/>
                <w:bCs/>
                <w:sz w:val="20"/>
                <w:szCs w:val="20"/>
                <w:lang w:eastAsia="ar-SA"/>
              </w:rPr>
              <w:t>п/п</w:t>
            </w:r>
          </w:p>
        </w:tc>
        <w:tc>
          <w:tcPr>
            <w:tcW w:w="2270" w:type="dxa"/>
            <w:shd w:val="clear" w:color="auto" w:fill="FFFFFF"/>
            <w:vAlign w:val="center"/>
          </w:tcPr>
          <w:p w:rsidR="00972A25" w:rsidRPr="00223767" w:rsidRDefault="00972A25" w:rsidP="00972A25">
            <w:pPr>
              <w:widowControl w:val="0"/>
              <w:jc w:val="center"/>
              <w:rPr>
                <w:sz w:val="20"/>
                <w:szCs w:val="20"/>
                <w:lang w:eastAsia="ar-SA"/>
              </w:rPr>
            </w:pPr>
            <w:r w:rsidRPr="00223767">
              <w:rPr>
                <w:b/>
                <w:bCs/>
                <w:sz w:val="20"/>
                <w:szCs w:val="20"/>
                <w:lang w:eastAsia="ar-SA"/>
              </w:rPr>
              <w:t>Наименование МФЦ</w:t>
            </w:r>
          </w:p>
        </w:tc>
        <w:tc>
          <w:tcPr>
            <w:tcW w:w="3683" w:type="dxa"/>
            <w:shd w:val="clear" w:color="auto" w:fill="FFFFFF"/>
            <w:vAlign w:val="center"/>
          </w:tcPr>
          <w:p w:rsidR="00972A25" w:rsidRPr="00223767" w:rsidRDefault="00972A25" w:rsidP="00972A25">
            <w:pPr>
              <w:widowControl w:val="0"/>
              <w:jc w:val="center"/>
              <w:rPr>
                <w:sz w:val="20"/>
                <w:szCs w:val="20"/>
                <w:lang w:eastAsia="ar-SA"/>
              </w:rPr>
            </w:pPr>
            <w:r w:rsidRPr="00223767">
              <w:rPr>
                <w:b/>
                <w:bCs/>
                <w:sz w:val="20"/>
                <w:szCs w:val="20"/>
                <w:lang w:eastAsia="ar-SA"/>
              </w:rPr>
              <w:t>Почтовый адрес</w:t>
            </w:r>
          </w:p>
        </w:tc>
        <w:tc>
          <w:tcPr>
            <w:tcW w:w="2125" w:type="dxa"/>
            <w:shd w:val="clear" w:color="auto" w:fill="FFFFFF"/>
            <w:vAlign w:val="center"/>
          </w:tcPr>
          <w:p w:rsidR="00972A25" w:rsidRPr="00223767" w:rsidRDefault="00972A25" w:rsidP="00972A25">
            <w:pPr>
              <w:widowControl w:val="0"/>
              <w:jc w:val="center"/>
              <w:rPr>
                <w:sz w:val="20"/>
                <w:szCs w:val="20"/>
                <w:lang w:eastAsia="ar-SA"/>
              </w:rPr>
            </w:pPr>
            <w:r w:rsidRPr="00223767">
              <w:rPr>
                <w:b/>
                <w:sz w:val="20"/>
                <w:szCs w:val="20"/>
                <w:lang w:eastAsia="ar-SA"/>
              </w:rPr>
              <w:t>График работы</w:t>
            </w:r>
          </w:p>
        </w:tc>
        <w:tc>
          <w:tcPr>
            <w:tcW w:w="994" w:type="dxa"/>
            <w:vAlign w:val="center"/>
          </w:tcPr>
          <w:p w:rsidR="00972A25" w:rsidRPr="00223767" w:rsidRDefault="00972A25" w:rsidP="00972A25">
            <w:pPr>
              <w:widowControl w:val="0"/>
              <w:jc w:val="center"/>
              <w:rPr>
                <w:b/>
                <w:bCs/>
                <w:sz w:val="20"/>
                <w:szCs w:val="20"/>
                <w:lang w:eastAsia="ar-SA"/>
              </w:rPr>
            </w:pPr>
            <w:r w:rsidRPr="00223767">
              <w:rPr>
                <w:b/>
                <w:bCs/>
                <w:sz w:val="20"/>
                <w:szCs w:val="20"/>
                <w:lang w:eastAsia="ar-SA"/>
              </w:rPr>
              <w:t>Телефон</w:t>
            </w:r>
          </w:p>
          <w:p w:rsidR="00972A25" w:rsidRPr="00223767" w:rsidRDefault="00972A25" w:rsidP="00972A25">
            <w:pPr>
              <w:widowControl w:val="0"/>
              <w:jc w:val="center"/>
              <w:rPr>
                <w:sz w:val="20"/>
                <w:szCs w:val="20"/>
                <w:lang w:eastAsia="ar-SA"/>
              </w:rPr>
            </w:pPr>
          </w:p>
        </w:tc>
      </w:tr>
      <w:tr w:rsidR="00972A25" w:rsidRPr="00223767" w:rsidTr="00972A25">
        <w:trPr>
          <w:trHeight w:hRule="exact" w:val="258"/>
        </w:trPr>
        <w:tc>
          <w:tcPr>
            <w:tcW w:w="9781" w:type="dxa"/>
            <w:gridSpan w:val="5"/>
            <w:shd w:val="clear" w:color="auto" w:fill="FFFFFF"/>
            <w:vAlign w:val="center"/>
          </w:tcPr>
          <w:p w:rsidR="00972A25" w:rsidRPr="00223767" w:rsidRDefault="00972A25" w:rsidP="00972A25">
            <w:pPr>
              <w:widowControl w:val="0"/>
              <w:jc w:val="center"/>
              <w:rPr>
                <w:b/>
                <w:bCs/>
                <w:sz w:val="20"/>
                <w:szCs w:val="20"/>
                <w:lang w:eastAsia="ar-SA"/>
              </w:rPr>
            </w:pPr>
            <w:r w:rsidRPr="00223767">
              <w:rPr>
                <w:b/>
                <w:bCs/>
                <w:sz w:val="20"/>
                <w:szCs w:val="20"/>
                <w:lang w:eastAsia="ar-SA"/>
              </w:rPr>
              <w:t>Предоставление услуг в Бокситогорском районе Ленинградской области</w:t>
            </w:r>
          </w:p>
        </w:tc>
      </w:tr>
      <w:tr w:rsidR="00972A25" w:rsidRPr="00223767" w:rsidTr="00972A25">
        <w:trPr>
          <w:cantSplit/>
          <w:trHeight w:hRule="exact" w:val="998"/>
        </w:trPr>
        <w:tc>
          <w:tcPr>
            <w:tcW w:w="709" w:type="dxa"/>
            <w:vMerge w:val="restart"/>
            <w:shd w:val="clear" w:color="auto" w:fill="FFFFFF"/>
            <w:vAlign w:val="center"/>
          </w:tcPr>
          <w:p w:rsidR="00972A25" w:rsidRPr="00223767" w:rsidRDefault="00972A25" w:rsidP="00972A25">
            <w:pPr>
              <w:widowControl w:val="0"/>
              <w:tabs>
                <w:tab w:val="left" w:pos="0"/>
              </w:tabs>
              <w:ind w:right="-49" w:hanging="48"/>
              <w:jc w:val="center"/>
              <w:rPr>
                <w:sz w:val="20"/>
                <w:szCs w:val="20"/>
                <w:lang w:eastAsia="ar-SA"/>
              </w:rPr>
            </w:pPr>
            <w:r w:rsidRPr="00223767">
              <w:rPr>
                <w:sz w:val="20"/>
                <w:szCs w:val="20"/>
                <w:lang w:eastAsia="ar-SA"/>
              </w:rPr>
              <w:t>1</w:t>
            </w: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«Тихвинский» - отдел «Бокситогорск»</w:t>
            </w:r>
          </w:p>
        </w:tc>
        <w:tc>
          <w:tcPr>
            <w:tcW w:w="3683"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 xml:space="preserve">187650, Россия, Ленинградская область, Бокситогорский район, </w:t>
            </w:r>
            <w:r w:rsidRPr="00223767">
              <w:rPr>
                <w:sz w:val="20"/>
                <w:szCs w:val="20"/>
              </w:rPr>
              <w:br/>
              <w:t>г. Бокситогорск,  ул. Заводская, д. 8</w:t>
            </w:r>
          </w:p>
        </w:tc>
        <w:tc>
          <w:tcPr>
            <w:tcW w:w="2125" w:type="dxa"/>
            <w:shd w:val="clear" w:color="auto" w:fill="FFFFFF"/>
            <w:vAlign w:val="center"/>
          </w:tcPr>
          <w:p w:rsidR="00972A25" w:rsidRPr="00223767" w:rsidRDefault="00972A25" w:rsidP="00972A25">
            <w:pPr>
              <w:widowControl w:val="0"/>
              <w:jc w:val="center"/>
              <w:rPr>
                <w:sz w:val="20"/>
                <w:szCs w:val="20"/>
                <w:lang w:eastAsia="ar-SA"/>
              </w:rPr>
            </w:pPr>
            <w:r w:rsidRPr="00223767">
              <w:rPr>
                <w:bCs/>
                <w:color w:val="000000"/>
                <w:sz w:val="20"/>
                <w:szCs w:val="20"/>
              </w:rPr>
              <w:t>Понедельник - пятница с 9.00 до 18.00. Суббота – с 09.00 до 14.00.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bCs/>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986"/>
        </w:trPr>
        <w:tc>
          <w:tcPr>
            <w:tcW w:w="709" w:type="dxa"/>
            <w:vMerge/>
            <w:shd w:val="clear" w:color="auto" w:fill="FFFFFF"/>
            <w:vAlign w:val="center"/>
          </w:tcPr>
          <w:p w:rsidR="00972A25" w:rsidRPr="00223767" w:rsidRDefault="00972A25" w:rsidP="00972A25">
            <w:pPr>
              <w:widowControl w:val="0"/>
              <w:tabs>
                <w:tab w:val="left" w:pos="0"/>
              </w:tabs>
              <w:ind w:right="-49" w:hanging="48"/>
              <w:jc w:val="center"/>
              <w:rPr>
                <w:sz w:val="20"/>
                <w:szCs w:val="20"/>
                <w:lang w:eastAsia="ar-SA"/>
              </w:rPr>
            </w:pP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«Тихвинский» - отдел «Пикалево»</w:t>
            </w:r>
          </w:p>
        </w:tc>
        <w:tc>
          <w:tcPr>
            <w:tcW w:w="3683"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 xml:space="preserve">187602, Россия, Ленинградская область, Бокситогорский район, </w:t>
            </w:r>
            <w:r w:rsidRPr="00223767">
              <w:rPr>
                <w:sz w:val="20"/>
                <w:szCs w:val="20"/>
              </w:rPr>
              <w:br/>
              <w:t>г. Пикалево, ул. Заводская, д. 11</w:t>
            </w:r>
          </w:p>
        </w:tc>
        <w:tc>
          <w:tcPr>
            <w:tcW w:w="2125" w:type="dxa"/>
            <w:shd w:val="clear" w:color="auto" w:fill="FFFFFF"/>
            <w:vAlign w:val="center"/>
          </w:tcPr>
          <w:p w:rsidR="00972A25" w:rsidRPr="00223767" w:rsidRDefault="00972A25" w:rsidP="00972A25">
            <w:pPr>
              <w:widowControl w:val="0"/>
              <w:jc w:val="center"/>
              <w:rPr>
                <w:sz w:val="20"/>
                <w:szCs w:val="20"/>
                <w:lang w:eastAsia="ar-SA"/>
              </w:rPr>
            </w:pPr>
            <w:r w:rsidRPr="00223767">
              <w:rPr>
                <w:bCs/>
                <w:color w:val="000000"/>
                <w:sz w:val="20"/>
                <w:szCs w:val="20"/>
              </w:rPr>
              <w:t>Понедельник - пятница с 9.00 до 18.00. Суббота – с 09.00 до 14.00.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bCs/>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03"/>
        </w:trPr>
        <w:tc>
          <w:tcPr>
            <w:tcW w:w="9781" w:type="dxa"/>
            <w:gridSpan w:val="5"/>
            <w:shd w:val="clear" w:color="auto" w:fill="FFFFFF"/>
            <w:vAlign w:val="center"/>
          </w:tcPr>
          <w:p w:rsidR="00972A25" w:rsidRPr="00223767" w:rsidRDefault="00972A25" w:rsidP="00972A25">
            <w:pPr>
              <w:widowControl w:val="0"/>
              <w:jc w:val="center"/>
              <w:rPr>
                <w:b/>
                <w:bCs/>
                <w:sz w:val="20"/>
                <w:szCs w:val="20"/>
                <w:lang w:eastAsia="ar-SA"/>
              </w:rPr>
            </w:pPr>
            <w:r w:rsidRPr="00223767">
              <w:rPr>
                <w:b/>
                <w:bCs/>
                <w:sz w:val="20"/>
                <w:szCs w:val="20"/>
                <w:lang w:eastAsia="ar-SA"/>
              </w:rPr>
              <w:t>Предоставление услуг в Волосовском районе Ленинградской области</w:t>
            </w:r>
          </w:p>
        </w:tc>
      </w:tr>
      <w:tr w:rsidR="00972A25" w:rsidRPr="00223767" w:rsidTr="00972A25">
        <w:trPr>
          <w:trHeight w:hRule="exact" w:val="694"/>
        </w:trPr>
        <w:tc>
          <w:tcPr>
            <w:tcW w:w="709" w:type="dxa"/>
            <w:shd w:val="clear" w:color="auto" w:fill="FFFFFF"/>
            <w:vAlign w:val="center"/>
          </w:tcPr>
          <w:p w:rsidR="00972A25" w:rsidRPr="00223767" w:rsidRDefault="00972A25" w:rsidP="00972A25">
            <w:pPr>
              <w:widowControl w:val="0"/>
              <w:tabs>
                <w:tab w:val="left" w:pos="0"/>
              </w:tabs>
              <w:spacing w:after="200" w:line="276" w:lineRule="auto"/>
              <w:ind w:right="-49" w:hanging="10"/>
              <w:jc w:val="center"/>
              <w:rPr>
                <w:sz w:val="20"/>
                <w:szCs w:val="20"/>
                <w:lang w:eastAsia="ar-SA"/>
              </w:rPr>
            </w:pPr>
            <w:r w:rsidRPr="00223767">
              <w:rPr>
                <w:sz w:val="20"/>
                <w:szCs w:val="20"/>
                <w:lang w:eastAsia="ar-SA"/>
              </w:rPr>
              <w:t>2</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«Волосовский»</w:t>
            </w:r>
          </w:p>
          <w:p w:rsidR="00972A25" w:rsidRPr="00223767" w:rsidRDefault="00972A25" w:rsidP="00972A25">
            <w:pPr>
              <w:widowControl w:val="0"/>
              <w:jc w:val="center"/>
              <w:rPr>
                <w:b/>
                <w:bCs/>
                <w:sz w:val="20"/>
                <w:szCs w:val="20"/>
                <w:lang w:eastAsia="ar-SA"/>
              </w:rPr>
            </w:pPr>
          </w:p>
        </w:tc>
        <w:tc>
          <w:tcPr>
            <w:tcW w:w="3683" w:type="dxa"/>
            <w:shd w:val="clear" w:color="auto" w:fill="FFFFFF"/>
            <w:vAlign w:val="center"/>
          </w:tcPr>
          <w:p w:rsidR="00972A25" w:rsidRPr="00223767" w:rsidRDefault="00972A25" w:rsidP="00972A25">
            <w:pPr>
              <w:jc w:val="center"/>
              <w:rPr>
                <w:sz w:val="20"/>
                <w:szCs w:val="20"/>
              </w:rPr>
            </w:pPr>
            <w:r w:rsidRPr="00223767">
              <w:rPr>
                <w:sz w:val="20"/>
                <w:szCs w:val="20"/>
              </w:rPr>
              <w:t>188410, Россия, Ленинградская обл., Волосовский район, г.Волосово, усадьба СХТ, д.1 лит. А</w:t>
            </w:r>
          </w:p>
          <w:p w:rsidR="00972A25" w:rsidRPr="00223767" w:rsidRDefault="00972A25" w:rsidP="00972A25">
            <w:pPr>
              <w:widowControl w:val="0"/>
              <w:jc w:val="center"/>
              <w:rPr>
                <w:b/>
                <w:bCs/>
                <w:sz w:val="20"/>
                <w:szCs w:val="20"/>
                <w:lang w:eastAsia="ar-SA"/>
              </w:rPr>
            </w:pP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b/>
                <w:bCs/>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03"/>
        </w:trPr>
        <w:tc>
          <w:tcPr>
            <w:tcW w:w="9781" w:type="dxa"/>
            <w:gridSpan w:val="5"/>
            <w:shd w:val="clear" w:color="auto" w:fill="FFFFFF"/>
            <w:vAlign w:val="center"/>
          </w:tcPr>
          <w:p w:rsidR="00972A25" w:rsidRPr="00223767" w:rsidRDefault="00972A25" w:rsidP="00972A25">
            <w:pPr>
              <w:widowControl w:val="0"/>
              <w:jc w:val="center"/>
              <w:rPr>
                <w:b/>
                <w:bCs/>
                <w:sz w:val="20"/>
                <w:szCs w:val="20"/>
                <w:lang w:eastAsia="ar-SA"/>
              </w:rPr>
            </w:pPr>
            <w:r w:rsidRPr="00223767">
              <w:rPr>
                <w:b/>
                <w:bCs/>
                <w:sz w:val="20"/>
                <w:szCs w:val="20"/>
                <w:lang w:eastAsia="ar-SA"/>
              </w:rPr>
              <w:t>Предоставление услуг в Волховском районе Ленинградской области</w:t>
            </w:r>
          </w:p>
        </w:tc>
      </w:tr>
      <w:tr w:rsidR="00972A25" w:rsidRPr="00223767" w:rsidTr="00972A25">
        <w:trPr>
          <w:trHeight w:hRule="exact" w:val="894"/>
        </w:trPr>
        <w:tc>
          <w:tcPr>
            <w:tcW w:w="709" w:type="dxa"/>
            <w:shd w:val="clear" w:color="auto" w:fill="FFFFFF"/>
            <w:vAlign w:val="center"/>
          </w:tcPr>
          <w:p w:rsidR="00972A25" w:rsidRPr="00223767" w:rsidRDefault="00972A25" w:rsidP="00972A25">
            <w:pPr>
              <w:widowControl w:val="0"/>
              <w:tabs>
                <w:tab w:val="left" w:pos="-10"/>
              </w:tabs>
              <w:spacing w:after="200" w:line="276" w:lineRule="auto"/>
              <w:ind w:left="132" w:right="-49" w:hanging="132"/>
              <w:jc w:val="center"/>
              <w:rPr>
                <w:sz w:val="20"/>
                <w:szCs w:val="20"/>
                <w:lang w:eastAsia="ar-SA"/>
              </w:rPr>
            </w:pPr>
            <w:r w:rsidRPr="00223767">
              <w:rPr>
                <w:sz w:val="20"/>
                <w:szCs w:val="20"/>
                <w:lang w:eastAsia="ar-SA"/>
              </w:rPr>
              <w:t>3</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«Волховский»</w:t>
            </w:r>
          </w:p>
        </w:tc>
        <w:tc>
          <w:tcPr>
            <w:tcW w:w="3683" w:type="dxa"/>
            <w:shd w:val="clear" w:color="auto" w:fill="FFFFFF"/>
            <w:vAlign w:val="center"/>
          </w:tcPr>
          <w:p w:rsidR="00972A25" w:rsidRPr="00223767" w:rsidRDefault="00972A25" w:rsidP="00972A25">
            <w:pPr>
              <w:widowControl w:val="0"/>
              <w:jc w:val="center"/>
              <w:rPr>
                <w:b/>
                <w:bCs/>
                <w:sz w:val="20"/>
                <w:szCs w:val="20"/>
                <w:lang w:eastAsia="ar-SA"/>
              </w:rPr>
            </w:pPr>
            <w:r w:rsidRPr="00223767">
              <w:rPr>
                <w:sz w:val="20"/>
                <w:szCs w:val="20"/>
              </w:rPr>
              <w:t>187403, Ленинградская область, г. Волхов. Волховский проспект, д. 9</w:t>
            </w:r>
          </w:p>
        </w:tc>
        <w:tc>
          <w:tcPr>
            <w:tcW w:w="2125" w:type="dxa"/>
            <w:shd w:val="clear" w:color="auto" w:fill="FFFFFF"/>
            <w:vAlign w:val="center"/>
          </w:tcPr>
          <w:p w:rsidR="00972A25" w:rsidRPr="00223767" w:rsidRDefault="00972A25" w:rsidP="00972A25">
            <w:pPr>
              <w:jc w:val="center"/>
              <w:rPr>
                <w:bCs/>
                <w:color w:val="000000"/>
                <w:sz w:val="20"/>
                <w:szCs w:val="20"/>
              </w:rPr>
            </w:pPr>
            <w:r w:rsidRPr="00223767">
              <w:rPr>
                <w:bCs/>
                <w:color w:val="000000"/>
                <w:sz w:val="20"/>
                <w:szCs w:val="20"/>
              </w:rPr>
              <w:t>Понедельник - пятница с 9.00 до 18.00, выходные - суббота, воскресенье</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bCs/>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252"/>
        </w:trPr>
        <w:tc>
          <w:tcPr>
            <w:tcW w:w="9781" w:type="dxa"/>
            <w:gridSpan w:val="5"/>
            <w:shd w:val="clear" w:color="auto" w:fill="FFFFFF"/>
            <w:vAlign w:val="center"/>
          </w:tcPr>
          <w:p w:rsidR="00972A25" w:rsidRPr="00223767" w:rsidRDefault="00972A25" w:rsidP="00972A25">
            <w:pPr>
              <w:widowControl w:val="0"/>
              <w:jc w:val="center"/>
              <w:rPr>
                <w:rFonts w:eastAsia="Calibri"/>
                <w:b/>
                <w:bCs/>
                <w:sz w:val="20"/>
                <w:szCs w:val="20"/>
                <w:shd w:val="clear" w:color="auto" w:fill="FFFFFF"/>
                <w:lang w:eastAsia="en-US"/>
              </w:rPr>
            </w:pPr>
            <w:r w:rsidRPr="00223767">
              <w:rPr>
                <w:rFonts w:eastAsia="Calibri"/>
                <w:b/>
                <w:bCs/>
                <w:sz w:val="20"/>
                <w:szCs w:val="20"/>
                <w:shd w:val="clear" w:color="auto" w:fill="FFFFFF"/>
                <w:lang w:eastAsia="en-US"/>
              </w:rPr>
              <w:t xml:space="preserve">Предоставление услуг во </w:t>
            </w:r>
            <w:r w:rsidRPr="00223767">
              <w:rPr>
                <w:rFonts w:eastAsia="Calibri"/>
                <w:b/>
                <w:sz w:val="20"/>
                <w:szCs w:val="20"/>
                <w:shd w:val="clear" w:color="auto" w:fill="FFFFFF"/>
                <w:lang w:eastAsia="en-US"/>
              </w:rPr>
              <w:t xml:space="preserve">Всеволожском районе </w:t>
            </w:r>
            <w:r w:rsidRPr="00223767">
              <w:rPr>
                <w:b/>
                <w:bCs/>
                <w:sz w:val="20"/>
                <w:szCs w:val="20"/>
                <w:lang w:eastAsia="ar-SA"/>
              </w:rPr>
              <w:t>Ленинградской области</w:t>
            </w:r>
          </w:p>
        </w:tc>
      </w:tr>
      <w:tr w:rsidR="00972A25" w:rsidRPr="00223767" w:rsidTr="00972A25">
        <w:trPr>
          <w:cantSplit/>
          <w:trHeight w:hRule="exact" w:val="727"/>
        </w:trPr>
        <w:tc>
          <w:tcPr>
            <w:tcW w:w="709" w:type="dxa"/>
            <w:vMerge w:val="restart"/>
            <w:shd w:val="clear" w:color="auto" w:fill="FFFFFF"/>
            <w:vAlign w:val="center"/>
          </w:tcPr>
          <w:p w:rsidR="00972A25" w:rsidRPr="00223767" w:rsidRDefault="00972A25" w:rsidP="00972A25">
            <w:pPr>
              <w:widowControl w:val="0"/>
              <w:spacing w:after="200"/>
              <w:jc w:val="center"/>
              <w:rPr>
                <w:sz w:val="20"/>
                <w:szCs w:val="20"/>
                <w:lang w:eastAsia="ar-SA"/>
              </w:rPr>
            </w:pPr>
            <w:r w:rsidRPr="00223767">
              <w:rPr>
                <w:sz w:val="20"/>
                <w:szCs w:val="20"/>
                <w:lang w:eastAsia="ar-SA"/>
              </w:rPr>
              <w:t>4</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«Всеволожский»</w:t>
            </w:r>
          </w:p>
          <w:p w:rsidR="00972A25" w:rsidRPr="00223767" w:rsidRDefault="00972A25" w:rsidP="00972A25">
            <w:pPr>
              <w:widowControl w:val="0"/>
              <w:jc w:val="center"/>
              <w:rPr>
                <w:sz w:val="20"/>
                <w:szCs w:val="20"/>
                <w:lang w:eastAsia="ar-SA"/>
              </w:rPr>
            </w:pPr>
          </w:p>
        </w:tc>
        <w:tc>
          <w:tcPr>
            <w:tcW w:w="3683" w:type="dxa"/>
            <w:shd w:val="clear" w:color="auto" w:fill="FFFFFF"/>
            <w:vAlign w:val="center"/>
          </w:tcPr>
          <w:p w:rsidR="00972A25" w:rsidRPr="00223767" w:rsidRDefault="00972A25" w:rsidP="00972A25">
            <w:pPr>
              <w:widowControl w:val="0"/>
              <w:jc w:val="center"/>
              <w:rPr>
                <w:sz w:val="20"/>
                <w:szCs w:val="20"/>
              </w:rPr>
            </w:pPr>
            <w:r w:rsidRPr="00223767">
              <w:rPr>
                <w:sz w:val="20"/>
                <w:szCs w:val="20"/>
              </w:rPr>
              <w:t xml:space="preserve">188643, Россия, Ленинградская область, Всеволожский район, </w:t>
            </w:r>
          </w:p>
          <w:p w:rsidR="00972A25" w:rsidRPr="00223767" w:rsidRDefault="00972A25" w:rsidP="00972A25">
            <w:pPr>
              <w:widowControl w:val="0"/>
              <w:jc w:val="center"/>
              <w:rPr>
                <w:bCs/>
                <w:sz w:val="20"/>
                <w:szCs w:val="20"/>
                <w:lang w:eastAsia="ar-SA"/>
              </w:rPr>
            </w:pPr>
            <w:r w:rsidRPr="00223767">
              <w:rPr>
                <w:sz w:val="20"/>
                <w:szCs w:val="20"/>
              </w:rPr>
              <w:t>г. Всеволожск, ул. Пожвинская, д. 4а</w:t>
            </w:r>
          </w:p>
          <w:p w:rsidR="00972A25" w:rsidRPr="00223767" w:rsidRDefault="00972A25" w:rsidP="00972A25">
            <w:pPr>
              <w:widowControl w:val="0"/>
              <w:jc w:val="center"/>
              <w:rPr>
                <w:sz w:val="20"/>
                <w:szCs w:val="20"/>
                <w:lang w:eastAsia="ar-SA"/>
              </w:rPr>
            </w:pP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p w:rsidR="00972A25" w:rsidRPr="00223767" w:rsidRDefault="00972A25" w:rsidP="00972A25">
            <w:pPr>
              <w:spacing w:after="200"/>
              <w:jc w:val="center"/>
              <w:rPr>
                <w:rFonts w:eastAsia="Calibri"/>
                <w:sz w:val="20"/>
                <w:szCs w:val="20"/>
                <w:lang w:eastAsia="en-US"/>
              </w:rPr>
            </w:pP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1096"/>
        </w:trPr>
        <w:tc>
          <w:tcPr>
            <w:tcW w:w="709" w:type="dxa"/>
            <w:vMerge/>
            <w:shd w:val="clear" w:color="auto" w:fill="FFFFFF"/>
            <w:vAlign w:val="center"/>
          </w:tcPr>
          <w:p w:rsidR="00972A25" w:rsidRPr="00223767" w:rsidRDefault="00972A25" w:rsidP="00972A25">
            <w:pPr>
              <w:widowControl w:val="0"/>
              <w:jc w:val="center"/>
              <w:rPr>
                <w:sz w:val="20"/>
                <w:szCs w:val="20"/>
                <w:lang w:eastAsia="ar-SA"/>
              </w:rPr>
            </w:pP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«Всеволожский» - отдел «Новосаратовка»</w:t>
            </w:r>
          </w:p>
          <w:p w:rsidR="00972A25" w:rsidRPr="00223767" w:rsidRDefault="00972A25" w:rsidP="00972A25">
            <w:pPr>
              <w:widowControl w:val="0"/>
              <w:jc w:val="center"/>
              <w:rPr>
                <w:bCs/>
                <w:sz w:val="20"/>
                <w:szCs w:val="20"/>
                <w:lang w:eastAsia="ar-SA"/>
              </w:rPr>
            </w:pP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188681, Россия, Ленинградская область, Всеволожский район,</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 д. Новосаратовка - центр, д. 8 </w:t>
            </w:r>
            <w:r w:rsidRPr="00223767">
              <w:rPr>
                <w:rFonts w:eastAsia="Calibri"/>
                <w:sz w:val="20"/>
                <w:szCs w:val="20"/>
                <w:shd w:val="clear" w:color="auto" w:fill="FFFFFF"/>
                <w:lang w:eastAsia="en-US"/>
              </w:rPr>
              <w:t>(52-й километр внутреннего кольца КАД, в здании МРЭО-15, рядом с АЗС Лукойл)</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spacing w:after="200"/>
              <w:jc w:val="center"/>
              <w:rPr>
                <w:rFonts w:eastAsia="Calibri"/>
                <w:sz w:val="20"/>
                <w:szCs w:val="20"/>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bCs/>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910"/>
        </w:trPr>
        <w:tc>
          <w:tcPr>
            <w:tcW w:w="709" w:type="dxa"/>
            <w:vMerge/>
            <w:shd w:val="clear" w:color="auto" w:fill="FFFFFF"/>
            <w:vAlign w:val="center"/>
          </w:tcPr>
          <w:p w:rsidR="00972A25" w:rsidRPr="00223767" w:rsidRDefault="00972A25" w:rsidP="00972A25">
            <w:pPr>
              <w:widowControl w:val="0"/>
              <w:jc w:val="center"/>
              <w:rPr>
                <w:sz w:val="20"/>
                <w:szCs w:val="20"/>
                <w:lang w:eastAsia="ar-SA"/>
              </w:rPr>
            </w:pP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«Всеволожский» - отдел «Сертолово»</w:t>
            </w:r>
          </w:p>
          <w:p w:rsidR="00972A25" w:rsidRPr="00223767" w:rsidRDefault="00972A25" w:rsidP="00972A25">
            <w:pPr>
              <w:widowControl w:val="0"/>
              <w:jc w:val="center"/>
              <w:rPr>
                <w:bCs/>
                <w:sz w:val="20"/>
                <w:szCs w:val="20"/>
                <w:lang w:eastAsia="ar-SA"/>
              </w:rPr>
            </w:pPr>
          </w:p>
        </w:tc>
        <w:tc>
          <w:tcPr>
            <w:tcW w:w="3683" w:type="dxa"/>
            <w:shd w:val="clear" w:color="auto" w:fill="FFFFFF"/>
            <w:vAlign w:val="center"/>
          </w:tcPr>
          <w:p w:rsidR="00972A25" w:rsidRPr="00223767" w:rsidRDefault="00972A25" w:rsidP="00972A25">
            <w:pPr>
              <w:spacing w:after="200" w:line="276" w:lineRule="auto"/>
              <w:jc w:val="center"/>
              <w:rPr>
                <w:bCs/>
                <w:sz w:val="20"/>
                <w:szCs w:val="20"/>
                <w:lang w:eastAsia="ar-SA"/>
              </w:rPr>
            </w:pPr>
            <w:r w:rsidRPr="00223767">
              <w:rPr>
                <w:bCs/>
                <w:sz w:val="20"/>
                <w:szCs w:val="20"/>
                <w:lang w:eastAsia="ar-SA"/>
              </w:rPr>
              <w:t>188650, Россия, Ленинградская область, Всеволожский район, г. Сертолово, ул. Центральная, д. 8, корп. 3</w:t>
            </w:r>
          </w:p>
          <w:p w:rsidR="00972A25" w:rsidRPr="00223767" w:rsidRDefault="00972A25" w:rsidP="00972A25">
            <w:pPr>
              <w:widowControl w:val="0"/>
              <w:jc w:val="center"/>
              <w:rPr>
                <w:bCs/>
                <w:sz w:val="20"/>
                <w:szCs w:val="20"/>
                <w:lang w:eastAsia="ar-SA"/>
              </w:rPr>
            </w:pP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 - суббота с 9.00 до 18.00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284"/>
        </w:trPr>
        <w:tc>
          <w:tcPr>
            <w:tcW w:w="9781" w:type="dxa"/>
            <w:gridSpan w:val="5"/>
            <w:shd w:val="clear" w:color="auto" w:fill="FFFFFF"/>
            <w:vAlign w:val="center"/>
          </w:tcPr>
          <w:p w:rsidR="00972A25" w:rsidRPr="00223767" w:rsidRDefault="00972A25" w:rsidP="00972A25">
            <w:pPr>
              <w:widowControl w:val="0"/>
              <w:jc w:val="center"/>
              <w:rPr>
                <w:b/>
                <w:sz w:val="20"/>
                <w:szCs w:val="20"/>
                <w:lang w:eastAsia="ar-SA"/>
              </w:rPr>
            </w:pPr>
            <w:r w:rsidRPr="00223767">
              <w:rPr>
                <w:b/>
                <w:bCs/>
                <w:sz w:val="20"/>
                <w:szCs w:val="20"/>
                <w:lang w:eastAsia="ar-SA"/>
              </w:rPr>
              <w:t>Предоставление услуг в</w:t>
            </w:r>
            <w:r w:rsidRPr="00223767">
              <w:rPr>
                <w:b/>
                <w:sz w:val="20"/>
                <w:szCs w:val="20"/>
                <w:lang w:eastAsia="ar-SA"/>
              </w:rPr>
              <w:t xml:space="preserve"> Выборгском районе </w:t>
            </w:r>
            <w:r w:rsidRPr="00223767">
              <w:rPr>
                <w:b/>
                <w:bCs/>
                <w:sz w:val="20"/>
                <w:szCs w:val="20"/>
                <w:lang w:eastAsia="ar-SA"/>
              </w:rPr>
              <w:t>Ленинградской области</w:t>
            </w:r>
          </w:p>
        </w:tc>
      </w:tr>
      <w:tr w:rsidR="00972A25" w:rsidRPr="00223767" w:rsidTr="00972A25">
        <w:trPr>
          <w:cantSplit/>
          <w:trHeight w:hRule="exact" w:val="507"/>
        </w:trPr>
        <w:tc>
          <w:tcPr>
            <w:tcW w:w="709" w:type="dxa"/>
            <w:vMerge w:val="restart"/>
            <w:shd w:val="clear" w:color="auto" w:fill="FFFFFF"/>
            <w:vAlign w:val="center"/>
          </w:tcPr>
          <w:p w:rsidR="00972A25" w:rsidRPr="00223767" w:rsidRDefault="00972A25" w:rsidP="00972A25">
            <w:pPr>
              <w:widowControl w:val="0"/>
              <w:spacing w:after="200" w:line="276" w:lineRule="auto"/>
              <w:jc w:val="center"/>
              <w:rPr>
                <w:sz w:val="20"/>
                <w:szCs w:val="20"/>
                <w:lang w:eastAsia="ar-SA"/>
              </w:rPr>
            </w:pPr>
            <w:r w:rsidRPr="00223767">
              <w:rPr>
                <w:sz w:val="20"/>
                <w:szCs w:val="20"/>
                <w:lang w:eastAsia="ar-SA"/>
              </w:rPr>
              <w:t>5</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w:t>
            </w:r>
          </w:p>
          <w:p w:rsidR="00972A25" w:rsidRPr="00223767" w:rsidRDefault="00972A25" w:rsidP="00972A25">
            <w:pPr>
              <w:widowControl w:val="0"/>
              <w:jc w:val="center"/>
              <w:rPr>
                <w:bCs/>
                <w:sz w:val="20"/>
                <w:szCs w:val="20"/>
                <w:lang w:eastAsia="ar-SA"/>
              </w:rPr>
            </w:pPr>
            <w:r w:rsidRPr="00223767">
              <w:rPr>
                <w:bCs/>
                <w:sz w:val="20"/>
                <w:szCs w:val="20"/>
                <w:lang w:eastAsia="ar-SA"/>
              </w:rPr>
              <w:t>«Выборгский»</w:t>
            </w: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188800, Россия, Ленинградская область, Выборгский район, г. Выборг, ул. Вокзальная, д.13</w:t>
            </w:r>
          </w:p>
          <w:p w:rsidR="00972A25" w:rsidRPr="00223767" w:rsidRDefault="00972A25" w:rsidP="00972A25">
            <w:pPr>
              <w:widowControl w:val="0"/>
              <w:jc w:val="center"/>
              <w:rPr>
                <w:sz w:val="20"/>
                <w:szCs w:val="20"/>
                <w:lang w:eastAsia="ar-SA"/>
              </w:rPr>
            </w:pP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rFonts w:ascii="Calibri" w:eastAsia="Calibri" w:hAnsi="Calibri"/>
                <w:sz w:val="20"/>
                <w:szCs w:val="20"/>
                <w:lang w:eastAsia="en-US"/>
              </w:rPr>
            </w:pPr>
            <w:r w:rsidRPr="00223767">
              <w:rPr>
                <w:bCs/>
                <w:sz w:val="20"/>
                <w:szCs w:val="20"/>
                <w:lang w:eastAsia="ar-SA"/>
              </w:rPr>
              <w:t>ежедневно, 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699"/>
        </w:trPr>
        <w:tc>
          <w:tcPr>
            <w:tcW w:w="709" w:type="dxa"/>
            <w:vMerge/>
            <w:shd w:val="clear" w:color="auto" w:fill="FFFFFF"/>
            <w:vAlign w:val="center"/>
          </w:tcPr>
          <w:p w:rsidR="00972A25" w:rsidRPr="00223767" w:rsidRDefault="00972A25" w:rsidP="00972A25">
            <w:pPr>
              <w:widowControl w:val="0"/>
              <w:numPr>
                <w:ilvl w:val="0"/>
                <w:numId w:val="36"/>
              </w:numPr>
              <w:autoSpaceDN/>
              <w:spacing w:after="200" w:line="276" w:lineRule="auto"/>
              <w:jc w:val="center"/>
              <w:textAlignment w:val="auto"/>
              <w:rPr>
                <w:sz w:val="20"/>
                <w:szCs w:val="20"/>
                <w:lang w:eastAsia="ar-SA"/>
              </w:rPr>
            </w:pP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sz w:val="20"/>
                <w:szCs w:val="20"/>
              </w:rPr>
              <w:t>Филиал ГБУ ЛО «МФЦ» «Выборгский» - отдел «Рощино»</w:t>
            </w: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sz w:val="20"/>
                <w:szCs w:val="20"/>
              </w:rPr>
              <w:t>188681, Россия, Ленинградская область, Выборгский район,  п. Рощино, ул. Советская, д.8</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rFonts w:ascii="Calibri" w:eastAsia="Calibri" w:hAnsi="Calibri"/>
                <w:sz w:val="20"/>
                <w:szCs w:val="20"/>
                <w:lang w:eastAsia="en-US"/>
              </w:rPr>
            </w:pPr>
            <w:r w:rsidRPr="00223767">
              <w:rPr>
                <w:bCs/>
                <w:sz w:val="20"/>
                <w:szCs w:val="20"/>
                <w:lang w:eastAsia="ar-SA"/>
              </w:rPr>
              <w:t>ежедневно, 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709"/>
        </w:trPr>
        <w:tc>
          <w:tcPr>
            <w:tcW w:w="709" w:type="dxa"/>
            <w:vMerge/>
            <w:shd w:val="clear" w:color="auto" w:fill="FFFFFF"/>
            <w:vAlign w:val="center"/>
          </w:tcPr>
          <w:p w:rsidR="00972A25" w:rsidRPr="00223767" w:rsidRDefault="00972A25" w:rsidP="00972A25">
            <w:pPr>
              <w:widowControl w:val="0"/>
              <w:numPr>
                <w:ilvl w:val="0"/>
                <w:numId w:val="37"/>
              </w:numPr>
              <w:autoSpaceDN/>
              <w:spacing w:after="200" w:line="276" w:lineRule="auto"/>
              <w:jc w:val="center"/>
              <w:textAlignment w:val="auto"/>
              <w:rPr>
                <w:sz w:val="20"/>
                <w:szCs w:val="20"/>
                <w:lang w:eastAsia="ar-SA"/>
              </w:rPr>
            </w:pPr>
          </w:p>
        </w:tc>
        <w:tc>
          <w:tcPr>
            <w:tcW w:w="2270"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 xml:space="preserve">Филиал ГБУ ЛО «МФЦ» </w:t>
            </w:r>
            <w:r w:rsidRPr="00223767">
              <w:rPr>
                <w:sz w:val="20"/>
                <w:szCs w:val="20"/>
              </w:rPr>
              <w:t xml:space="preserve">«Выборгский» </w:t>
            </w:r>
            <w:r w:rsidRPr="00223767">
              <w:rPr>
                <w:color w:val="000000"/>
                <w:sz w:val="20"/>
                <w:szCs w:val="20"/>
              </w:rPr>
              <w:t>- отдел «Светогорский»</w:t>
            </w:r>
          </w:p>
        </w:tc>
        <w:tc>
          <w:tcPr>
            <w:tcW w:w="3683" w:type="dxa"/>
            <w:shd w:val="clear" w:color="auto" w:fill="FFFFFF"/>
            <w:vAlign w:val="center"/>
          </w:tcPr>
          <w:p w:rsidR="00972A25" w:rsidRPr="00223767" w:rsidRDefault="00972A25" w:rsidP="00972A25">
            <w:pPr>
              <w:shd w:val="clear" w:color="auto" w:fill="FFFFFF"/>
              <w:spacing w:before="100" w:beforeAutospacing="1" w:after="100" w:afterAutospacing="1"/>
              <w:jc w:val="center"/>
              <w:rPr>
                <w:color w:val="000000"/>
                <w:sz w:val="20"/>
                <w:szCs w:val="20"/>
              </w:rPr>
            </w:pPr>
            <w:r w:rsidRPr="00223767">
              <w:rPr>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color w:val="000000"/>
                <w:sz w:val="20"/>
                <w:szCs w:val="20"/>
              </w:rPr>
            </w:pPr>
            <w:r w:rsidRPr="00223767">
              <w:rPr>
                <w:bCs/>
                <w:sz w:val="20"/>
                <w:szCs w:val="20"/>
                <w:lang w:eastAsia="ar-SA"/>
              </w:rPr>
              <w:t>ежедневно, 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cantSplit/>
          <w:trHeight w:hRule="exact" w:val="705"/>
        </w:trPr>
        <w:tc>
          <w:tcPr>
            <w:tcW w:w="709" w:type="dxa"/>
            <w:vMerge/>
            <w:shd w:val="clear" w:color="auto" w:fill="FFFFFF"/>
            <w:vAlign w:val="center"/>
          </w:tcPr>
          <w:p w:rsidR="00972A25" w:rsidRPr="00223767" w:rsidRDefault="00972A25" w:rsidP="00972A25">
            <w:pPr>
              <w:widowControl w:val="0"/>
              <w:ind w:left="360"/>
              <w:jc w:val="center"/>
              <w:rPr>
                <w:sz w:val="20"/>
                <w:szCs w:val="20"/>
                <w:lang w:eastAsia="ar-SA"/>
              </w:rPr>
            </w:pPr>
          </w:p>
        </w:tc>
        <w:tc>
          <w:tcPr>
            <w:tcW w:w="2270"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 xml:space="preserve">Филиал ГБУ ЛО «МФЦ» </w:t>
            </w:r>
            <w:r w:rsidRPr="00223767">
              <w:rPr>
                <w:sz w:val="20"/>
                <w:szCs w:val="20"/>
              </w:rPr>
              <w:t xml:space="preserve">«Выборгский» </w:t>
            </w:r>
            <w:r w:rsidRPr="00223767">
              <w:rPr>
                <w:color w:val="000000"/>
                <w:sz w:val="20"/>
                <w:szCs w:val="20"/>
              </w:rPr>
              <w:t>- отдел «Приморск»</w:t>
            </w:r>
          </w:p>
        </w:tc>
        <w:tc>
          <w:tcPr>
            <w:tcW w:w="3683" w:type="dxa"/>
            <w:shd w:val="clear" w:color="auto" w:fill="FFFFFF"/>
            <w:vAlign w:val="center"/>
          </w:tcPr>
          <w:p w:rsidR="00972A25" w:rsidRPr="00223767" w:rsidRDefault="00972A25" w:rsidP="00972A25">
            <w:pPr>
              <w:shd w:val="clear" w:color="auto" w:fill="FFFFFF"/>
              <w:spacing w:before="100" w:beforeAutospacing="1" w:after="100" w:afterAutospacing="1"/>
              <w:jc w:val="center"/>
              <w:rPr>
                <w:color w:val="000000"/>
                <w:sz w:val="20"/>
                <w:szCs w:val="20"/>
              </w:rPr>
            </w:pPr>
            <w:r w:rsidRPr="00223767">
              <w:rPr>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Понедельник-пятница с 9.00 до 18.00, суббота с 9.00 до 14.00,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258"/>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sz w:val="20"/>
                <w:szCs w:val="20"/>
                <w:shd w:val="clear" w:color="auto" w:fill="FFFFFF"/>
                <w:lang w:eastAsia="en-US"/>
              </w:rPr>
              <w:t>Предоставление услуг в Гатчинском районе Ленинградской области</w:t>
            </w:r>
          </w:p>
        </w:tc>
      </w:tr>
      <w:tr w:rsidR="00972A25" w:rsidRPr="00223767" w:rsidTr="00972A25">
        <w:trPr>
          <w:cantSplit/>
          <w:trHeight w:hRule="exact" w:val="711"/>
        </w:trPr>
        <w:tc>
          <w:tcPr>
            <w:tcW w:w="709" w:type="dxa"/>
            <w:vMerge w:val="restart"/>
            <w:shd w:val="clear" w:color="auto" w:fill="FFFFFF"/>
            <w:vAlign w:val="center"/>
          </w:tcPr>
          <w:p w:rsidR="00972A25" w:rsidRPr="00223767" w:rsidRDefault="00972A25" w:rsidP="00972A25">
            <w:pPr>
              <w:widowControl w:val="0"/>
              <w:jc w:val="center"/>
              <w:rPr>
                <w:sz w:val="20"/>
                <w:szCs w:val="20"/>
                <w:lang w:eastAsia="ar-SA"/>
              </w:rPr>
            </w:pPr>
            <w:r w:rsidRPr="00223767">
              <w:rPr>
                <w:sz w:val="20"/>
                <w:szCs w:val="20"/>
                <w:lang w:eastAsia="ar-SA"/>
              </w:rPr>
              <w:lastRenderedPageBreak/>
              <w:t>6</w:t>
            </w: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«Гатчинский»</w:t>
            </w:r>
          </w:p>
        </w:tc>
        <w:tc>
          <w:tcPr>
            <w:tcW w:w="3683" w:type="dxa"/>
            <w:shd w:val="clear" w:color="auto" w:fill="FFFFFF"/>
            <w:vAlign w:val="center"/>
          </w:tcPr>
          <w:p w:rsidR="00972A25" w:rsidRPr="00223767" w:rsidRDefault="00972A25" w:rsidP="00972A25">
            <w:pPr>
              <w:shd w:val="clear" w:color="auto" w:fill="FFFFFF"/>
              <w:spacing w:before="100" w:beforeAutospacing="1" w:after="200" w:afterAutospacing="1"/>
              <w:jc w:val="center"/>
              <w:rPr>
                <w:sz w:val="20"/>
                <w:szCs w:val="20"/>
              </w:rPr>
            </w:pPr>
            <w:r w:rsidRPr="00223767">
              <w:rPr>
                <w:sz w:val="20"/>
                <w:szCs w:val="20"/>
              </w:rPr>
              <w:t xml:space="preserve">188300, Россия, Ленинградская область, Гатчинский район, </w:t>
            </w:r>
            <w:r w:rsidRPr="00223767">
              <w:rPr>
                <w:sz w:val="20"/>
                <w:szCs w:val="20"/>
              </w:rPr>
              <w:br/>
              <w:t>г. Гатчина, Пушкинское шоссе, д. 15 А</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cantSplit/>
          <w:trHeight w:hRule="exact" w:val="711"/>
        </w:trPr>
        <w:tc>
          <w:tcPr>
            <w:tcW w:w="709" w:type="dxa"/>
            <w:vMerge/>
            <w:shd w:val="clear" w:color="auto" w:fill="FFFFFF"/>
            <w:vAlign w:val="center"/>
          </w:tcPr>
          <w:p w:rsidR="00972A25" w:rsidRPr="00223767" w:rsidRDefault="00972A25" w:rsidP="00972A25">
            <w:pPr>
              <w:widowControl w:val="0"/>
              <w:jc w:val="center"/>
              <w:rPr>
                <w:sz w:val="20"/>
                <w:szCs w:val="20"/>
                <w:lang w:eastAsia="ar-SA"/>
              </w:rPr>
            </w:pP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«Гатчинский» - отдел «Аэродром»</w:t>
            </w:r>
          </w:p>
        </w:tc>
        <w:tc>
          <w:tcPr>
            <w:tcW w:w="3683" w:type="dxa"/>
            <w:shd w:val="clear" w:color="auto" w:fill="FFFFFF"/>
            <w:vAlign w:val="center"/>
          </w:tcPr>
          <w:p w:rsidR="00972A25" w:rsidRPr="00223767" w:rsidRDefault="00972A25" w:rsidP="00972A25">
            <w:pPr>
              <w:shd w:val="clear" w:color="auto" w:fill="FFFFFF"/>
              <w:spacing w:before="100" w:beforeAutospacing="1" w:after="200" w:afterAutospacing="1"/>
              <w:jc w:val="center"/>
              <w:rPr>
                <w:sz w:val="20"/>
                <w:szCs w:val="20"/>
              </w:rPr>
            </w:pPr>
            <w:r w:rsidRPr="00223767">
              <w:rPr>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 - суббота с 9.00 до 18.00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cantSplit/>
          <w:trHeight w:hRule="exact" w:val="711"/>
        </w:trPr>
        <w:tc>
          <w:tcPr>
            <w:tcW w:w="709" w:type="dxa"/>
            <w:vMerge/>
            <w:shd w:val="clear" w:color="auto" w:fill="FFFFFF"/>
            <w:vAlign w:val="center"/>
          </w:tcPr>
          <w:p w:rsidR="00972A25" w:rsidRPr="00223767" w:rsidRDefault="00972A25" w:rsidP="00972A25">
            <w:pPr>
              <w:widowControl w:val="0"/>
              <w:jc w:val="center"/>
              <w:rPr>
                <w:sz w:val="20"/>
                <w:szCs w:val="20"/>
                <w:lang w:eastAsia="ar-SA"/>
              </w:rPr>
            </w:pP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«Гатчинский» - отдел «Сиверский»</w:t>
            </w:r>
          </w:p>
        </w:tc>
        <w:tc>
          <w:tcPr>
            <w:tcW w:w="3683" w:type="dxa"/>
            <w:shd w:val="clear" w:color="auto" w:fill="FFFFFF"/>
            <w:vAlign w:val="center"/>
          </w:tcPr>
          <w:p w:rsidR="00972A25" w:rsidRPr="00223767" w:rsidRDefault="00972A25" w:rsidP="00972A25">
            <w:pPr>
              <w:shd w:val="clear" w:color="auto" w:fill="FFFFFF"/>
              <w:spacing w:before="100" w:beforeAutospacing="1" w:after="200" w:afterAutospacing="1"/>
              <w:jc w:val="center"/>
              <w:rPr>
                <w:sz w:val="20"/>
                <w:szCs w:val="20"/>
              </w:rPr>
            </w:pPr>
            <w:r w:rsidRPr="00223767">
              <w:rPr>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 - суббота с 9.00 до 18.00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cantSplit/>
          <w:trHeight w:hRule="exact" w:val="711"/>
        </w:trPr>
        <w:tc>
          <w:tcPr>
            <w:tcW w:w="709" w:type="dxa"/>
            <w:vMerge/>
            <w:shd w:val="clear" w:color="auto" w:fill="FFFFFF"/>
            <w:vAlign w:val="center"/>
          </w:tcPr>
          <w:p w:rsidR="00972A25" w:rsidRPr="00223767" w:rsidRDefault="00972A25" w:rsidP="00972A25">
            <w:pPr>
              <w:widowControl w:val="0"/>
              <w:jc w:val="center"/>
              <w:rPr>
                <w:sz w:val="20"/>
                <w:szCs w:val="20"/>
                <w:lang w:eastAsia="ar-SA"/>
              </w:rPr>
            </w:pP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«Гатчинский» - отдел «Коммунар»</w:t>
            </w:r>
          </w:p>
        </w:tc>
        <w:tc>
          <w:tcPr>
            <w:tcW w:w="3683" w:type="dxa"/>
            <w:shd w:val="clear" w:color="auto" w:fill="FFFFFF"/>
            <w:vAlign w:val="center"/>
          </w:tcPr>
          <w:p w:rsidR="00972A25" w:rsidRPr="00223767" w:rsidRDefault="00972A25" w:rsidP="00972A25">
            <w:pPr>
              <w:shd w:val="clear" w:color="auto" w:fill="FFFFFF"/>
              <w:spacing w:before="100" w:beforeAutospacing="1" w:after="200" w:afterAutospacing="1"/>
              <w:jc w:val="center"/>
              <w:rPr>
                <w:sz w:val="20"/>
                <w:szCs w:val="20"/>
              </w:rPr>
            </w:pPr>
            <w:r w:rsidRPr="00223767">
              <w:rPr>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 - суббота с 9.00 до 18.00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343"/>
        </w:trPr>
        <w:tc>
          <w:tcPr>
            <w:tcW w:w="9781" w:type="dxa"/>
            <w:gridSpan w:val="5"/>
            <w:shd w:val="clear" w:color="auto" w:fill="FFFFFF"/>
            <w:vAlign w:val="center"/>
          </w:tcPr>
          <w:p w:rsidR="00972A25" w:rsidRPr="00223767" w:rsidRDefault="00972A25" w:rsidP="00972A25">
            <w:pPr>
              <w:widowControl w:val="0"/>
              <w:jc w:val="center"/>
              <w:rPr>
                <w:b/>
                <w:sz w:val="20"/>
                <w:szCs w:val="20"/>
                <w:lang w:eastAsia="ar-SA"/>
              </w:rPr>
            </w:pPr>
            <w:r w:rsidRPr="00223767">
              <w:rPr>
                <w:b/>
                <w:bCs/>
                <w:sz w:val="20"/>
                <w:szCs w:val="20"/>
                <w:lang w:eastAsia="ar-SA"/>
              </w:rPr>
              <w:t xml:space="preserve">Предоставление услуг в </w:t>
            </w:r>
            <w:r w:rsidRPr="00223767">
              <w:rPr>
                <w:b/>
                <w:sz w:val="20"/>
                <w:szCs w:val="20"/>
                <w:lang w:eastAsia="ar-SA"/>
              </w:rPr>
              <w:t xml:space="preserve">Кингисеппском районе </w:t>
            </w:r>
            <w:r w:rsidRPr="00223767">
              <w:rPr>
                <w:b/>
                <w:bCs/>
                <w:sz w:val="20"/>
                <w:szCs w:val="20"/>
                <w:lang w:eastAsia="ar-SA"/>
              </w:rPr>
              <w:t>Ленинградской области</w:t>
            </w:r>
          </w:p>
        </w:tc>
      </w:tr>
      <w:tr w:rsidR="00972A25" w:rsidRPr="00223767" w:rsidTr="00972A25">
        <w:trPr>
          <w:trHeight w:hRule="exact" w:val="794"/>
        </w:trPr>
        <w:tc>
          <w:tcPr>
            <w:tcW w:w="709" w:type="dxa"/>
            <w:shd w:val="clear" w:color="auto" w:fill="FFFFFF"/>
            <w:vAlign w:val="center"/>
          </w:tcPr>
          <w:p w:rsidR="00972A25" w:rsidRPr="00223767" w:rsidRDefault="00972A25" w:rsidP="00972A25">
            <w:pPr>
              <w:widowControl w:val="0"/>
              <w:spacing w:after="200" w:line="276" w:lineRule="auto"/>
              <w:ind w:left="-10"/>
              <w:jc w:val="center"/>
              <w:rPr>
                <w:sz w:val="20"/>
                <w:szCs w:val="20"/>
                <w:lang w:eastAsia="ar-SA"/>
              </w:rPr>
            </w:pPr>
            <w:r w:rsidRPr="00223767">
              <w:rPr>
                <w:sz w:val="20"/>
                <w:szCs w:val="20"/>
                <w:lang w:eastAsia="ar-SA"/>
              </w:rPr>
              <w:t>7</w:t>
            </w:r>
          </w:p>
        </w:tc>
        <w:tc>
          <w:tcPr>
            <w:tcW w:w="2270" w:type="dxa"/>
            <w:shd w:val="clear" w:color="auto" w:fill="FFFFFF"/>
            <w:vAlign w:val="center"/>
          </w:tcPr>
          <w:p w:rsidR="00972A25" w:rsidRPr="00223767" w:rsidRDefault="00972A25" w:rsidP="00972A25">
            <w:pPr>
              <w:widowControl w:val="0"/>
              <w:jc w:val="center"/>
              <w:rPr>
                <w:sz w:val="20"/>
                <w:szCs w:val="20"/>
              </w:rPr>
            </w:pPr>
            <w:r w:rsidRPr="00223767">
              <w:rPr>
                <w:sz w:val="20"/>
                <w:szCs w:val="20"/>
              </w:rPr>
              <w:t>Филиал ГБУ ЛО «МФЦ» «Кингисеппский»</w:t>
            </w:r>
          </w:p>
          <w:p w:rsidR="00972A25" w:rsidRPr="00223767" w:rsidRDefault="00972A25" w:rsidP="00972A25">
            <w:pPr>
              <w:widowControl w:val="0"/>
              <w:jc w:val="center"/>
              <w:rPr>
                <w:sz w:val="20"/>
                <w:szCs w:val="20"/>
              </w:rPr>
            </w:pPr>
          </w:p>
        </w:tc>
        <w:tc>
          <w:tcPr>
            <w:tcW w:w="3683" w:type="dxa"/>
            <w:shd w:val="clear" w:color="auto" w:fill="FFFFFF"/>
            <w:vAlign w:val="center"/>
          </w:tcPr>
          <w:p w:rsidR="00972A25" w:rsidRPr="00223767" w:rsidRDefault="00972A25" w:rsidP="00972A25">
            <w:pPr>
              <w:ind w:firstLine="87"/>
              <w:jc w:val="center"/>
              <w:rPr>
                <w:sz w:val="20"/>
                <w:szCs w:val="20"/>
              </w:rPr>
            </w:pPr>
            <w:r w:rsidRPr="00223767">
              <w:rPr>
                <w:sz w:val="20"/>
                <w:szCs w:val="20"/>
              </w:rPr>
              <w:t>188480, Россия, Ленинградская область, Кингисеппский район,  г. Кингисепп,</w:t>
            </w:r>
          </w:p>
          <w:p w:rsidR="00972A25" w:rsidRPr="00223767" w:rsidRDefault="00972A25" w:rsidP="00972A25">
            <w:pPr>
              <w:widowControl w:val="0"/>
              <w:jc w:val="center"/>
              <w:rPr>
                <w:sz w:val="20"/>
                <w:szCs w:val="20"/>
              </w:rPr>
            </w:pPr>
            <w:r w:rsidRPr="00223767">
              <w:rPr>
                <w:sz w:val="20"/>
                <w:szCs w:val="20"/>
              </w:rPr>
              <w:t>ул. Карла Маркса, д. 43</w:t>
            </w:r>
          </w:p>
        </w:tc>
        <w:tc>
          <w:tcPr>
            <w:tcW w:w="2125" w:type="dxa"/>
            <w:shd w:val="clear" w:color="auto" w:fill="FFFFFF"/>
            <w:vAlign w:val="center"/>
          </w:tcPr>
          <w:p w:rsidR="00972A25" w:rsidRPr="00223767" w:rsidRDefault="00972A25" w:rsidP="00972A25">
            <w:pPr>
              <w:widowControl w:val="0"/>
              <w:rPr>
                <w:bCs/>
                <w:sz w:val="20"/>
                <w:szCs w:val="20"/>
                <w:lang w:eastAsia="ar-SA"/>
              </w:rPr>
            </w:pPr>
            <w:r w:rsidRPr="00223767">
              <w:rPr>
                <w:bCs/>
                <w:sz w:val="20"/>
                <w:szCs w:val="20"/>
                <w:lang w:eastAsia="ar-SA"/>
              </w:rPr>
              <w:t xml:space="preserve">        С 9.00 до 21.00</w:t>
            </w:r>
          </w:p>
          <w:p w:rsidR="00972A25" w:rsidRPr="00223767" w:rsidRDefault="00972A25" w:rsidP="00972A25">
            <w:pPr>
              <w:widowControl w:val="0"/>
              <w:jc w:val="center"/>
              <w:rPr>
                <w:bCs/>
                <w:sz w:val="20"/>
                <w:szCs w:val="20"/>
                <w:lang w:eastAsia="ar-SA"/>
              </w:rPr>
            </w:pPr>
            <w:r w:rsidRPr="00223767">
              <w:rPr>
                <w:bCs/>
                <w:color w:val="000000"/>
                <w:sz w:val="20"/>
                <w:szCs w:val="20"/>
              </w:rPr>
              <w:t>ежедневно,</w:t>
            </w:r>
          </w:p>
          <w:p w:rsidR="00972A25" w:rsidRPr="00223767" w:rsidRDefault="00972A25" w:rsidP="00972A25">
            <w:pPr>
              <w:widowControl w:val="0"/>
              <w:jc w:val="center"/>
              <w:rPr>
                <w:sz w:val="20"/>
                <w:szCs w:val="20"/>
                <w:u w:val="single"/>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12"/>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sz w:val="20"/>
                <w:szCs w:val="20"/>
                <w:shd w:val="clear" w:color="auto" w:fill="FFFFFF"/>
                <w:lang w:eastAsia="en-US"/>
              </w:rPr>
              <w:t>Предоставление услуг в Киришском районе Ленинградской области</w:t>
            </w:r>
          </w:p>
        </w:tc>
      </w:tr>
      <w:tr w:rsidR="00972A25" w:rsidRPr="00223767" w:rsidTr="00972A25">
        <w:trPr>
          <w:trHeight w:hRule="exact" w:val="822"/>
        </w:trPr>
        <w:tc>
          <w:tcPr>
            <w:tcW w:w="709" w:type="dxa"/>
            <w:shd w:val="clear" w:color="auto" w:fill="FFFFFF"/>
            <w:vAlign w:val="center"/>
          </w:tcPr>
          <w:p w:rsidR="00972A25" w:rsidRPr="00223767" w:rsidRDefault="00972A25" w:rsidP="00972A25">
            <w:pPr>
              <w:widowControl w:val="0"/>
              <w:spacing w:after="200" w:line="276" w:lineRule="auto"/>
              <w:ind w:left="-10"/>
              <w:jc w:val="center"/>
              <w:rPr>
                <w:sz w:val="20"/>
                <w:szCs w:val="20"/>
                <w:lang w:eastAsia="ar-SA"/>
              </w:rPr>
            </w:pPr>
            <w:r w:rsidRPr="00223767">
              <w:rPr>
                <w:sz w:val="20"/>
                <w:szCs w:val="20"/>
                <w:lang w:eastAsia="ar-SA"/>
              </w:rPr>
              <w:t>8</w:t>
            </w:r>
          </w:p>
        </w:tc>
        <w:tc>
          <w:tcPr>
            <w:tcW w:w="2270" w:type="dxa"/>
            <w:shd w:val="clear" w:color="auto" w:fill="FFFFFF"/>
            <w:vAlign w:val="center"/>
          </w:tcPr>
          <w:p w:rsidR="00972A25" w:rsidRPr="00223767" w:rsidRDefault="00972A25" w:rsidP="00972A25">
            <w:pPr>
              <w:widowControl w:val="0"/>
              <w:spacing w:after="200" w:line="276" w:lineRule="auto"/>
              <w:jc w:val="center"/>
              <w:rPr>
                <w:sz w:val="20"/>
                <w:szCs w:val="20"/>
              </w:rPr>
            </w:pPr>
            <w:r w:rsidRPr="00223767">
              <w:rPr>
                <w:sz w:val="20"/>
                <w:szCs w:val="20"/>
              </w:rPr>
              <w:t>Филиал ГБУ ЛО «МФЦ» «Киришский»</w:t>
            </w:r>
          </w:p>
        </w:tc>
        <w:tc>
          <w:tcPr>
            <w:tcW w:w="3683" w:type="dxa"/>
            <w:shd w:val="clear" w:color="auto" w:fill="FFFFFF"/>
            <w:vAlign w:val="center"/>
          </w:tcPr>
          <w:p w:rsidR="00972A25" w:rsidRPr="00223767" w:rsidRDefault="00972A25" w:rsidP="00972A25">
            <w:pPr>
              <w:widowControl w:val="0"/>
              <w:spacing w:after="200" w:line="276" w:lineRule="auto"/>
              <w:jc w:val="center"/>
              <w:rPr>
                <w:sz w:val="20"/>
                <w:szCs w:val="20"/>
              </w:rPr>
            </w:pPr>
            <w:r w:rsidRPr="00223767">
              <w:rPr>
                <w:sz w:val="20"/>
                <w:szCs w:val="20"/>
              </w:rPr>
              <w:t xml:space="preserve">187110, Россия, Ленинградская область, Киришский район, г. Кириши, пр. Героев, </w:t>
            </w:r>
            <w:r w:rsidRPr="00223767">
              <w:rPr>
                <w:sz w:val="20"/>
                <w:szCs w:val="20"/>
              </w:rPr>
              <w:br/>
              <w:t>д. 34А.</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343"/>
        </w:trPr>
        <w:tc>
          <w:tcPr>
            <w:tcW w:w="9781" w:type="dxa"/>
            <w:gridSpan w:val="5"/>
            <w:shd w:val="clear" w:color="auto" w:fill="FFFFFF"/>
            <w:vAlign w:val="center"/>
          </w:tcPr>
          <w:p w:rsidR="00972A25" w:rsidRPr="00223767" w:rsidRDefault="00972A25" w:rsidP="00972A25">
            <w:pPr>
              <w:widowControl w:val="0"/>
              <w:jc w:val="center"/>
              <w:rPr>
                <w:b/>
                <w:bCs/>
                <w:sz w:val="20"/>
                <w:szCs w:val="20"/>
                <w:lang w:eastAsia="ar-SA"/>
              </w:rPr>
            </w:pPr>
            <w:r w:rsidRPr="00223767">
              <w:rPr>
                <w:b/>
                <w:bCs/>
                <w:sz w:val="20"/>
                <w:szCs w:val="20"/>
                <w:lang w:eastAsia="ar-SA"/>
              </w:rPr>
              <w:t xml:space="preserve">Предоставление услуг в </w:t>
            </w:r>
            <w:r w:rsidRPr="00223767">
              <w:rPr>
                <w:b/>
                <w:sz w:val="20"/>
                <w:szCs w:val="20"/>
                <w:lang w:eastAsia="ar-SA"/>
              </w:rPr>
              <w:t xml:space="preserve">Кировском районе </w:t>
            </w:r>
            <w:r w:rsidRPr="00223767">
              <w:rPr>
                <w:b/>
                <w:bCs/>
                <w:sz w:val="20"/>
                <w:szCs w:val="20"/>
                <w:lang w:eastAsia="ar-SA"/>
              </w:rPr>
              <w:t>Ленинградской области</w:t>
            </w:r>
          </w:p>
        </w:tc>
      </w:tr>
      <w:tr w:rsidR="00972A25" w:rsidRPr="00223767" w:rsidTr="00972A25">
        <w:trPr>
          <w:cantSplit/>
          <w:trHeight w:hRule="exact" w:val="625"/>
        </w:trPr>
        <w:tc>
          <w:tcPr>
            <w:tcW w:w="709" w:type="dxa"/>
            <w:vMerge w:val="restart"/>
            <w:shd w:val="clear" w:color="auto" w:fill="FFFFFF"/>
            <w:vAlign w:val="center"/>
          </w:tcPr>
          <w:p w:rsidR="00972A25" w:rsidRPr="00223767" w:rsidRDefault="00972A25" w:rsidP="00972A25">
            <w:pPr>
              <w:widowControl w:val="0"/>
              <w:spacing w:after="200"/>
              <w:ind w:left="-10"/>
              <w:jc w:val="center"/>
              <w:rPr>
                <w:sz w:val="20"/>
                <w:szCs w:val="20"/>
                <w:lang w:eastAsia="ar-SA"/>
              </w:rPr>
            </w:pPr>
            <w:r w:rsidRPr="00223767">
              <w:rPr>
                <w:sz w:val="20"/>
                <w:szCs w:val="20"/>
                <w:lang w:eastAsia="ar-SA"/>
              </w:rPr>
              <w:t>9</w:t>
            </w:r>
          </w:p>
          <w:p w:rsidR="00972A25" w:rsidRPr="00223767" w:rsidRDefault="00972A25" w:rsidP="00972A25">
            <w:pPr>
              <w:widowControl w:val="0"/>
              <w:spacing w:after="200" w:line="276" w:lineRule="auto"/>
              <w:ind w:left="-10"/>
              <w:jc w:val="center"/>
              <w:rPr>
                <w:sz w:val="20"/>
                <w:szCs w:val="20"/>
                <w:lang w:eastAsia="ar-SA"/>
              </w:rPr>
            </w:pPr>
          </w:p>
        </w:tc>
        <w:tc>
          <w:tcPr>
            <w:tcW w:w="2270" w:type="dxa"/>
            <w:vMerge w:val="restart"/>
            <w:shd w:val="clear" w:color="auto" w:fill="FFFFFF"/>
            <w:vAlign w:val="center"/>
          </w:tcPr>
          <w:p w:rsidR="00972A25" w:rsidRPr="00223767" w:rsidRDefault="00972A25" w:rsidP="00972A25">
            <w:pPr>
              <w:widowControl w:val="0"/>
              <w:jc w:val="center"/>
              <w:rPr>
                <w:sz w:val="20"/>
                <w:szCs w:val="20"/>
              </w:rPr>
            </w:pPr>
            <w:r w:rsidRPr="00223767">
              <w:rPr>
                <w:sz w:val="20"/>
                <w:szCs w:val="20"/>
              </w:rPr>
              <w:t>Филиал ГБУ ЛО «МФЦ» «Кировский»</w:t>
            </w:r>
          </w:p>
          <w:p w:rsidR="00972A25" w:rsidRPr="00223767" w:rsidRDefault="00972A25" w:rsidP="00972A25">
            <w:pPr>
              <w:widowControl w:val="0"/>
              <w:jc w:val="center"/>
              <w:rPr>
                <w:sz w:val="20"/>
                <w:szCs w:val="20"/>
              </w:rPr>
            </w:pPr>
          </w:p>
        </w:tc>
        <w:tc>
          <w:tcPr>
            <w:tcW w:w="3683"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187340, Россия, Ленинградская область, г. Кировск, Новая улица, 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821"/>
        </w:trPr>
        <w:tc>
          <w:tcPr>
            <w:tcW w:w="709" w:type="dxa"/>
            <w:vMerge/>
            <w:shd w:val="clear" w:color="auto" w:fill="FFFFFF"/>
            <w:vAlign w:val="center"/>
          </w:tcPr>
          <w:p w:rsidR="00972A25" w:rsidRPr="00223767" w:rsidRDefault="00972A25" w:rsidP="00972A25">
            <w:pPr>
              <w:widowControl w:val="0"/>
              <w:spacing w:after="200" w:line="276" w:lineRule="auto"/>
              <w:ind w:left="-10"/>
              <w:jc w:val="center"/>
              <w:rPr>
                <w:sz w:val="20"/>
                <w:szCs w:val="20"/>
                <w:lang w:eastAsia="ar-SA"/>
              </w:rPr>
            </w:pPr>
          </w:p>
        </w:tc>
        <w:tc>
          <w:tcPr>
            <w:tcW w:w="2270" w:type="dxa"/>
            <w:vMerge/>
            <w:shd w:val="clear" w:color="auto" w:fill="FFFFFF"/>
            <w:vAlign w:val="center"/>
          </w:tcPr>
          <w:p w:rsidR="00972A25" w:rsidRPr="00223767" w:rsidRDefault="00972A25" w:rsidP="00972A25">
            <w:pPr>
              <w:widowControl w:val="0"/>
              <w:jc w:val="center"/>
              <w:rPr>
                <w:sz w:val="20"/>
                <w:szCs w:val="20"/>
              </w:rPr>
            </w:pPr>
          </w:p>
        </w:tc>
        <w:tc>
          <w:tcPr>
            <w:tcW w:w="3683"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187340, Россия, Ленинградская область, г. Кировск, ул. Набережная 29А</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Понедельник-пятница с 9.00 до 18.00, суббота с 9.00 до 14.00,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cantSplit/>
          <w:trHeight w:hRule="exact" w:val="820"/>
        </w:trPr>
        <w:tc>
          <w:tcPr>
            <w:tcW w:w="709" w:type="dxa"/>
            <w:vMerge/>
            <w:shd w:val="clear" w:color="auto" w:fill="FFFFFF"/>
            <w:vAlign w:val="center"/>
          </w:tcPr>
          <w:p w:rsidR="00972A25" w:rsidRPr="00223767" w:rsidRDefault="00972A25" w:rsidP="00972A25">
            <w:pPr>
              <w:widowControl w:val="0"/>
              <w:spacing w:after="200" w:line="276" w:lineRule="auto"/>
              <w:ind w:left="-10"/>
              <w:jc w:val="center"/>
              <w:rPr>
                <w:sz w:val="20"/>
                <w:szCs w:val="20"/>
                <w:lang w:eastAsia="ar-SA"/>
              </w:rPr>
            </w:pPr>
          </w:p>
        </w:tc>
        <w:tc>
          <w:tcPr>
            <w:tcW w:w="2270" w:type="dxa"/>
            <w:shd w:val="clear" w:color="auto" w:fill="FFFFFF"/>
            <w:vAlign w:val="center"/>
          </w:tcPr>
          <w:p w:rsidR="00972A25" w:rsidRPr="00223767" w:rsidRDefault="00972A25" w:rsidP="00972A25">
            <w:pPr>
              <w:widowControl w:val="0"/>
              <w:jc w:val="center"/>
              <w:rPr>
                <w:sz w:val="20"/>
                <w:szCs w:val="20"/>
              </w:rPr>
            </w:pPr>
            <w:r w:rsidRPr="00223767">
              <w:rPr>
                <w:sz w:val="20"/>
                <w:szCs w:val="20"/>
              </w:rPr>
              <w:t>Филиал ГБУ ЛО «МФЦ» «Кировский» - отдел «Отрадное»</w:t>
            </w:r>
          </w:p>
        </w:tc>
        <w:tc>
          <w:tcPr>
            <w:tcW w:w="3683"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Понедельник-пятница с 9.00 до 18.00, суббота с 9.00 до 14.00,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248"/>
        </w:trPr>
        <w:tc>
          <w:tcPr>
            <w:tcW w:w="9781" w:type="dxa"/>
            <w:gridSpan w:val="5"/>
            <w:shd w:val="clear" w:color="auto" w:fill="FFFFFF"/>
            <w:vAlign w:val="center"/>
          </w:tcPr>
          <w:p w:rsidR="00972A25" w:rsidRPr="00223767" w:rsidRDefault="00972A25" w:rsidP="00972A25">
            <w:pPr>
              <w:widowControl w:val="0"/>
              <w:jc w:val="center"/>
              <w:rPr>
                <w:b/>
                <w:sz w:val="20"/>
                <w:szCs w:val="20"/>
                <w:lang w:eastAsia="ar-SA"/>
              </w:rPr>
            </w:pPr>
            <w:r w:rsidRPr="00223767">
              <w:rPr>
                <w:b/>
                <w:bCs/>
                <w:sz w:val="20"/>
                <w:szCs w:val="20"/>
                <w:lang w:eastAsia="ar-SA"/>
              </w:rPr>
              <w:t xml:space="preserve">Предоставление услуг в </w:t>
            </w:r>
            <w:r w:rsidRPr="00223767">
              <w:rPr>
                <w:b/>
                <w:sz w:val="20"/>
                <w:szCs w:val="20"/>
                <w:lang w:eastAsia="ar-SA"/>
              </w:rPr>
              <w:t xml:space="preserve">Лодейнопольском районе </w:t>
            </w:r>
            <w:r w:rsidRPr="00223767">
              <w:rPr>
                <w:b/>
                <w:bCs/>
                <w:sz w:val="20"/>
                <w:szCs w:val="20"/>
                <w:lang w:eastAsia="ar-SA"/>
              </w:rPr>
              <w:t>Ленинградской области</w:t>
            </w:r>
          </w:p>
        </w:tc>
      </w:tr>
      <w:tr w:rsidR="00972A25" w:rsidRPr="00223767" w:rsidTr="00972A25">
        <w:trPr>
          <w:trHeight w:hRule="exact" w:val="825"/>
        </w:trPr>
        <w:tc>
          <w:tcPr>
            <w:tcW w:w="709" w:type="dxa"/>
            <w:shd w:val="clear" w:color="auto" w:fill="FFFFFF"/>
            <w:vAlign w:val="center"/>
          </w:tcPr>
          <w:p w:rsidR="00972A25" w:rsidRPr="00223767" w:rsidRDefault="00972A25" w:rsidP="00972A25">
            <w:pPr>
              <w:widowControl w:val="0"/>
              <w:spacing w:after="200"/>
              <w:ind w:left="-10" w:firstLine="10"/>
              <w:jc w:val="center"/>
              <w:rPr>
                <w:sz w:val="20"/>
                <w:szCs w:val="20"/>
                <w:lang w:eastAsia="ar-SA"/>
              </w:rPr>
            </w:pPr>
            <w:r w:rsidRPr="00223767">
              <w:rPr>
                <w:sz w:val="20"/>
                <w:szCs w:val="20"/>
                <w:lang w:eastAsia="ar-SA"/>
              </w:rPr>
              <w:t>10</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w:t>
            </w:r>
          </w:p>
          <w:p w:rsidR="00972A25" w:rsidRPr="00223767" w:rsidRDefault="00972A25" w:rsidP="00972A25">
            <w:pPr>
              <w:widowControl w:val="0"/>
              <w:jc w:val="center"/>
              <w:rPr>
                <w:bCs/>
                <w:sz w:val="20"/>
                <w:szCs w:val="20"/>
                <w:lang w:eastAsia="ar-SA"/>
              </w:rPr>
            </w:pPr>
            <w:r w:rsidRPr="00223767">
              <w:rPr>
                <w:bCs/>
                <w:sz w:val="20"/>
                <w:szCs w:val="20"/>
                <w:lang w:eastAsia="ar-SA"/>
              </w:rPr>
              <w:t>«Лодейнопольский»</w:t>
            </w: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187700, Россия,</w:t>
            </w:r>
          </w:p>
          <w:p w:rsidR="00972A25" w:rsidRPr="00223767" w:rsidRDefault="00972A25" w:rsidP="00972A25">
            <w:pPr>
              <w:ind w:firstLine="87"/>
              <w:jc w:val="center"/>
              <w:rPr>
                <w:sz w:val="20"/>
                <w:szCs w:val="20"/>
              </w:rPr>
            </w:pPr>
            <w:r w:rsidRPr="00223767">
              <w:rPr>
                <w:bCs/>
                <w:sz w:val="20"/>
                <w:szCs w:val="20"/>
                <w:lang w:eastAsia="ar-SA"/>
              </w:rPr>
              <w:t>Ленинградская область, Лодейнопольский район, г. Лодейное Поле, ул. Карла Маркса, д. 36 лит. Б</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97"/>
        </w:trPr>
        <w:tc>
          <w:tcPr>
            <w:tcW w:w="9781" w:type="dxa"/>
            <w:gridSpan w:val="5"/>
            <w:shd w:val="clear" w:color="auto" w:fill="FFFFFF"/>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b/>
                <w:bCs/>
                <w:sz w:val="20"/>
                <w:szCs w:val="20"/>
                <w:shd w:val="clear" w:color="auto" w:fill="FFFFFF"/>
                <w:lang w:eastAsia="en-US"/>
              </w:rPr>
              <w:t xml:space="preserve">Предоставление услуг в </w:t>
            </w:r>
            <w:r w:rsidRPr="00223767">
              <w:rPr>
                <w:rFonts w:eastAsia="Calibri"/>
                <w:b/>
                <w:sz w:val="20"/>
                <w:szCs w:val="20"/>
                <w:shd w:val="clear" w:color="auto" w:fill="FFFFFF"/>
                <w:lang w:eastAsia="en-US"/>
              </w:rPr>
              <w:t xml:space="preserve">Ломоносовском  районе </w:t>
            </w:r>
            <w:r w:rsidRPr="00223767">
              <w:rPr>
                <w:rFonts w:eastAsia="Calibri"/>
                <w:b/>
                <w:bCs/>
                <w:sz w:val="20"/>
                <w:szCs w:val="20"/>
                <w:shd w:val="clear" w:color="auto" w:fill="FFFFFF"/>
                <w:lang w:eastAsia="en-US"/>
              </w:rPr>
              <w:t>Ленинградской области</w:t>
            </w:r>
          </w:p>
        </w:tc>
      </w:tr>
      <w:tr w:rsidR="00972A25" w:rsidRPr="00223767" w:rsidTr="00972A25">
        <w:trPr>
          <w:trHeight w:hRule="exact" w:val="733"/>
        </w:trPr>
        <w:tc>
          <w:tcPr>
            <w:tcW w:w="709" w:type="dxa"/>
            <w:shd w:val="clear" w:color="auto" w:fill="FFFFFF"/>
            <w:vAlign w:val="center"/>
          </w:tcPr>
          <w:p w:rsidR="00972A25" w:rsidRPr="00223767" w:rsidRDefault="00972A25" w:rsidP="00972A25">
            <w:pPr>
              <w:widowControl w:val="0"/>
              <w:spacing w:after="200" w:line="276" w:lineRule="auto"/>
              <w:ind w:left="-10" w:firstLine="10"/>
              <w:jc w:val="center"/>
              <w:rPr>
                <w:sz w:val="20"/>
                <w:szCs w:val="20"/>
                <w:lang w:eastAsia="ar-SA"/>
              </w:rPr>
            </w:pPr>
            <w:r w:rsidRPr="00223767">
              <w:rPr>
                <w:sz w:val="20"/>
                <w:szCs w:val="20"/>
                <w:lang w:eastAsia="ar-SA"/>
              </w:rPr>
              <w:t>11</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w:t>
            </w:r>
          </w:p>
          <w:p w:rsidR="00972A25" w:rsidRPr="00223767" w:rsidRDefault="00972A25" w:rsidP="00972A25">
            <w:pPr>
              <w:widowControl w:val="0"/>
              <w:jc w:val="center"/>
              <w:rPr>
                <w:bCs/>
                <w:sz w:val="20"/>
                <w:szCs w:val="20"/>
                <w:lang w:eastAsia="ar-SA"/>
              </w:rPr>
            </w:pPr>
            <w:r w:rsidRPr="00223767">
              <w:rPr>
                <w:bCs/>
                <w:sz w:val="20"/>
                <w:szCs w:val="20"/>
                <w:lang w:eastAsia="ar-SA"/>
              </w:rPr>
              <w:t>«Ломоносовский»</w:t>
            </w:r>
          </w:p>
        </w:tc>
        <w:tc>
          <w:tcPr>
            <w:tcW w:w="3683" w:type="dxa"/>
            <w:shd w:val="clear" w:color="auto" w:fill="FFFFFF"/>
            <w:vAlign w:val="center"/>
          </w:tcPr>
          <w:p w:rsidR="00972A25" w:rsidRPr="00223767" w:rsidRDefault="00972A25" w:rsidP="00972A25">
            <w:pPr>
              <w:ind w:firstLine="87"/>
              <w:jc w:val="center"/>
              <w:rPr>
                <w:sz w:val="20"/>
                <w:szCs w:val="20"/>
              </w:rPr>
            </w:pPr>
            <w:smartTag w:uri="urn:schemas-microsoft-com:office:smarttags" w:element="metricconverter">
              <w:smartTagPr>
                <w:attr w:name="ProductID" w:val="188512, г"/>
              </w:smartTagPr>
              <w:r w:rsidRPr="00223767">
                <w:rPr>
                  <w:bCs/>
                  <w:sz w:val="20"/>
                  <w:szCs w:val="20"/>
                  <w:lang w:eastAsia="ar-SA"/>
                </w:rPr>
                <w:t>188512, г</w:t>
              </w:r>
            </w:smartTag>
            <w:r w:rsidRPr="00223767">
              <w:rPr>
                <w:bCs/>
                <w:sz w:val="20"/>
                <w:szCs w:val="20"/>
                <w:lang w:eastAsia="ar-SA"/>
              </w:rPr>
              <w:t>. Санкт-Петербург, г. Ломоносов, Дворцовый проспект, д. 57/11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color w:val="000000"/>
                <w:sz w:val="20"/>
                <w:szCs w:val="20"/>
              </w:rPr>
              <w:t>ежедневно,</w:t>
            </w:r>
          </w:p>
          <w:p w:rsidR="00972A25" w:rsidRPr="00223767" w:rsidRDefault="00972A25" w:rsidP="00972A25">
            <w:pPr>
              <w:widowControl w:val="0"/>
              <w:jc w:val="center"/>
              <w:rPr>
                <w:rFonts w:ascii="Calibri" w:eastAsia="Calibri" w:hAnsi="Calibri"/>
                <w:sz w:val="20"/>
                <w:szCs w:val="20"/>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97"/>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sz w:val="20"/>
                <w:szCs w:val="20"/>
                <w:shd w:val="clear" w:color="auto" w:fill="FFFFFF"/>
                <w:lang w:eastAsia="en-US"/>
              </w:rPr>
              <w:t>Предоставление услуг в Лужском районе Ленинградской области</w:t>
            </w:r>
          </w:p>
        </w:tc>
      </w:tr>
      <w:tr w:rsidR="00972A25" w:rsidRPr="00223767" w:rsidTr="00972A25">
        <w:trPr>
          <w:trHeight w:hRule="exact" w:val="677"/>
        </w:trPr>
        <w:tc>
          <w:tcPr>
            <w:tcW w:w="709" w:type="dxa"/>
            <w:shd w:val="clear" w:color="auto" w:fill="FFFFFF"/>
            <w:vAlign w:val="center"/>
          </w:tcPr>
          <w:p w:rsidR="00972A25" w:rsidRPr="00223767" w:rsidRDefault="00972A25" w:rsidP="00972A25">
            <w:pPr>
              <w:widowControl w:val="0"/>
              <w:spacing w:after="200"/>
              <w:ind w:left="-10" w:firstLine="10"/>
              <w:jc w:val="center"/>
              <w:rPr>
                <w:sz w:val="20"/>
                <w:szCs w:val="20"/>
                <w:lang w:eastAsia="ar-SA"/>
              </w:rPr>
            </w:pPr>
            <w:r w:rsidRPr="00223767">
              <w:rPr>
                <w:sz w:val="20"/>
                <w:szCs w:val="20"/>
                <w:lang w:eastAsia="ar-SA"/>
              </w:rPr>
              <w:t>12</w:t>
            </w:r>
          </w:p>
        </w:tc>
        <w:tc>
          <w:tcPr>
            <w:tcW w:w="2270" w:type="dxa"/>
            <w:shd w:val="clear" w:color="auto" w:fill="FFFFFF"/>
            <w:vAlign w:val="center"/>
          </w:tcPr>
          <w:p w:rsidR="00972A25" w:rsidRPr="00223767" w:rsidRDefault="00972A25" w:rsidP="00972A25">
            <w:pPr>
              <w:widowControl w:val="0"/>
              <w:spacing w:after="200"/>
              <w:jc w:val="center"/>
              <w:rPr>
                <w:sz w:val="20"/>
                <w:szCs w:val="20"/>
              </w:rPr>
            </w:pPr>
            <w:r w:rsidRPr="00223767">
              <w:rPr>
                <w:sz w:val="20"/>
                <w:szCs w:val="20"/>
              </w:rPr>
              <w:t>Филиал ГБУ ЛО «МФЦ» «Лужский»</w:t>
            </w:r>
          </w:p>
        </w:tc>
        <w:tc>
          <w:tcPr>
            <w:tcW w:w="3683" w:type="dxa"/>
            <w:shd w:val="clear" w:color="auto" w:fill="FFFFFF"/>
            <w:vAlign w:val="center"/>
          </w:tcPr>
          <w:p w:rsidR="00972A25" w:rsidRPr="00223767" w:rsidRDefault="00972A25" w:rsidP="00972A25">
            <w:pPr>
              <w:keepNext/>
              <w:shd w:val="clear" w:color="auto" w:fill="FFFFFF"/>
              <w:jc w:val="center"/>
              <w:outlineLvl w:val="1"/>
              <w:rPr>
                <w:sz w:val="20"/>
                <w:szCs w:val="20"/>
              </w:rPr>
            </w:pPr>
            <w:r w:rsidRPr="00223767">
              <w:rPr>
                <w:sz w:val="20"/>
                <w:szCs w:val="20"/>
              </w:rPr>
              <w:t>188230, Россия, Ленинградская область, Лужский район, г. Луга, ул. Миккели, д. 7, корп. 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bCs/>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hRule="exact" w:val="259"/>
        </w:trPr>
        <w:tc>
          <w:tcPr>
            <w:tcW w:w="9781" w:type="dxa"/>
            <w:gridSpan w:val="5"/>
            <w:shd w:val="clear" w:color="auto" w:fill="FFFFFF"/>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b/>
                <w:bCs/>
                <w:sz w:val="20"/>
                <w:szCs w:val="20"/>
                <w:shd w:val="clear" w:color="auto" w:fill="FFFFFF"/>
                <w:lang w:eastAsia="en-US"/>
              </w:rPr>
              <w:t xml:space="preserve">Предоставление услуг в </w:t>
            </w:r>
            <w:r w:rsidRPr="00223767">
              <w:rPr>
                <w:rFonts w:eastAsia="Calibri"/>
                <w:b/>
                <w:sz w:val="20"/>
                <w:szCs w:val="20"/>
                <w:shd w:val="clear" w:color="auto" w:fill="FFFFFF"/>
                <w:lang w:eastAsia="en-US"/>
              </w:rPr>
              <w:t xml:space="preserve">Подпорожском районе </w:t>
            </w:r>
            <w:r w:rsidRPr="00223767">
              <w:rPr>
                <w:rFonts w:eastAsia="Calibri"/>
                <w:b/>
                <w:bCs/>
                <w:sz w:val="20"/>
                <w:szCs w:val="20"/>
                <w:shd w:val="clear" w:color="auto" w:fill="FFFFFF"/>
                <w:lang w:eastAsia="en-US"/>
              </w:rPr>
              <w:t>Ленинградской области</w:t>
            </w:r>
          </w:p>
        </w:tc>
      </w:tr>
      <w:tr w:rsidR="00972A25" w:rsidRPr="00223767" w:rsidTr="00972A25">
        <w:trPr>
          <w:trHeight w:hRule="exact" w:val="693"/>
        </w:trPr>
        <w:tc>
          <w:tcPr>
            <w:tcW w:w="709" w:type="dxa"/>
            <w:shd w:val="clear" w:color="auto" w:fill="FFFFFF"/>
            <w:vAlign w:val="center"/>
          </w:tcPr>
          <w:p w:rsidR="00972A25" w:rsidRPr="00223767" w:rsidRDefault="00972A25" w:rsidP="00972A25">
            <w:pPr>
              <w:widowControl w:val="0"/>
              <w:spacing w:after="200" w:line="276" w:lineRule="auto"/>
              <w:ind w:left="-10" w:firstLine="10"/>
              <w:jc w:val="center"/>
              <w:rPr>
                <w:sz w:val="20"/>
                <w:szCs w:val="20"/>
                <w:lang w:eastAsia="ar-SA"/>
              </w:rPr>
            </w:pPr>
            <w:r w:rsidRPr="00223767">
              <w:rPr>
                <w:sz w:val="20"/>
                <w:szCs w:val="20"/>
                <w:lang w:eastAsia="ar-SA"/>
              </w:rPr>
              <w:t>13</w:t>
            </w:r>
          </w:p>
        </w:tc>
        <w:tc>
          <w:tcPr>
            <w:tcW w:w="2270" w:type="dxa"/>
            <w:shd w:val="clear" w:color="auto" w:fill="FFFFFF"/>
            <w:vAlign w:val="center"/>
          </w:tcPr>
          <w:p w:rsidR="00972A25" w:rsidRPr="00223767" w:rsidRDefault="00972A25" w:rsidP="00972A25">
            <w:pPr>
              <w:widowControl w:val="0"/>
              <w:jc w:val="center"/>
              <w:rPr>
                <w:color w:val="000000"/>
                <w:sz w:val="20"/>
                <w:szCs w:val="20"/>
              </w:rPr>
            </w:pPr>
            <w:r w:rsidRPr="00223767">
              <w:rPr>
                <w:color w:val="000000"/>
                <w:sz w:val="20"/>
                <w:szCs w:val="20"/>
              </w:rPr>
              <w:t>Филиал ГБУ ЛО «МФЦ» «</w:t>
            </w:r>
            <w:r w:rsidRPr="00223767">
              <w:rPr>
                <w:bCs/>
                <w:sz w:val="20"/>
                <w:szCs w:val="20"/>
                <w:lang w:eastAsia="ar-SA"/>
              </w:rPr>
              <w:t>Лодейнопольский</w:t>
            </w:r>
            <w:r w:rsidRPr="00223767">
              <w:rPr>
                <w:color w:val="000000"/>
                <w:sz w:val="20"/>
                <w:szCs w:val="20"/>
              </w:rPr>
              <w:t>»-отдел «Подпорожье»</w:t>
            </w:r>
          </w:p>
        </w:tc>
        <w:tc>
          <w:tcPr>
            <w:tcW w:w="3683" w:type="dxa"/>
            <w:shd w:val="clear" w:color="auto" w:fill="FFFFFF"/>
            <w:vAlign w:val="center"/>
          </w:tcPr>
          <w:p w:rsidR="00972A25" w:rsidRPr="00223767" w:rsidRDefault="00972A25" w:rsidP="00972A25">
            <w:pPr>
              <w:shd w:val="clear" w:color="auto" w:fill="FFFFFF"/>
              <w:jc w:val="center"/>
              <w:rPr>
                <w:color w:val="000000"/>
                <w:sz w:val="20"/>
                <w:szCs w:val="20"/>
              </w:rPr>
            </w:pPr>
            <w:r w:rsidRPr="00223767">
              <w:rPr>
                <w:color w:val="000000"/>
                <w:sz w:val="20"/>
                <w:szCs w:val="20"/>
              </w:rPr>
              <w:t>187780, Ленинградская область, г. Подпорожье, ул. Октябрят д.3</w:t>
            </w:r>
          </w:p>
        </w:tc>
        <w:tc>
          <w:tcPr>
            <w:tcW w:w="2125" w:type="dxa"/>
            <w:shd w:val="clear" w:color="auto" w:fill="FFFFFF"/>
            <w:vAlign w:val="center"/>
          </w:tcPr>
          <w:p w:rsidR="00972A25" w:rsidRPr="00223767" w:rsidRDefault="00972A25" w:rsidP="00972A25">
            <w:pPr>
              <w:jc w:val="center"/>
              <w:rPr>
                <w:color w:val="000000"/>
                <w:sz w:val="20"/>
                <w:szCs w:val="20"/>
              </w:rPr>
            </w:pPr>
            <w:r w:rsidRPr="00223767">
              <w:rPr>
                <w:bCs/>
                <w:color w:val="000000"/>
                <w:sz w:val="20"/>
                <w:szCs w:val="20"/>
              </w:rPr>
              <w:t>Понедельник - суббота с 9.00 до 20.00. Воскресенье - выходной</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301-47-47</w:t>
            </w:r>
          </w:p>
        </w:tc>
      </w:tr>
      <w:tr w:rsidR="00972A25" w:rsidRPr="00223767" w:rsidTr="00972A25">
        <w:trPr>
          <w:trHeight w:val="285"/>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bCs/>
                <w:sz w:val="20"/>
                <w:szCs w:val="20"/>
                <w:shd w:val="clear" w:color="auto" w:fill="FFFFFF"/>
                <w:lang w:eastAsia="en-US"/>
              </w:rPr>
              <w:t>Предоставление услуг в</w:t>
            </w:r>
            <w:r w:rsidRPr="00223767">
              <w:rPr>
                <w:rFonts w:eastAsia="Calibri"/>
                <w:b/>
                <w:sz w:val="20"/>
                <w:szCs w:val="20"/>
                <w:shd w:val="clear" w:color="auto" w:fill="FFFFFF"/>
                <w:lang w:eastAsia="en-US"/>
              </w:rPr>
              <w:t xml:space="preserve"> Приозерском районе </w:t>
            </w:r>
            <w:r w:rsidRPr="00223767">
              <w:rPr>
                <w:b/>
                <w:bCs/>
                <w:sz w:val="20"/>
                <w:szCs w:val="20"/>
                <w:lang w:eastAsia="ar-SA"/>
              </w:rPr>
              <w:t>Ленинградской области</w:t>
            </w:r>
          </w:p>
        </w:tc>
      </w:tr>
      <w:tr w:rsidR="00972A25" w:rsidRPr="00223767" w:rsidTr="00972A25">
        <w:trPr>
          <w:cantSplit/>
          <w:trHeight w:hRule="exact" w:val="781"/>
        </w:trPr>
        <w:tc>
          <w:tcPr>
            <w:tcW w:w="709" w:type="dxa"/>
            <w:vMerge w:val="restart"/>
            <w:shd w:val="clear" w:color="auto" w:fill="FFFFFF"/>
            <w:vAlign w:val="center"/>
          </w:tcPr>
          <w:p w:rsidR="00972A25" w:rsidRPr="00223767" w:rsidRDefault="00972A25" w:rsidP="00972A25">
            <w:pPr>
              <w:widowControl w:val="0"/>
              <w:spacing w:after="200" w:line="276" w:lineRule="auto"/>
              <w:jc w:val="center"/>
              <w:rPr>
                <w:sz w:val="20"/>
                <w:szCs w:val="20"/>
                <w:lang w:eastAsia="ar-SA"/>
              </w:rPr>
            </w:pPr>
            <w:r w:rsidRPr="00223767">
              <w:rPr>
                <w:sz w:val="20"/>
                <w:szCs w:val="20"/>
                <w:lang w:eastAsia="ar-SA"/>
              </w:rPr>
              <w:t>14</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«Приозерск» - отдел «Сосново»</w:t>
            </w: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188731, Россия,</w:t>
            </w:r>
          </w:p>
          <w:p w:rsidR="00972A25" w:rsidRPr="00223767" w:rsidRDefault="00972A25" w:rsidP="00972A25">
            <w:pPr>
              <w:widowControl w:val="0"/>
              <w:jc w:val="center"/>
              <w:rPr>
                <w:bCs/>
                <w:sz w:val="20"/>
                <w:szCs w:val="20"/>
                <w:lang w:eastAsia="ar-SA"/>
              </w:rPr>
            </w:pPr>
            <w:r w:rsidRPr="00223767">
              <w:rPr>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spacing w:after="200" w:line="276" w:lineRule="auto"/>
              <w:jc w:val="center"/>
              <w:rPr>
                <w:rFonts w:ascii="Calibri" w:eastAsia="Calibri" w:hAnsi="Calibri"/>
                <w:sz w:val="20"/>
                <w:szCs w:val="20"/>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cantSplit/>
          <w:trHeight w:hRule="exact" w:val="699"/>
        </w:trPr>
        <w:tc>
          <w:tcPr>
            <w:tcW w:w="709" w:type="dxa"/>
            <w:vMerge/>
            <w:shd w:val="clear" w:color="auto" w:fill="FFFFFF"/>
            <w:vAlign w:val="center"/>
          </w:tcPr>
          <w:p w:rsidR="00972A25" w:rsidRPr="00223767" w:rsidRDefault="00972A25" w:rsidP="00972A25">
            <w:pPr>
              <w:widowControl w:val="0"/>
              <w:numPr>
                <w:ilvl w:val="0"/>
                <w:numId w:val="37"/>
              </w:numPr>
              <w:autoSpaceDN/>
              <w:spacing w:after="200" w:line="276" w:lineRule="auto"/>
              <w:jc w:val="center"/>
              <w:textAlignment w:val="auto"/>
              <w:rPr>
                <w:sz w:val="20"/>
                <w:szCs w:val="20"/>
                <w:lang w:eastAsia="ar-SA"/>
              </w:rPr>
            </w:pP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«Приозерск»</w:t>
            </w:r>
          </w:p>
          <w:p w:rsidR="00972A25" w:rsidRPr="00223767" w:rsidRDefault="00972A25" w:rsidP="00972A25">
            <w:pPr>
              <w:widowControl w:val="0"/>
              <w:jc w:val="center"/>
              <w:rPr>
                <w:bCs/>
                <w:sz w:val="20"/>
                <w:szCs w:val="20"/>
                <w:lang w:eastAsia="ar-SA"/>
              </w:rPr>
            </w:pP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spacing w:after="200" w:line="276" w:lineRule="auto"/>
              <w:jc w:val="center"/>
              <w:rPr>
                <w:rFonts w:ascii="Calibri" w:eastAsia="Calibri" w:hAnsi="Calibri"/>
                <w:sz w:val="20"/>
                <w:szCs w:val="20"/>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59"/>
        </w:trPr>
        <w:tc>
          <w:tcPr>
            <w:tcW w:w="9781" w:type="dxa"/>
            <w:gridSpan w:val="5"/>
            <w:shd w:val="clear" w:color="auto" w:fill="FFFFFF"/>
            <w:vAlign w:val="center"/>
          </w:tcPr>
          <w:p w:rsidR="00972A25" w:rsidRPr="00223767" w:rsidRDefault="00972A25" w:rsidP="00972A25">
            <w:pPr>
              <w:widowControl w:val="0"/>
              <w:jc w:val="center"/>
              <w:rPr>
                <w:b/>
                <w:sz w:val="20"/>
                <w:szCs w:val="20"/>
                <w:lang w:eastAsia="ar-SA"/>
              </w:rPr>
            </w:pPr>
            <w:r w:rsidRPr="00223767">
              <w:rPr>
                <w:b/>
                <w:bCs/>
                <w:sz w:val="20"/>
                <w:szCs w:val="20"/>
                <w:lang w:eastAsia="ar-SA"/>
              </w:rPr>
              <w:t xml:space="preserve">Предоставление услуг в </w:t>
            </w:r>
            <w:r w:rsidRPr="00223767">
              <w:rPr>
                <w:b/>
                <w:sz w:val="20"/>
                <w:szCs w:val="20"/>
                <w:lang w:eastAsia="ar-SA"/>
              </w:rPr>
              <w:t xml:space="preserve">Сланцевском районе </w:t>
            </w:r>
            <w:r w:rsidRPr="00223767">
              <w:rPr>
                <w:b/>
                <w:bCs/>
                <w:sz w:val="20"/>
                <w:szCs w:val="20"/>
                <w:lang w:eastAsia="ar-SA"/>
              </w:rPr>
              <w:t>Ленинградской области</w:t>
            </w:r>
          </w:p>
        </w:tc>
      </w:tr>
      <w:tr w:rsidR="00972A25" w:rsidRPr="00223767" w:rsidTr="00972A25">
        <w:trPr>
          <w:trHeight w:hRule="exact" w:val="652"/>
        </w:trPr>
        <w:tc>
          <w:tcPr>
            <w:tcW w:w="709" w:type="dxa"/>
            <w:shd w:val="clear" w:color="auto" w:fill="FFFFFF"/>
            <w:vAlign w:val="center"/>
          </w:tcPr>
          <w:p w:rsidR="00972A25" w:rsidRPr="00223767" w:rsidRDefault="00972A25" w:rsidP="00972A25">
            <w:pPr>
              <w:widowControl w:val="0"/>
              <w:spacing w:after="200" w:line="276" w:lineRule="auto"/>
              <w:jc w:val="center"/>
              <w:rPr>
                <w:bCs/>
                <w:sz w:val="20"/>
                <w:szCs w:val="20"/>
                <w:lang w:eastAsia="ar-SA"/>
              </w:rPr>
            </w:pPr>
            <w:r w:rsidRPr="00223767">
              <w:rPr>
                <w:bCs/>
                <w:sz w:val="20"/>
                <w:szCs w:val="20"/>
                <w:lang w:eastAsia="ar-SA"/>
              </w:rPr>
              <w:t>15</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«Сланцевский»</w:t>
            </w: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 xml:space="preserve">188565, Россия, Ленинградская область, </w:t>
            </w:r>
          </w:p>
          <w:p w:rsidR="00972A25" w:rsidRPr="00223767" w:rsidRDefault="00972A25" w:rsidP="00972A25">
            <w:pPr>
              <w:widowControl w:val="0"/>
              <w:jc w:val="center"/>
              <w:rPr>
                <w:bCs/>
                <w:sz w:val="20"/>
                <w:szCs w:val="20"/>
                <w:lang w:eastAsia="ar-SA"/>
              </w:rPr>
            </w:pPr>
            <w:r w:rsidRPr="00223767">
              <w:rPr>
                <w:bCs/>
                <w:sz w:val="20"/>
                <w:szCs w:val="20"/>
                <w:lang w:eastAsia="ar-SA"/>
              </w:rPr>
              <w:t>г. Сланцы, ул. Кирова, д. 16А</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rFonts w:eastAsia="Calibri"/>
                <w:color w:val="FF0000"/>
                <w:sz w:val="20"/>
                <w:szCs w:val="20"/>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420"/>
        </w:trPr>
        <w:tc>
          <w:tcPr>
            <w:tcW w:w="9781" w:type="dxa"/>
            <w:gridSpan w:val="5"/>
            <w:tcBorders>
              <w:top w:val="nil"/>
            </w:tcBorders>
            <w:shd w:val="clear" w:color="auto" w:fill="FFFFFF"/>
            <w:vAlign w:val="center"/>
          </w:tcPr>
          <w:p w:rsidR="00972A25" w:rsidRPr="00223767" w:rsidRDefault="00972A25" w:rsidP="00972A25">
            <w:pPr>
              <w:widowControl w:val="0"/>
              <w:jc w:val="center"/>
              <w:rPr>
                <w:bCs/>
                <w:sz w:val="20"/>
                <w:szCs w:val="20"/>
                <w:lang w:eastAsia="ar-SA"/>
              </w:rPr>
            </w:pPr>
            <w:r w:rsidRPr="00223767">
              <w:rPr>
                <w:b/>
                <w:bCs/>
                <w:sz w:val="20"/>
                <w:szCs w:val="20"/>
                <w:lang w:eastAsia="ar-SA"/>
              </w:rPr>
              <w:lastRenderedPageBreak/>
              <w:t>Предоставление услуг в г. Сосновый Бор Ленинградской области</w:t>
            </w:r>
          </w:p>
        </w:tc>
      </w:tr>
      <w:tr w:rsidR="00972A25" w:rsidRPr="00223767" w:rsidTr="00972A25">
        <w:trPr>
          <w:trHeight w:hRule="exact" w:val="808"/>
        </w:trPr>
        <w:tc>
          <w:tcPr>
            <w:tcW w:w="709" w:type="dxa"/>
            <w:shd w:val="clear" w:color="auto" w:fill="FFFFFF"/>
            <w:vAlign w:val="center"/>
          </w:tcPr>
          <w:p w:rsidR="00972A25" w:rsidRPr="00223767" w:rsidRDefault="00972A25" w:rsidP="00972A25">
            <w:pPr>
              <w:widowControl w:val="0"/>
              <w:spacing w:after="200" w:line="276" w:lineRule="auto"/>
              <w:jc w:val="center"/>
              <w:rPr>
                <w:bCs/>
                <w:sz w:val="20"/>
                <w:szCs w:val="20"/>
                <w:lang w:eastAsia="ar-SA"/>
              </w:rPr>
            </w:pPr>
            <w:r w:rsidRPr="00223767">
              <w:rPr>
                <w:bCs/>
                <w:sz w:val="20"/>
                <w:szCs w:val="20"/>
                <w:lang w:eastAsia="ar-SA"/>
              </w:rPr>
              <w:t>16</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sz w:val="20"/>
                <w:szCs w:val="20"/>
              </w:rPr>
              <w:t>Филиал ГБУ ЛО «МФЦ» «Сосновоборский»</w:t>
            </w:r>
          </w:p>
        </w:tc>
        <w:tc>
          <w:tcPr>
            <w:tcW w:w="3683" w:type="dxa"/>
            <w:shd w:val="clear" w:color="auto" w:fill="FFFFFF"/>
            <w:vAlign w:val="center"/>
          </w:tcPr>
          <w:p w:rsidR="00972A25" w:rsidRPr="00223767" w:rsidRDefault="00972A25" w:rsidP="00972A25">
            <w:pPr>
              <w:widowControl w:val="0"/>
              <w:jc w:val="center"/>
              <w:rPr>
                <w:sz w:val="20"/>
                <w:szCs w:val="20"/>
              </w:rPr>
            </w:pPr>
            <w:r w:rsidRPr="00223767">
              <w:rPr>
                <w:sz w:val="20"/>
                <w:szCs w:val="20"/>
              </w:rPr>
              <w:t xml:space="preserve">188540, Россия, Ленинградская область, </w:t>
            </w:r>
          </w:p>
          <w:p w:rsidR="00972A25" w:rsidRPr="00223767" w:rsidRDefault="00972A25" w:rsidP="00972A25">
            <w:pPr>
              <w:widowControl w:val="0"/>
              <w:jc w:val="center"/>
              <w:rPr>
                <w:bCs/>
                <w:sz w:val="20"/>
                <w:szCs w:val="20"/>
                <w:lang w:eastAsia="ar-SA"/>
              </w:rPr>
            </w:pPr>
            <w:r w:rsidRPr="00223767">
              <w:rPr>
                <w:sz w:val="20"/>
                <w:szCs w:val="20"/>
              </w:rPr>
              <w:t>г. Сосновый Бор, ул. Мира, д.1</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rFonts w:ascii="Calibri" w:eastAsia="Calibri" w:hAnsi="Calibri"/>
                <w:sz w:val="20"/>
                <w:szCs w:val="20"/>
                <w:u w:val="single"/>
                <w:lang w:eastAsia="en-US"/>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273"/>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bCs/>
                <w:sz w:val="20"/>
                <w:szCs w:val="20"/>
                <w:shd w:val="clear" w:color="auto" w:fill="FFFFFF"/>
                <w:lang w:eastAsia="en-US"/>
              </w:rPr>
              <w:t xml:space="preserve">Предоставление услуг в </w:t>
            </w:r>
            <w:r w:rsidRPr="00223767">
              <w:rPr>
                <w:rFonts w:eastAsia="Calibri"/>
                <w:b/>
                <w:sz w:val="20"/>
                <w:szCs w:val="20"/>
                <w:shd w:val="clear" w:color="auto" w:fill="FFFFFF"/>
                <w:lang w:eastAsia="en-US"/>
              </w:rPr>
              <w:t xml:space="preserve">Тихвинском районе </w:t>
            </w:r>
            <w:r w:rsidRPr="00223767">
              <w:rPr>
                <w:b/>
                <w:bCs/>
                <w:sz w:val="20"/>
                <w:szCs w:val="20"/>
                <w:lang w:eastAsia="ar-SA"/>
              </w:rPr>
              <w:t>Ленинградской области</w:t>
            </w:r>
          </w:p>
        </w:tc>
      </w:tr>
      <w:tr w:rsidR="00972A25" w:rsidRPr="00223767" w:rsidTr="00972A25">
        <w:trPr>
          <w:trHeight w:hRule="exact" w:val="720"/>
        </w:trPr>
        <w:tc>
          <w:tcPr>
            <w:tcW w:w="709" w:type="dxa"/>
            <w:shd w:val="clear" w:color="auto" w:fill="FFFFFF"/>
            <w:vAlign w:val="center"/>
          </w:tcPr>
          <w:p w:rsidR="00972A25" w:rsidRPr="00223767" w:rsidRDefault="00972A25" w:rsidP="00972A25">
            <w:pPr>
              <w:widowControl w:val="0"/>
              <w:spacing w:after="200" w:line="276" w:lineRule="auto"/>
              <w:jc w:val="center"/>
              <w:rPr>
                <w:bCs/>
                <w:sz w:val="20"/>
                <w:szCs w:val="20"/>
                <w:lang w:eastAsia="ar-SA"/>
              </w:rPr>
            </w:pPr>
            <w:r w:rsidRPr="00223767">
              <w:rPr>
                <w:bCs/>
                <w:sz w:val="20"/>
                <w:szCs w:val="20"/>
                <w:lang w:eastAsia="ar-SA"/>
              </w:rPr>
              <w:t>17</w:t>
            </w:r>
          </w:p>
        </w:tc>
        <w:tc>
          <w:tcPr>
            <w:tcW w:w="2270"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w:t>
            </w:r>
          </w:p>
          <w:p w:rsidR="00972A25" w:rsidRPr="00223767" w:rsidRDefault="00972A25" w:rsidP="00972A25">
            <w:pPr>
              <w:widowControl w:val="0"/>
              <w:jc w:val="center"/>
              <w:rPr>
                <w:bCs/>
                <w:sz w:val="20"/>
                <w:szCs w:val="20"/>
                <w:lang w:eastAsia="ar-SA"/>
              </w:rPr>
            </w:pPr>
            <w:r w:rsidRPr="00223767">
              <w:rPr>
                <w:bCs/>
                <w:sz w:val="20"/>
                <w:szCs w:val="20"/>
                <w:lang w:eastAsia="ar-SA"/>
              </w:rPr>
              <w:t>«Тихвинский»</w:t>
            </w:r>
          </w:p>
          <w:p w:rsidR="00972A25" w:rsidRPr="00223767" w:rsidRDefault="00972A25" w:rsidP="00972A25">
            <w:pPr>
              <w:widowControl w:val="0"/>
              <w:jc w:val="center"/>
              <w:rPr>
                <w:bCs/>
                <w:sz w:val="20"/>
                <w:szCs w:val="20"/>
                <w:lang w:eastAsia="ar-SA"/>
              </w:rPr>
            </w:pPr>
          </w:p>
        </w:tc>
        <w:tc>
          <w:tcPr>
            <w:tcW w:w="3683"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 xml:space="preserve">187553, Россия, Ленинградская область, Тихвинский район,  </w:t>
            </w:r>
          </w:p>
          <w:p w:rsidR="00972A25" w:rsidRPr="00223767" w:rsidRDefault="00972A25" w:rsidP="00972A25">
            <w:pPr>
              <w:widowControl w:val="0"/>
              <w:jc w:val="center"/>
              <w:rPr>
                <w:bCs/>
                <w:sz w:val="20"/>
                <w:szCs w:val="20"/>
                <w:lang w:eastAsia="ar-SA"/>
              </w:rPr>
            </w:pPr>
            <w:r w:rsidRPr="00223767">
              <w:rPr>
                <w:bCs/>
                <w:sz w:val="20"/>
                <w:szCs w:val="20"/>
                <w:lang w:eastAsia="ar-SA"/>
              </w:rPr>
              <w:t>г. Тихвин, 1-й микрорайон, д.2</w:t>
            </w:r>
          </w:p>
          <w:p w:rsidR="00972A25" w:rsidRPr="00223767" w:rsidRDefault="00972A25" w:rsidP="00972A25">
            <w:pPr>
              <w:widowControl w:val="0"/>
              <w:jc w:val="center"/>
              <w:rPr>
                <w:bCs/>
                <w:sz w:val="20"/>
                <w:szCs w:val="20"/>
                <w:lang w:eastAsia="ar-SA"/>
              </w:rPr>
            </w:pP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sz w:val="20"/>
                <w:szCs w:val="20"/>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292"/>
        </w:trPr>
        <w:tc>
          <w:tcPr>
            <w:tcW w:w="9781" w:type="dxa"/>
            <w:gridSpan w:val="5"/>
            <w:shd w:val="clear" w:color="auto" w:fill="FFFFFF"/>
            <w:vAlign w:val="center"/>
          </w:tcPr>
          <w:p w:rsidR="00972A25" w:rsidRPr="00223767" w:rsidRDefault="00972A25" w:rsidP="00972A25">
            <w:pPr>
              <w:widowControl w:val="0"/>
              <w:jc w:val="center"/>
              <w:rPr>
                <w:rFonts w:eastAsia="Calibri"/>
                <w:b/>
                <w:sz w:val="20"/>
                <w:szCs w:val="20"/>
                <w:shd w:val="clear" w:color="auto" w:fill="FFFFFF"/>
                <w:lang w:eastAsia="en-US"/>
              </w:rPr>
            </w:pPr>
            <w:r w:rsidRPr="00223767">
              <w:rPr>
                <w:rFonts w:eastAsia="Calibri"/>
                <w:b/>
                <w:bCs/>
                <w:sz w:val="20"/>
                <w:szCs w:val="20"/>
                <w:shd w:val="clear" w:color="auto" w:fill="FFFFFF"/>
                <w:lang w:eastAsia="en-US"/>
              </w:rPr>
              <w:t xml:space="preserve">Предоставление услуг в </w:t>
            </w:r>
            <w:r w:rsidRPr="00223767">
              <w:rPr>
                <w:rFonts w:eastAsia="Calibri"/>
                <w:b/>
                <w:sz w:val="20"/>
                <w:szCs w:val="20"/>
                <w:shd w:val="clear" w:color="auto" w:fill="FFFFFF"/>
                <w:lang w:eastAsia="en-US"/>
              </w:rPr>
              <w:t xml:space="preserve">Тосненском районе </w:t>
            </w:r>
            <w:r w:rsidRPr="00223767">
              <w:rPr>
                <w:b/>
                <w:bCs/>
                <w:sz w:val="20"/>
                <w:szCs w:val="20"/>
                <w:lang w:eastAsia="ar-SA"/>
              </w:rPr>
              <w:t>Ленинградской области</w:t>
            </w:r>
          </w:p>
        </w:tc>
      </w:tr>
      <w:tr w:rsidR="00972A25" w:rsidRPr="00223767" w:rsidTr="00972A25">
        <w:trPr>
          <w:trHeight w:hRule="exact" w:val="694"/>
        </w:trPr>
        <w:tc>
          <w:tcPr>
            <w:tcW w:w="709" w:type="dxa"/>
            <w:vAlign w:val="center"/>
          </w:tcPr>
          <w:p w:rsidR="00972A25" w:rsidRPr="00223767" w:rsidRDefault="00972A25" w:rsidP="00972A25">
            <w:pPr>
              <w:spacing w:after="200" w:line="276" w:lineRule="auto"/>
              <w:jc w:val="center"/>
              <w:rPr>
                <w:sz w:val="20"/>
                <w:szCs w:val="20"/>
              </w:rPr>
            </w:pPr>
            <w:r w:rsidRPr="00223767">
              <w:rPr>
                <w:sz w:val="20"/>
                <w:szCs w:val="20"/>
              </w:rPr>
              <w:t>18</w:t>
            </w:r>
          </w:p>
        </w:tc>
        <w:tc>
          <w:tcPr>
            <w:tcW w:w="2270" w:type="dxa"/>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Филиал ГБУ ЛО «МФЦ» «Тосненский»</w:t>
            </w:r>
          </w:p>
        </w:tc>
        <w:tc>
          <w:tcPr>
            <w:tcW w:w="3683" w:type="dxa"/>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187000, Россия, Ленинградская область, Тосненский район,</w:t>
            </w:r>
          </w:p>
          <w:p w:rsidR="00972A25" w:rsidRPr="00223767" w:rsidRDefault="00972A25" w:rsidP="00972A25">
            <w:pPr>
              <w:widowControl w:val="0"/>
              <w:jc w:val="center"/>
              <w:rPr>
                <w:bCs/>
                <w:sz w:val="20"/>
                <w:szCs w:val="20"/>
                <w:lang w:eastAsia="ar-SA"/>
              </w:rPr>
            </w:pPr>
            <w:r w:rsidRPr="00223767">
              <w:rPr>
                <w:bCs/>
                <w:sz w:val="20"/>
                <w:szCs w:val="20"/>
                <w:lang w:eastAsia="ar-SA"/>
              </w:rPr>
              <w:t>г. Тосно, ул. Советская, д. 9В</w:t>
            </w:r>
          </w:p>
        </w:tc>
        <w:tc>
          <w:tcPr>
            <w:tcW w:w="2125" w:type="dxa"/>
            <w:shd w:val="clear" w:color="auto" w:fill="FFFFFF"/>
            <w:vAlign w:val="center"/>
          </w:tcPr>
          <w:p w:rsidR="00972A25" w:rsidRPr="00223767" w:rsidRDefault="00972A25" w:rsidP="00972A25">
            <w:pPr>
              <w:widowControl w:val="0"/>
              <w:jc w:val="center"/>
              <w:rPr>
                <w:bCs/>
                <w:sz w:val="20"/>
                <w:szCs w:val="20"/>
                <w:lang w:eastAsia="ar-SA"/>
              </w:rPr>
            </w:pPr>
            <w:r w:rsidRPr="00223767">
              <w:rPr>
                <w:bCs/>
                <w:sz w:val="20"/>
                <w:szCs w:val="20"/>
                <w:lang w:eastAsia="ar-SA"/>
              </w:rPr>
              <w:t>С 9.00 до 21.00</w:t>
            </w:r>
          </w:p>
          <w:p w:rsidR="00972A25" w:rsidRPr="00223767" w:rsidRDefault="00972A25" w:rsidP="00972A25">
            <w:pPr>
              <w:widowControl w:val="0"/>
              <w:jc w:val="center"/>
              <w:rPr>
                <w:bCs/>
                <w:sz w:val="20"/>
                <w:szCs w:val="20"/>
                <w:lang w:eastAsia="ar-SA"/>
              </w:rPr>
            </w:pPr>
            <w:r w:rsidRPr="00223767">
              <w:rPr>
                <w:bCs/>
                <w:sz w:val="20"/>
                <w:szCs w:val="20"/>
                <w:lang w:eastAsia="ar-SA"/>
              </w:rPr>
              <w:t xml:space="preserve">ежедневно, </w:t>
            </w:r>
          </w:p>
          <w:p w:rsidR="00972A25" w:rsidRPr="00223767" w:rsidRDefault="00972A25" w:rsidP="00972A25">
            <w:pPr>
              <w:widowControl w:val="0"/>
              <w:jc w:val="center"/>
              <w:rPr>
                <w:sz w:val="20"/>
                <w:szCs w:val="20"/>
                <w:u w:val="single"/>
                <w:lang w:eastAsia="ar-SA"/>
              </w:rPr>
            </w:pPr>
            <w:r w:rsidRPr="00223767">
              <w:rPr>
                <w:bCs/>
                <w:sz w:val="20"/>
                <w:szCs w:val="20"/>
                <w:lang w:eastAsia="ar-SA"/>
              </w:rPr>
              <w:t>без перерыва</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r w:rsidR="00972A25" w:rsidRPr="00223767" w:rsidTr="00972A25">
        <w:trPr>
          <w:trHeight w:hRule="exact" w:val="306"/>
        </w:trPr>
        <w:tc>
          <w:tcPr>
            <w:tcW w:w="9781" w:type="dxa"/>
            <w:gridSpan w:val="5"/>
            <w:vAlign w:val="center"/>
          </w:tcPr>
          <w:p w:rsidR="00972A25" w:rsidRPr="00223767" w:rsidRDefault="00972A25" w:rsidP="00972A25">
            <w:pPr>
              <w:widowControl w:val="0"/>
              <w:jc w:val="center"/>
              <w:rPr>
                <w:b/>
                <w:sz w:val="20"/>
                <w:szCs w:val="20"/>
                <w:lang w:eastAsia="ar-SA"/>
              </w:rPr>
            </w:pPr>
            <w:r w:rsidRPr="00223767">
              <w:rPr>
                <w:b/>
                <w:sz w:val="20"/>
                <w:szCs w:val="20"/>
                <w:lang w:eastAsia="ar-SA"/>
              </w:rPr>
              <w:t>Уполномоченный МФЦ на территории Ленинградской области</w:t>
            </w:r>
          </w:p>
        </w:tc>
      </w:tr>
      <w:tr w:rsidR="00972A25" w:rsidRPr="00223767" w:rsidTr="00972A25">
        <w:trPr>
          <w:trHeight w:hRule="exact" w:val="2031"/>
        </w:trPr>
        <w:tc>
          <w:tcPr>
            <w:tcW w:w="709" w:type="dxa"/>
            <w:vAlign w:val="center"/>
          </w:tcPr>
          <w:p w:rsidR="00972A25" w:rsidRPr="00223767" w:rsidRDefault="00972A25" w:rsidP="00972A25">
            <w:pPr>
              <w:spacing w:after="200" w:line="276" w:lineRule="auto"/>
              <w:ind w:left="-10"/>
              <w:jc w:val="center"/>
              <w:rPr>
                <w:sz w:val="20"/>
                <w:szCs w:val="20"/>
              </w:rPr>
            </w:pPr>
            <w:r w:rsidRPr="00223767">
              <w:rPr>
                <w:sz w:val="20"/>
                <w:szCs w:val="20"/>
              </w:rPr>
              <w:t>19</w:t>
            </w:r>
          </w:p>
        </w:tc>
        <w:tc>
          <w:tcPr>
            <w:tcW w:w="2270" w:type="dxa"/>
            <w:vAlign w:val="center"/>
          </w:tcPr>
          <w:p w:rsidR="00972A25" w:rsidRPr="00223767" w:rsidRDefault="00972A25" w:rsidP="00972A25">
            <w:pPr>
              <w:widowControl w:val="0"/>
              <w:jc w:val="center"/>
              <w:rPr>
                <w:rFonts w:eastAsia="Calibri"/>
                <w:color w:val="000000"/>
                <w:sz w:val="20"/>
                <w:szCs w:val="20"/>
                <w:lang w:eastAsia="ar-SA"/>
              </w:rPr>
            </w:pPr>
            <w:r w:rsidRPr="00223767">
              <w:rPr>
                <w:rFonts w:eastAsia="Calibri"/>
                <w:color w:val="000000"/>
                <w:sz w:val="20"/>
                <w:szCs w:val="20"/>
                <w:lang w:eastAsia="ar-SA"/>
              </w:rPr>
              <w:t>ГБУ ЛО «МФЦ»</w:t>
            </w:r>
          </w:p>
          <w:p w:rsidR="00972A25" w:rsidRPr="00223767" w:rsidRDefault="00972A25" w:rsidP="00972A25">
            <w:pPr>
              <w:widowControl w:val="0"/>
              <w:jc w:val="center"/>
              <w:rPr>
                <w:rFonts w:eastAsia="Calibri"/>
                <w:color w:val="000000"/>
                <w:sz w:val="20"/>
                <w:szCs w:val="20"/>
                <w:lang w:eastAsia="ar-SA"/>
              </w:rPr>
            </w:pPr>
            <w:r w:rsidRPr="00223767">
              <w:rPr>
                <w:rFonts w:eastAsia="Calibri"/>
                <w:i/>
                <w:color w:val="000000"/>
                <w:sz w:val="20"/>
                <w:szCs w:val="20"/>
                <w:lang w:eastAsia="ar-SA"/>
              </w:rPr>
              <w:t>(обслуживание заявителей не осуществляется</w:t>
            </w:r>
            <w:r w:rsidRPr="00223767">
              <w:rPr>
                <w:rFonts w:eastAsia="Calibri"/>
                <w:color w:val="000000"/>
                <w:sz w:val="20"/>
                <w:szCs w:val="20"/>
                <w:lang w:eastAsia="ar-SA"/>
              </w:rPr>
              <w:t>)</w:t>
            </w:r>
          </w:p>
        </w:tc>
        <w:tc>
          <w:tcPr>
            <w:tcW w:w="3683" w:type="dxa"/>
            <w:vAlign w:val="center"/>
          </w:tcPr>
          <w:p w:rsidR="00972A25" w:rsidRPr="00223767" w:rsidRDefault="00972A25" w:rsidP="00972A25">
            <w:pPr>
              <w:shd w:val="clear" w:color="auto" w:fill="FFFFFF"/>
              <w:jc w:val="center"/>
              <w:rPr>
                <w:bCs/>
                <w:i/>
                <w:color w:val="000000"/>
                <w:sz w:val="20"/>
                <w:szCs w:val="20"/>
              </w:rPr>
            </w:pPr>
            <w:r w:rsidRPr="00223767">
              <w:rPr>
                <w:bCs/>
                <w:i/>
                <w:color w:val="000000"/>
                <w:sz w:val="20"/>
                <w:szCs w:val="20"/>
              </w:rPr>
              <w:t>Юридический адрес:</w:t>
            </w:r>
          </w:p>
          <w:p w:rsidR="00972A25" w:rsidRPr="00223767" w:rsidRDefault="00972A25" w:rsidP="00972A25">
            <w:pPr>
              <w:shd w:val="clear" w:color="auto" w:fill="FFFFFF"/>
              <w:jc w:val="center"/>
              <w:rPr>
                <w:color w:val="000000"/>
                <w:sz w:val="20"/>
                <w:szCs w:val="20"/>
              </w:rPr>
            </w:pPr>
            <w:r w:rsidRPr="00223767">
              <w:rPr>
                <w:color w:val="000000"/>
                <w:sz w:val="20"/>
                <w:szCs w:val="20"/>
              </w:rPr>
              <w:t xml:space="preserve">188641, Ленинградская область, Всеволожский район, </w:t>
            </w:r>
          </w:p>
          <w:p w:rsidR="00972A25" w:rsidRPr="00223767" w:rsidRDefault="00972A25" w:rsidP="00972A25">
            <w:pPr>
              <w:shd w:val="clear" w:color="auto" w:fill="FFFFFF"/>
              <w:jc w:val="center"/>
              <w:rPr>
                <w:color w:val="000000"/>
                <w:sz w:val="20"/>
                <w:szCs w:val="20"/>
              </w:rPr>
            </w:pPr>
            <w:r w:rsidRPr="00223767">
              <w:rPr>
                <w:color w:val="000000"/>
                <w:sz w:val="20"/>
                <w:szCs w:val="20"/>
              </w:rPr>
              <w:t>дер. Новосаратовка-центр, д.8</w:t>
            </w:r>
          </w:p>
          <w:p w:rsidR="00972A25" w:rsidRPr="00223767" w:rsidRDefault="00972A25" w:rsidP="00972A25">
            <w:pPr>
              <w:shd w:val="clear" w:color="auto" w:fill="FFFFFF"/>
              <w:jc w:val="center"/>
              <w:rPr>
                <w:bCs/>
                <w:i/>
                <w:color w:val="000000"/>
                <w:sz w:val="20"/>
                <w:szCs w:val="20"/>
              </w:rPr>
            </w:pPr>
            <w:r w:rsidRPr="00223767">
              <w:rPr>
                <w:bCs/>
                <w:i/>
                <w:color w:val="000000"/>
                <w:sz w:val="20"/>
                <w:szCs w:val="20"/>
              </w:rPr>
              <w:t>Почтовый адрес:</w:t>
            </w:r>
          </w:p>
          <w:p w:rsidR="00972A25" w:rsidRPr="00223767" w:rsidRDefault="00972A25" w:rsidP="00972A25">
            <w:pPr>
              <w:shd w:val="clear" w:color="auto" w:fill="FFFFFF"/>
              <w:jc w:val="center"/>
              <w:rPr>
                <w:color w:val="000000"/>
                <w:sz w:val="20"/>
                <w:szCs w:val="20"/>
              </w:rPr>
            </w:pPr>
            <w:smartTag w:uri="urn:schemas-microsoft-com:office:smarttags" w:element="metricconverter">
              <w:smartTagPr>
                <w:attr w:name="ProductID" w:val="191311, г"/>
              </w:smartTagPr>
              <w:r w:rsidRPr="00223767">
                <w:rPr>
                  <w:color w:val="000000"/>
                  <w:sz w:val="20"/>
                  <w:szCs w:val="20"/>
                </w:rPr>
                <w:t>191311, г</w:t>
              </w:r>
            </w:smartTag>
            <w:r w:rsidRPr="00223767">
              <w:rPr>
                <w:color w:val="000000"/>
                <w:sz w:val="20"/>
                <w:szCs w:val="20"/>
              </w:rPr>
              <w:t xml:space="preserve">. Санкт-Петербург, </w:t>
            </w:r>
          </w:p>
          <w:p w:rsidR="00972A25" w:rsidRPr="00223767" w:rsidRDefault="00972A25" w:rsidP="00972A25">
            <w:pPr>
              <w:shd w:val="clear" w:color="auto" w:fill="FFFFFF"/>
              <w:jc w:val="center"/>
              <w:rPr>
                <w:color w:val="000000"/>
                <w:sz w:val="20"/>
                <w:szCs w:val="20"/>
              </w:rPr>
            </w:pPr>
            <w:r w:rsidRPr="00223767">
              <w:rPr>
                <w:color w:val="000000"/>
                <w:sz w:val="20"/>
                <w:szCs w:val="20"/>
              </w:rPr>
              <w:t>ул. Смольного, д. 3, лит. А</w:t>
            </w:r>
          </w:p>
          <w:p w:rsidR="00972A25" w:rsidRPr="00223767" w:rsidRDefault="00972A25" w:rsidP="00972A25">
            <w:pPr>
              <w:shd w:val="clear" w:color="auto" w:fill="FFFFFF"/>
              <w:jc w:val="center"/>
              <w:rPr>
                <w:i/>
                <w:color w:val="000000"/>
                <w:sz w:val="20"/>
                <w:szCs w:val="20"/>
              </w:rPr>
            </w:pPr>
            <w:r w:rsidRPr="00223767">
              <w:rPr>
                <w:bCs/>
                <w:i/>
                <w:color w:val="000000"/>
                <w:sz w:val="20"/>
                <w:szCs w:val="20"/>
              </w:rPr>
              <w:t>Фактический адрес</w:t>
            </w:r>
            <w:r w:rsidRPr="00223767">
              <w:rPr>
                <w:b/>
                <w:i/>
                <w:color w:val="000000"/>
                <w:sz w:val="20"/>
                <w:szCs w:val="20"/>
              </w:rPr>
              <w:t>:</w:t>
            </w:r>
          </w:p>
          <w:p w:rsidR="00972A25" w:rsidRPr="00223767" w:rsidRDefault="00972A25" w:rsidP="00972A25">
            <w:pPr>
              <w:shd w:val="clear" w:color="auto" w:fill="FFFFFF"/>
              <w:jc w:val="center"/>
              <w:rPr>
                <w:color w:val="000000"/>
                <w:sz w:val="20"/>
                <w:szCs w:val="20"/>
              </w:rPr>
            </w:pPr>
            <w:smartTag w:uri="urn:schemas-microsoft-com:office:smarttags" w:element="metricconverter">
              <w:smartTagPr>
                <w:attr w:name="ProductID" w:val="191024, г"/>
              </w:smartTagPr>
              <w:r w:rsidRPr="00223767">
                <w:rPr>
                  <w:color w:val="000000"/>
                  <w:sz w:val="20"/>
                  <w:szCs w:val="20"/>
                </w:rPr>
                <w:t>191024, г</w:t>
              </w:r>
            </w:smartTag>
            <w:r w:rsidRPr="00223767">
              <w:rPr>
                <w:color w:val="000000"/>
                <w:sz w:val="20"/>
                <w:szCs w:val="20"/>
              </w:rPr>
              <w:t>. Санкт-Петербург,  </w:t>
            </w:r>
          </w:p>
          <w:p w:rsidR="00972A25" w:rsidRPr="00223767" w:rsidRDefault="00972A25" w:rsidP="00972A25">
            <w:pPr>
              <w:shd w:val="clear" w:color="auto" w:fill="FFFFFF"/>
              <w:jc w:val="center"/>
              <w:rPr>
                <w:color w:val="000000"/>
                <w:sz w:val="20"/>
                <w:szCs w:val="20"/>
              </w:rPr>
            </w:pPr>
            <w:r w:rsidRPr="00223767">
              <w:rPr>
                <w:color w:val="000000"/>
                <w:sz w:val="20"/>
                <w:szCs w:val="20"/>
              </w:rPr>
              <w:t>пр. Бакунина, д. 5, лит. А</w:t>
            </w:r>
          </w:p>
        </w:tc>
        <w:tc>
          <w:tcPr>
            <w:tcW w:w="2125" w:type="dxa"/>
            <w:shd w:val="clear" w:color="auto" w:fill="FFFFFF"/>
            <w:vAlign w:val="center"/>
          </w:tcPr>
          <w:p w:rsidR="00972A25" w:rsidRPr="00223767" w:rsidRDefault="00972A25" w:rsidP="00972A25">
            <w:pPr>
              <w:widowControl w:val="0"/>
              <w:jc w:val="center"/>
              <w:rPr>
                <w:rFonts w:eastAsia="Calibri"/>
                <w:color w:val="000000"/>
                <w:sz w:val="20"/>
                <w:szCs w:val="20"/>
                <w:lang w:eastAsia="ar-SA"/>
              </w:rPr>
            </w:pPr>
            <w:r w:rsidRPr="00223767">
              <w:rPr>
                <w:rFonts w:eastAsia="Calibri"/>
                <w:color w:val="000000"/>
                <w:sz w:val="20"/>
                <w:szCs w:val="20"/>
                <w:lang w:eastAsia="ar-SA"/>
              </w:rPr>
              <w:t>пн-чт – с 9.00 до 18.00,</w:t>
            </w:r>
          </w:p>
          <w:p w:rsidR="00972A25" w:rsidRPr="00223767" w:rsidRDefault="00972A25" w:rsidP="00972A25">
            <w:pPr>
              <w:widowControl w:val="0"/>
              <w:jc w:val="center"/>
              <w:rPr>
                <w:rFonts w:eastAsia="Calibri"/>
                <w:color w:val="000000"/>
                <w:sz w:val="20"/>
                <w:szCs w:val="20"/>
                <w:lang w:eastAsia="ar-SA"/>
              </w:rPr>
            </w:pPr>
            <w:r w:rsidRPr="00223767">
              <w:rPr>
                <w:rFonts w:eastAsia="Calibri"/>
                <w:color w:val="000000"/>
                <w:sz w:val="20"/>
                <w:szCs w:val="20"/>
                <w:lang w:eastAsia="ar-SA"/>
              </w:rPr>
              <w:t xml:space="preserve">пт. – с 9.00 до 17.00, </w:t>
            </w:r>
          </w:p>
          <w:p w:rsidR="00972A25" w:rsidRPr="00223767" w:rsidRDefault="00972A25" w:rsidP="00972A25">
            <w:pPr>
              <w:widowControl w:val="0"/>
              <w:jc w:val="center"/>
              <w:rPr>
                <w:rFonts w:eastAsia="Calibri"/>
                <w:color w:val="000000"/>
                <w:sz w:val="20"/>
                <w:szCs w:val="20"/>
                <w:lang w:eastAsia="ar-SA"/>
              </w:rPr>
            </w:pPr>
            <w:r w:rsidRPr="00223767">
              <w:rPr>
                <w:rFonts w:eastAsia="Calibri"/>
                <w:color w:val="000000"/>
                <w:sz w:val="20"/>
                <w:szCs w:val="20"/>
                <w:lang w:eastAsia="ar-SA"/>
              </w:rPr>
              <w:t>перерыв с 13.00 до 13.48, выходные дни -</w:t>
            </w:r>
          </w:p>
          <w:p w:rsidR="00972A25" w:rsidRPr="00223767" w:rsidRDefault="00972A25" w:rsidP="00972A25">
            <w:pPr>
              <w:widowControl w:val="0"/>
              <w:ind w:left="58"/>
              <w:jc w:val="center"/>
              <w:rPr>
                <w:rFonts w:eastAsia="Calibri"/>
                <w:color w:val="000000"/>
                <w:sz w:val="20"/>
                <w:szCs w:val="20"/>
                <w:lang w:eastAsia="ar-SA"/>
              </w:rPr>
            </w:pPr>
            <w:r w:rsidRPr="00223767">
              <w:rPr>
                <w:rFonts w:eastAsia="Calibri"/>
                <w:color w:val="000000"/>
                <w:sz w:val="20"/>
                <w:szCs w:val="20"/>
                <w:lang w:eastAsia="ar-SA"/>
              </w:rPr>
              <w:t>сб., вс.</w:t>
            </w:r>
          </w:p>
        </w:tc>
        <w:tc>
          <w:tcPr>
            <w:tcW w:w="994" w:type="dxa"/>
            <w:vAlign w:val="center"/>
          </w:tcPr>
          <w:p w:rsidR="00972A25" w:rsidRPr="00223767" w:rsidRDefault="00972A25" w:rsidP="00972A25">
            <w:pPr>
              <w:widowControl w:val="0"/>
              <w:jc w:val="center"/>
              <w:rPr>
                <w:rFonts w:eastAsia="Calibri"/>
                <w:sz w:val="20"/>
                <w:szCs w:val="20"/>
                <w:shd w:val="clear" w:color="auto" w:fill="FFFFFF"/>
                <w:lang w:eastAsia="en-US"/>
              </w:rPr>
            </w:pPr>
            <w:r w:rsidRPr="00223767">
              <w:rPr>
                <w:rFonts w:eastAsia="Calibri"/>
                <w:sz w:val="20"/>
                <w:szCs w:val="20"/>
                <w:shd w:val="clear" w:color="auto" w:fill="FFFFFF"/>
                <w:lang w:eastAsia="en-US"/>
              </w:rPr>
              <w:t xml:space="preserve">8 (800) </w:t>
            </w:r>
          </w:p>
          <w:p w:rsidR="00972A25" w:rsidRPr="00223767" w:rsidRDefault="00972A25" w:rsidP="00972A25">
            <w:pPr>
              <w:widowControl w:val="0"/>
              <w:jc w:val="center"/>
              <w:rPr>
                <w:rFonts w:ascii="Courier New" w:hAnsi="Courier New" w:cs="Courier New"/>
                <w:sz w:val="20"/>
                <w:szCs w:val="20"/>
                <w:lang w:eastAsia="ar-SA"/>
              </w:rPr>
            </w:pPr>
            <w:r w:rsidRPr="00223767">
              <w:rPr>
                <w:rFonts w:eastAsia="Calibri"/>
                <w:sz w:val="20"/>
                <w:szCs w:val="20"/>
                <w:shd w:val="clear" w:color="auto" w:fill="FFFFFF"/>
                <w:lang w:eastAsia="en-US"/>
              </w:rPr>
              <w:t>301-47-47</w:t>
            </w:r>
          </w:p>
        </w:tc>
      </w:tr>
    </w:tbl>
    <w:p w:rsidR="00972A25" w:rsidRPr="00223767" w:rsidRDefault="00972A25" w:rsidP="00972A25">
      <w:pPr>
        <w:pStyle w:val="5"/>
        <w:shd w:val="clear" w:color="auto" w:fill="FFFFFF" w:themeFill="background1"/>
        <w:ind w:left="5812"/>
      </w:pPr>
      <w:r w:rsidRPr="00223767">
        <w:rPr>
          <w:b/>
        </w:rPr>
        <w:br w:type="page"/>
      </w:r>
      <w:r w:rsidRPr="00223767">
        <w:lastRenderedPageBreak/>
        <w:t xml:space="preserve">  Приложение №3</w:t>
      </w:r>
    </w:p>
    <w:p w:rsidR="00972A25" w:rsidRPr="00223767" w:rsidRDefault="00972A25" w:rsidP="00972A25">
      <w:pPr>
        <w:shd w:val="clear" w:color="auto" w:fill="FFFFFF" w:themeFill="background1"/>
        <w:tabs>
          <w:tab w:val="left" w:pos="142"/>
          <w:tab w:val="left" w:pos="284"/>
        </w:tabs>
        <w:ind w:left="5812"/>
      </w:pPr>
      <w:r w:rsidRPr="00223767">
        <w:t xml:space="preserve"> к Административному регламенту </w:t>
      </w:r>
    </w:p>
    <w:p w:rsidR="00972A25" w:rsidRPr="00223767" w:rsidRDefault="00972A25" w:rsidP="00972A25">
      <w:pPr>
        <w:shd w:val="clear" w:color="auto" w:fill="FFFFFF" w:themeFill="background1"/>
        <w:tabs>
          <w:tab w:val="left" w:pos="142"/>
          <w:tab w:val="left" w:pos="284"/>
        </w:tabs>
        <w:ind w:left="5812"/>
      </w:pPr>
      <w:r w:rsidRPr="00223767">
        <w:rPr>
          <w:bCs/>
        </w:rPr>
        <w:t xml:space="preserve">  по предоставлению</w:t>
      </w:r>
      <w:r w:rsidRPr="00223767">
        <w:t xml:space="preserve"> м</w:t>
      </w:r>
      <w:r w:rsidRPr="00223767">
        <w:rPr>
          <w:bCs/>
        </w:rPr>
        <w:t>униципальной услуги</w:t>
      </w:r>
    </w:p>
    <w:p w:rsidR="00972A25" w:rsidRPr="00223767" w:rsidRDefault="00972A25" w:rsidP="00972A25">
      <w:pPr>
        <w:shd w:val="clear" w:color="auto" w:fill="FFFFFF" w:themeFill="background1"/>
        <w:spacing w:line="360" w:lineRule="auto"/>
        <w:ind w:firstLine="709"/>
        <w:jc w:val="center"/>
      </w:pPr>
      <w:r w:rsidRPr="00223767">
        <w:t xml:space="preserve"> </w:t>
      </w:r>
    </w:p>
    <w:p w:rsidR="00972A25" w:rsidRPr="00223767" w:rsidRDefault="00972A25" w:rsidP="00972A25">
      <w:pPr>
        <w:ind w:firstLine="709"/>
        <w:jc w:val="center"/>
      </w:pPr>
      <w:r w:rsidRPr="00223767">
        <w:t>ЗАЯВЛЕНИЕ</w:t>
      </w:r>
    </w:p>
    <w:p w:rsidR="00972A25" w:rsidRPr="00223767" w:rsidRDefault="00972A25" w:rsidP="00972A25">
      <w:pPr>
        <w:ind w:firstLine="709"/>
        <w:jc w:val="center"/>
      </w:pPr>
      <w:r w:rsidRPr="00223767">
        <w:t xml:space="preserve">на получение разрешения на перевозку тяжеловесного </w:t>
      </w:r>
    </w:p>
    <w:p w:rsidR="00972A25" w:rsidRPr="00223767" w:rsidRDefault="00972A25" w:rsidP="00972A25">
      <w:pPr>
        <w:ind w:firstLine="709"/>
        <w:jc w:val="center"/>
      </w:pPr>
      <w:r w:rsidRPr="00223767">
        <w:t>и (или) крупногабаритного груза</w:t>
      </w:r>
    </w:p>
    <w:p w:rsidR="00972A25" w:rsidRPr="00223767" w:rsidRDefault="00972A25" w:rsidP="00972A25">
      <w:pPr>
        <w:ind w:firstLine="709"/>
      </w:pPr>
      <w:r w:rsidRPr="00223767">
        <w:t>Наименование, адрес, расчетный счет и телефон перевозчика груза:</w:t>
      </w:r>
    </w:p>
    <w:p w:rsidR="00972A25" w:rsidRPr="00223767" w:rsidRDefault="00972A25" w:rsidP="00972A25">
      <w:pPr>
        <w:ind w:firstLine="709"/>
      </w:pPr>
      <w:r w:rsidRPr="00223767">
        <w:t>______________________________________________________________________________________________________________________________________________</w:t>
      </w:r>
    </w:p>
    <w:p w:rsidR="00972A25" w:rsidRPr="00223767" w:rsidRDefault="00972A25" w:rsidP="00972A25">
      <w:pPr>
        <w:ind w:firstLine="709"/>
        <w:jc w:val="both"/>
      </w:pPr>
      <w:r w:rsidRPr="00223767">
        <w:t>Маршрут движения (указать названия пунктов, через которые проходит маршрут)___________________________________________________________________________________________________________________________________________</w:t>
      </w:r>
    </w:p>
    <w:p w:rsidR="00972A25" w:rsidRPr="00223767" w:rsidRDefault="00972A25" w:rsidP="00972A25">
      <w:pPr>
        <w:ind w:firstLine="709"/>
      </w:pPr>
      <w:r w:rsidRPr="00223767">
        <w:t>Вид необходимого разрешения:</w:t>
      </w:r>
    </w:p>
    <w:p w:rsidR="00972A25" w:rsidRPr="00223767" w:rsidRDefault="00972A25" w:rsidP="00972A25">
      <w:pPr>
        <w:ind w:firstLine="709"/>
      </w:pPr>
      <w:r w:rsidRPr="00223767">
        <w:t>Разовое на ___________ перевозок по маршруту с __________________ по ____________________</w:t>
      </w:r>
    </w:p>
    <w:p w:rsidR="00972A25" w:rsidRPr="00223767" w:rsidRDefault="00972A25" w:rsidP="00972A25">
      <w:pPr>
        <w:ind w:firstLine="709"/>
      </w:pPr>
      <w:r w:rsidRPr="00223767">
        <w:t>На срок с ________________ по ____________________ без ограничения числа перевозок</w:t>
      </w:r>
    </w:p>
    <w:p w:rsidR="00972A25" w:rsidRPr="00223767" w:rsidRDefault="00972A25" w:rsidP="00972A25">
      <w:pPr>
        <w:ind w:firstLine="709"/>
      </w:pPr>
      <w:r w:rsidRPr="00223767">
        <w:t>Категория груза________________ Характер груза ______________________________________________________________________</w:t>
      </w:r>
    </w:p>
    <w:p w:rsidR="00972A25" w:rsidRPr="00223767" w:rsidRDefault="00972A25" w:rsidP="00972A25">
      <w:pPr>
        <w:ind w:firstLine="709"/>
      </w:pPr>
      <w:r w:rsidRPr="00223767">
        <w:t xml:space="preserve">  (наименование, габариты, масса)</w:t>
      </w:r>
    </w:p>
    <w:p w:rsidR="00972A25" w:rsidRPr="00223767" w:rsidRDefault="00972A25" w:rsidP="00972A25">
      <w:pPr>
        <w:ind w:firstLine="709"/>
      </w:pPr>
      <w:r w:rsidRPr="00223767">
        <w:t xml:space="preserve">Параметры автопоезда: </w:t>
      </w:r>
    </w:p>
    <w:p w:rsidR="00972A25" w:rsidRPr="00223767" w:rsidRDefault="00972A25" w:rsidP="00972A25">
      <w:pPr>
        <w:ind w:firstLine="709"/>
      </w:pPr>
      <w:r w:rsidRPr="00223767">
        <w:t>состав (марка, модель транспортного средства и прицепа)</w:t>
      </w:r>
    </w:p>
    <w:p w:rsidR="00972A25" w:rsidRPr="00223767" w:rsidRDefault="00972A25" w:rsidP="00972A25">
      <w:pPr>
        <w:tabs>
          <w:tab w:val="left" w:pos="9355"/>
        </w:tabs>
        <w:ind w:firstLine="709"/>
      </w:pPr>
      <w:r w:rsidRPr="00223767">
        <w:t xml:space="preserve">расстояние между осями 1___2___3___4___5___6___7___8___9 и т.д. м. </w:t>
      </w:r>
    </w:p>
    <w:p w:rsidR="00972A25" w:rsidRPr="00223767" w:rsidRDefault="00972A25" w:rsidP="00972A25">
      <w:pPr>
        <w:tabs>
          <w:tab w:val="left" w:pos="9355"/>
        </w:tabs>
        <w:ind w:firstLine="709"/>
      </w:pPr>
      <w:r w:rsidRPr="00223767">
        <w:t>нагрузка на оси                  1___2___3___4___5___6___7___8___9 т.</w:t>
      </w:r>
    </w:p>
    <w:p w:rsidR="00972A25" w:rsidRPr="00223767" w:rsidRDefault="00972A25" w:rsidP="00972A25">
      <w:pPr>
        <w:tabs>
          <w:tab w:val="left" w:pos="9355"/>
        </w:tabs>
        <w:ind w:firstLine="709"/>
      </w:pPr>
      <w:r w:rsidRPr="00223767">
        <w:t>Полная масса</w:t>
      </w:r>
    </w:p>
    <w:p w:rsidR="00972A25" w:rsidRPr="00223767" w:rsidRDefault="00972A25" w:rsidP="00972A25">
      <w:pPr>
        <w:tabs>
          <w:tab w:val="left" w:pos="9355"/>
        </w:tabs>
        <w:ind w:firstLine="709"/>
      </w:pPr>
      <w:r w:rsidRPr="00223767">
        <w:t xml:space="preserve">Габариты: длина _______________ _ м, ширина _______________ м, высота ________________ м, </w:t>
      </w:r>
    </w:p>
    <w:p w:rsidR="00972A25" w:rsidRPr="00223767" w:rsidRDefault="00972A25" w:rsidP="00972A25">
      <w:pPr>
        <w:tabs>
          <w:tab w:val="center" w:pos="5926"/>
          <w:tab w:val="left" w:pos="6270"/>
          <w:tab w:val="left" w:pos="6946"/>
        </w:tabs>
        <w:ind w:firstLine="709"/>
      </w:pPr>
      <w:r w:rsidRPr="00223767">
        <w:t xml:space="preserve">Предполагаемая скорость движения автопоезда _____________ км/ч </w:t>
      </w:r>
    </w:p>
    <w:p w:rsidR="00972A25" w:rsidRPr="00223767" w:rsidRDefault="00972A25" w:rsidP="00972A25">
      <w:pPr>
        <w:tabs>
          <w:tab w:val="center" w:pos="5926"/>
          <w:tab w:val="left" w:pos="6270"/>
          <w:tab w:val="left" w:pos="6946"/>
        </w:tabs>
        <w:ind w:firstLine="709"/>
      </w:pPr>
      <w:r w:rsidRPr="00223767">
        <w:t>Радиус поворота с грузом _______________ м.</w:t>
      </w:r>
    </w:p>
    <w:p w:rsidR="00972A25" w:rsidRPr="00223767" w:rsidRDefault="00972A25" w:rsidP="00972A25">
      <w:pPr>
        <w:tabs>
          <w:tab w:val="center" w:pos="5926"/>
          <w:tab w:val="left" w:pos="6270"/>
          <w:tab w:val="left" w:pos="6946"/>
        </w:tabs>
        <w:ind w:firstLine="709"/>
      </w:pPr>
      <w:r w:rsidRPr="00223767">
        <w:t>Предполагаемая скорость движения _________________ км/ч</w:t>
      </w:r>
    </w:p>
    <w:p w:rsidR="00972A25" w:rsidRPr="00223767" w:rsidRDefault="00972A25" w:rsidP="00972A25">
      <w:pPr>
        <w:tabs>
          <w:tab w:val="right" w:pos="9468"/>
        </w:tabs>
        <w:ind w:firstLine="709"/>
      </w:pPr>
      <w:r w:rsidRPr="00223767">
        <w:t>Вид сопровождения__________________________________________________</w:t>
      </w:r>
    </w:p>
    <w:p w:rsidR="00972A25" w:rsidRPr="00223767" w:rsidRDefault="00972A25" w:rsidP="00972A25">
      <w:pPr>
        <w:ind w:firstLine="709"/>
      </w:pPr>
      <w:r w:rsidRPr="00223767">
        <w:t>Схема автопоезда __________________________________________________________________</w:t>
      </w:r>
    </w:p>
    <w:p w:rsidR="00972A25" w:rsidRPr="00223767" w:rsidRDefault="00972A25" w:rsidP="00972A25">
      <w:pPr>
        <w:ind w:firstLine="709"/>
      </w:pPr>
      <w:r w:rsidRPr="00223767">
        <w:t>(заполняется для автотранспортных средств категории 2).</w:t>
      </w:r>
    </w:p>
    <w:p w:rsidR="00972A25" w:rsidRPr="00223767" w:rsidRDefault="00972A25" w:rsidP="00972A25">
      <w:pPr>
        <w:ind w:firstLine="709"/>
        <w:jc w:val="both"/>
      </w:pPr>
      <w:r w:rsidRPr="00223767">
        <w:t>Указать на схеме все участвующие в перевозке транспортные средства, количество осей и колес на них, их взаимное расположение, распределение нагрузки по осям и на отдельные колеса с учетом возможного неравномерного распределения нагрузки, габариты транспортных средств (может быть приложена к заявке отдельно).</w:t>
      </w:r>
    </w:p>
    <w:p w:rsidR="00972A25" w:rsidRPr="00223767" w:rsidRDefault="00972A25" w:rsidP="00972A25">
      <w:pPr>
        <w:tabs>
          <w:tab w:val="left" w:pos="4253"/>
        </w:tabs>
        <w:ind w:firstLine="709"/>
        <w:jc w:val="both"/>
      </w:pPr>
      <w:r w:rsidRPr="00223767">
        <w:t xml:space="preserve">Должность и фамилия перевозчика груза, подавшего заявление__________________________________________________________                                                                                                                                      </w:t>
      </w:r>
    </w:p>
    <w:p w:rsidR="00972A25" w:rsidRPr="00223767" w:rsidRDefault="00972A25" w:rsidP="00972A25">
      <w:pPr>
        <w:ind w:firstLine="709"/>
      </w:pPr>
      <w:r w:rsidRPr="00223767">
        <w:t xml:space="preserve">Дата подачи заявления _______________  </w:t>
      </w:r>
    </w:p>
    <w:p w:rsidR="00972A25" w:rsidRPr="00223767" w:rsidRDefault="00972A25" w:rsidP="00972A25">
      <w:pPr>
        <w:ind w:firstLine="709"/>
      </w:pPr>
    </w:p>
    <w:p w:rsidR="00972A25" w:rsidRPr="00223767" w:rsidRDefault="00972A25" w:rsidP="00972A25">
      <w:pPr>
        <w:ind w:firstLine="709"/>
      </w:pPr>
      <w:r w:rsidRPr="00223767">
        <w:t xml:space="preserve"> М.П.</w:t>
      </w:r>
    </w:p>
    <w:p w:rsidR="00972A25" w:rsidRPr="00223767" w:rsidRDefault="00972A25" w:rsidP="00972A25">
      <w:pPr>
        <w:widowControl w:val="0"/>
        <w:autoSpaceDE w:val="0"/>
        <w:adjustRightInd w:val="0"/>
      </w:pPr>
      <w:r w:rsidRPr="00223767">
        <w:t>Результат рассмотрения заявления прошу:</w:t>
      </w:r>
    </w:p>
    <w:p w:rsidR="00972A25" w:rsidRPr="00223767" w:rsidRDefault="00972A25" w:rsidP="00972A25">
      <w:pPr>
        <w:widowControl w:val="0"/>
        <w:autoSpaceDE w:val="0"/>
        <w:adjustRightInd w:val="0"/>
      </w:pPr>
    </w:p>
    <w:tbl>
      <w:tblPr>
        <w:tblW w:w="102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890"/>
      </w:tblGrid>
      <w:tr w:rsidR="00972A25" w:rsidRPr="00223767" w:rsidTr="00972A25">
        <w:trPr>
          <w:trHeight w:val="248"/>
        </w:trPr>
        <w:tc>
          <w:tcPr>
            <w:tcW w:w="392" w:type="dxa"/>
            <w:tcBorders>
              <w:right w:val="single" w:sz="4" w:space="0" w:color="auto"/>
            </w:tcBorders>
          </w:tcPr>
          <w:p w:rsidR="00972A25" w:rsidRPr="00223767" w:rsidRDefault="00972A25" w:rsidP="00972A25">
            <w:pPr>
              <w:widowControl w:val="0"/>
              <w:autoSpaceDE w:val="0"/>
              <w:adjustRightInd w:val="0"/>
            </w:pPr>
          </w:p>
        </w:tc>
        <w:tc>
          <w:tcPr>
            <w:tcW w:w="9890" w:type="dxa"/>
            <w:tcBorders>
              <w:top w:val="nil"/>
              <w:left w:val="single" w:sz="4" w:space="0" w:color="auto"/>
              <w:bottom w:val="nil"/>
              <w:right w:val="nil"/>
            </w:tcBorders>
            <w:vAlign w:val="center"/>
          </w:tcPr>
          <w:p w:rsidR="00972A25" w:rsidRPr="00223767" w:rsidRDefault="00972A25" w:rsidP="00972A25">
            <w:pPr>
              <w:widowControl w:val="0"/>
              <w:autoSpaceDE w:val="0"/>
              <w:adjustRightInd w:val="0"/>
            </w:pPr>
            <w:r w:rsidRPr="00223767">
              <w:t>выдать на руки в Администрации</w:t>
            </w:r>
          </w:p>
        </w:tc>
      </w:tr>
      <w:tr w:rsidR="00972A25" w:rsidRPr="00223767" w:rsidTr="00972A25">
        <w:tc>
          <w:tcPr>
            <w:tcW w:w="392" w:type="dxa"/>
            <w:tcBorders>
              <w:right w:val="single" w:sz="4" w:space="0" w:color="auto"/>
            </w:tcBorders>
          </w:tcPr>
          <w:p w:rsidR="00972A25" w:rsidRPr="00223767" w:rsidRDefault="00972A25" w:rsidP="00972A25">
            <w:pPr>
              <w:widowControl w:val="0"/>
              <w:autoSpaceDE w:val="0"/>
              <w:adjustRightInd w:val="0"/>
            </w:pPr>
          </w:p>
        </w:tc>
        <w:tc>
          <w:tcPr>
            <w:tcW w:w="9890" w:type="dxa"/>
            <w:tcBorders>
              <w:top w:val="nil"/>
              <w:left w:val="single" w:sz="4" w:space="0" w:color="auto"/>
              <w:bottom w:val="nil"/>
              <w:right w:val="nil"/>
            </w:tcBorders>
            <w:vAlign w:val="center"/>
          </w:tcPr>
          <w:p w:rsidR="00972A25" w:rsidRPr="00223767" w:rsidRDefault="00972A25" w:rsidP="00972A25">
            <w:pPr>
              <w:widowControl w:val="0"/>
              <w:autoSpaceDE w:val="0"/>
              <w:adjustRightInd w:val="0"/>
            </w:pPr>
            <w:r w:rsidRPr="00223767">
              <w:t>выдать на руки в МФЦ</w:t>
            </w:r>
          </w:p>
        </w:tc>
      </w:tr>
      <w:tr w:rsidR="00972A25" w:rsidRPr="00223767" w:rsidTr="00972A25">
        <w:tc>
          <w:tcPr>
            <w:tcW w:w="392" w:type="dxa"/>
            <w:tcBorders>
              <w:right w:val="single" w:sz="4" w:space="0" w:color="auto"/>
            </w:tcBorders>
          </w:tcPr>
          <w:p w:rsidR="00972A25" w:rsidRPr="00223767" w:rsidRDefault="00972A25" w:rsidP="00972A25">
            <w:pPr>
              <w:widowControl w:val="0"/>
              <w:autoSpaceDE w:val="0"/>
              <w:adjustRightInd w:val="0"/>
            </w:pPr>
          </w:p>
        </w:tc>
        <w:tc>
          <w:tcPr>
            <w:tcW w:w="9890" w:type="dxa"/>
            <w:tcBorders>
              <w:top w:val="nil"/>
              <w:left w:val="single" w:sz="4" w:space="0" w:color="auto"/>
              <w:bottom w:val="nil"/>
              <w:right w:val="nil"/>
            </w:tcBorders>
            <w:vAlign w:val="center"/>
          </w:tcPr>
          <w:p w:rsidR="00972A25" w:rsidRPr="00223767" w:rsidRDefault="00972A25" w:rsidP="00972A25">
            <w:pPr>
              <w:widowControl w:val="0"/>
              <w:autoSpaceDE w:val="0"/>
              <w:adjustRightInd w:val="0"/>
            </w:pPr>
            <w:r w:rsidRPr="00223767">
              <w:t>направить по почте</w:t>
            </w:r>
          </w:p>
        </w:tc>
      </w:tr>
      <w:tr w:rsidR="00972A25" w:rsidRPr="00223767" w:rsidTr="00972A25">
        <w:tc>
          <w:tcPr>
            <w:tcW w:w="392" w:type="dxa"/>
            <w:tcBorders>
              <w:right w:val="single" w:sz="4" w:space="0" w:color="auto"/>
            </w:tcBorders>
          </w:tcPr>
          <w:p w:rsidR="00972A25" w:rsidRPr="00223767" w:rsidRDefault="00972A25" w:rsidP="00972A25">
            <w:pPr>
              <w:widowControl w:val="0"/>
              <w:autoSpaceDE w:val="0"/>
              <w:adjustRightInd w:val="0"/>
            </w:pPr>
          </w:p>
        </w:tc>
        <w:tc>
          <w:tcPr>
            <w:tcW w:w="9890" w:type="dxa"/>
            <w:tcBorders>
              <w:top w:val="nil"/>
              <w:left w:val="single" w:sz="4" w:space="0" w:color="auto"/>
              <w:bottom w:val="nil"/>
              <w:right w:val="nil"/>
            </w:tcBorders>
            <w:vAlign w:val="center"/>
          </w:tcPr>
          <w:p w:rsidR="00972A25" w:rsidRPr="00223767" w:rsidRDefault="00972A25" w:rsidP="00972A25">
            <w:pPr>
              <w:widowControl w:val="0"/>
              <w:autoSpaceDE w:val="0"/>
              <w:adjustRightInd w:val="0"/>
            </w:pPr>
            <w:r w:rsidRPr="00223767">
              <w:t>направить в электронной форме в личный кабинет на ПГУ</w:t>
            </w:r>
          </w:p>
        </w:tc>
      </w:tr>
    </w:tbl>
    <w:p w:rsidR="00972A25" w:rsidRPr="00223767" w:rsidRDefault="00972A25" w:rsidP="00972A25">
      <w:pPr>
        <w:spacing w:line="360" w:lineRule="auto"/>
        <w:ind w:firstLine="709"/>
        <w:jc w:val="right"/>
        <w:rPr>
          <w:bCs/>
        </w:rPr>
      </w:pPr>
      <w:r w:rsidRPr="00223767">
        <w:rPr>
          <w:b/>
        </w:rPr>
        <w:br w:type="page"/>
      </w:r>
      <w:r w:rsidRPr="00223767">
        <w:rPr>
          <w:bCs/>
        </w:rPr>
        <w:lastRenderedPageBreak/>
        <w:t>Приложение № 3.1</w:t>
      </w:r>
    </w:p>
    <w:p w:rsidR="00972A25" w:rsidRPr="00223767" w:rsidRDefault="00972A25" w:rsidP="00972A25">
      <w:pPr>
        <w:ind w:firstLine="709"/>
        <w:jc w:val="center"/>
        <w:rPr>
          <w:b/>
        </w:rPr>
      </w:pPr>
      <w:r w:rsidRPr="00223767">
        <w:rPr>
          <w:b/>
        </w:rPr>
        <w:t xml:space="preserve">Размер вреда </w:t>
      </w:r>
    </w:p>
    <w:p w:rsidR="00972A25" w:rsidRPr="00223767" w:rsidRDefault="00972A25" w:rsidP="00972A25">
      <w:pPr>
        <w:ind w:firstLine="709"/>
        <w:jc w:val="center"/>
        <w:rPr>
          <w:b/>
        </w:rPr>
      </w:pPr>
      <w:r w:rsidRPr="00223767">
        <w:rPr>
          <w:b/>
        </w:rPr>
        <w:t>при превышении предельно допустимой массы транспортного средства</w:t>
      </w:r>
    </w:p>
    <w:p w:rsidR="00972A25" w:rsidRPr="00223767" w:rsidRDefault="00972A25" w:rsidP="00972A25">
      <w:pPr>
        <w:ind w:firstLine="709"/>
        <w:jc w:val="center"/>
        <w:rPr>
          <w:b/>
        </w:rPr>
      </w:pPr>
    </w:p>
    <w:tbl>
      <w:tblPr>
        <w:tblpPr w:leftFromText="180" w:rightFromText="180" w:vertAnchor="page" w:horzAnchor="margin" w:tblpY="26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972A25" w:rsidRPr="00223767" w:rsidTr="00972A25">
        <w:tc>
          <w:tcPr>
            <w:tcW w:w="4785" w:type="dxa"/>
          </w:tcPr>
          <w:p w:rsidR="00972A25" w:rsidRPr="00223767" w:rsidRDefault="00972A25" w:rsidP="00972A25">
            <w:pPr>
              <w:ind w:firstLine="709"/>
            </w:pPr>
            <w:r w:rsidRPr="00223767">
              <w:t>Превышение предельно допустимой массы транспортного средства, т.</w:t>
            </w:r>
          </w:p>
        </w:tc>
        <w:tc>
          <w:tcPr>
            <w:tcW w:w="4786" w:type="dxa"/>
          </w:tcPr>
          <w:p w:rsidR="00972A25" w:rsidRPr="00223767" w:rsidRDefault="00972A25" w:rsidP="00972A25">
            <w:pPr>
              <w:ind w:firstLine="709"/>
            </w:pPr>
            <w:r w:rsidRPr="00223767">
              <w:t xml:space="preserve">Размер вреда, руб. на </w:t>
            </w:r>
            <w:smartTag w:uri="urn:schemas-microsoft-com:office:smarttags" w:element="metricconverter">
              <w:smartTagPr>
                <w:attr w:name="ProductID" w:val="100 км"/>
              </w:smartTagPr>
              <w:r w:rsidRPr="00223767">
                <w:t>100 км</w:t>
              </w:r>
            </w:smartTag>
            <w:r w:rsidRPr="00223767">
              <w:t>.</w:t>
            </w:r>
          </w:p>
        </w:tc>
      </w:tr>
      <w:tr w:rsidR="00972A25" w:rsidRPr="00223767" w:rsidTr="00972A25">
        <w:tc>
          <w:tcPr>
            <w:tcW w:w="4785" w:type="dxa"/>
          </w:tcPr>
          <w:p w:rsidR="00972A25" w:rsidRPr="00223767" w:rsidRDefault="00972A25" w:rsidP="00972A25">
            <w:pPr>
              <w:ind w:firstLine="709"/>
            </w:pPr>
            <w:r w:rsidRPr="00223767">
              <w:t>До 5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5 до 7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7до 10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10 до 15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15 до 20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20 до 25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25 до 30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30 до 35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35 до 40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40 до 45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45 до 50 включительно</w:t>
            </w:r>
          </w:p>
        </w:tc>
        <w:tc>
          <w:tcPr>
            <w:tcW w:w="4786" w:type="dxa"/>
          </w:tcPr>
          <w:p w:rsidR="00972A25" w:rsidRPr="00223767" w:rsidRDefault="00972A25" w:rsidP="00972A25">
            <w:pPr>
              <w:ind w:firstLine="709"/>
            </w:pPr>
          </w:p>
        </w:tc>
      </w:tr>
      <w:tr w:rsidR="00972A25" w:rsidRPr="00223767" w:rsidTr="00972A25">
        <w:tc>
          <w:tcPr>
            <w:tcW w:w="4785" w:type="dxa"/>
          </w:tcPr>
          <w:p w:rsidR="00972A25" w:rsidRPr="00223767" w:rsidRDefault="00972A25" w:rsidP="00972A25">
            <w:pPr>
              <w:ind w:firstLine="709"/>
            </w:pPr>
            <w:r w:rsidRPr="00223767">
              <w:t>Свыше 50</w:t>
            </w:r>
          </w:p>
        </w:tc>
        <w:tc>
          <w:tcPr>
            <w:tcW w:w="4786" w:type="dxa"/>
          </w:tcPr>
          <w:p w:rsidR="00972A25" w:rsidRPr="00223767" w:rsidRDefault="00972A25" w:rsidP="00972A25">
            <w:pPr>
              <w:ind w:firstLine="709"/>
            </w:pPr>
            <w:r w:rsidRPr="00223767">
              <w:t>По отдельному расчёту</w:t>
            </w:r>
          </w:p>
        </w:tc>
      </w:tr>
    </w:tbl>
    <w:p w:rsidR="00972A25" w:rsidRPr="00223767" w:rsidRDefault="00972A25" w:rsidP="00972A25">
      <w:pPr>
        <w:ind w:firstLine="709"/>
      </w:pPr>
    </w:p>
    <w:p w:rsidR="00972A25" w:rsidRPr="00223767" w:rsidRDefault="00972A25" w:rsidP="00972A25">
      <w:pPr>
        <w:ind w:firstLine="709"/>
        <w:jc w:val="right"/>
        <w:rPr>
          <w:b/>
        </w:rPr>
      </w:pPr>
    </w:p>
    <w:p w:rsidR="00972A25" w:rsidRPr="00223767" w:rsidRDefault="00972A25" w:rsidP="00972A25">
      <w:pPr>
        <w:ind w:firstLine="709"/>
        <w:jc w:val="right"/>
        <w:rPr>
          <w:b/>
        </w:rPr>
      </w:pPr>
    </w:p>
    <w:p w:rsidR="00972A25" w:rsidRPr="00223767" w:rsidRDefault="00972A25" w:rsidP="00972A25">
      <w:pPr>
        <w:ind w:firstLine="709"/>
        <w:jc w:val="right"/>
        <w:rPr>
          <w:bCs/>
        </w:rPr>
      </w:pPr>
      <w:r w:rsidRPr="00223767">
        <w:rPr>
          <w:bCs/>
        </w:rPr>
        <w:t>Приложение № 3.2</w:t>
      </w:r>
    </w:p>
    <w:p w:rsidR="00972A25" w:rsidRPr="00223767" w:rsidRDefault="00972A25" w:rsidP="00972A25">
      <w:pPr>
        <w:ind w:firstLine="709"/>
        <w:jc w:val="center"/>
        <w:rPr>
          <w:b/>
        </w:rPr>
      </w:pPr>
      <w:r w:rsidRPr="00223767">
        <w:rPr>
          <w:b/>
        </w:rPr>
        <w:t xml:space="preserve">Размер вреда </w:t>
      </w:r>
    </w:p>
    <w:p w:rsidR="00972A25" w:rsidRPr="00223767" w:rsidRDefault="00972A25" w:rsidP="00972A25">
      <w:pPr>
        <w:ind w:firstLine="709"/>
        <w:jc w:val="center"/>
        <w:rPr>
          <w:b/>
        </w:rPr>
      </w:pPr>
      <w:r w:rsidRPr="00223767">
        <w:rPr>
          <w:b/>
        </w:rPr>
        <w:t>при превышении значений предельно допустимых нагрузок на ось транспортного средства</w:t>
      </w:r>
    </w:p>
    <w:p w:rsidR="00972A25" w:rsidRPr="00223767" w:rsidRDefault="00972A25" w:rsidP="00972A25">
      <w:pPr>
        <w:ind w:firstLine="709"/>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972A25" w:rsidRPr="00223767" w:rsidTr="00972A25">
        <w:tc>
          <w:tcPr>
            <w:tcW w:w="3190" w:type="dxa"/>
            <w:vAlign w:val="center"/>
          </w:tcPr>
          <w:p w:rsidR="00972A25" w:rsidRPr="00223767" w:rsidRDefault="00972A25" w:rsidP="00972A25">
            <w:pPr>
              <w:spacing w:line="360" w:lineRule="auto"/>
              <w:ind w:firstLine="709"/>
              <w:jc w:val="center"/>
            </w:pPr>
            <w:r w:rsidRPr="00223767">
              <w:t>Превышение предельно допустимых осевых нагрузок на ось транспортного средства, проценты</w:t>
            </w:r>
          </w:p>
        </w:tc>
        <w:tc>
          <w:tcPr>
            <w:tcW w:w="3190" w:type="dxa"/>
            <w:vAlign w:val="center"/>
          </w:tcPr>
          <w:p w:rsidR="00972A25" w:rsidRPr="00223767" w:rsidRDefault="00972A25" w:rsidP="00972A25">
            <w:pPr>
              <w:spacing w:line="360" w:lineRule="auto"/>
              <w:ind w:firstLine="709"/>
              <w:jc w:val="center"/>
            </w:pPr>
            <w:r w:rsidRPr="00223767">
              <w:t xml:space="preserve">Размер вреда, руб. на </w:t>
            </w:r>
            <w:smartTag w:uri="urn:schemas-microsoft-com:office:smarttags" w:element="metricconverter">
              <w:smartTagPr>
                <w:attr w:name="ProductID" w:val="100 км"/>
              </w:smartTagPr>
              <w:r w:rsidRPr="00223767">
                <w:t>100 км</w:t>
              </w:r>
            </w:smartTag>
            <w:r w:rsidRPr="00223767">
              <w:t>.</w:t>
            </w:r>
          </w:p>
        </w:tc>
        <w:tc>
          <w:tcPr>
            <w:tcW w:w="3191" w:type="dxa"/>
            <w:vAlign w:val="center"/>
          </w:tcPr>
          <w:p w:rsidR="00972A25" w:rsidRPr="00223767" w:rsidRDefault="00972A25" w:rsidP="00972A25">
            <w:pPr>
              <w:spacing w:line="360" w:lineRule="auto"/>
              <w:ind w:firstLine="709"/>
              <w:jc w:val="center"/>
            </w:pPr>
            <w:r w:rsidRPr="00223767">
              <w:t xml:space="preserve">Размер вреда в период временных ограничений в связи с неблагоприятными природно-климатическими условиями, руб. на </w:t>
            </w:r>
            <w:smartTag w:uri="urn:schemas-microsoft-com:office:smarttags" w:element="metricconverter">
              <w:smartTagPr>
                <w:attr w:name="ProductID" w:val="100 км"/>
              </w:smartTagPr>
              <w:r w:rsidRPr="00223767">
                <w:t>100 км</w:t>
              </w:r>
            </w:smartTag>
            <w:r w:rsidRPr="00223767">
              <w:t>.</w:t>
            </w:r>
          </w:p>
        </w:tc>
      </w:tr>
      <w:tr w:rsidR="00972A25" w:rsidRPr="00223767" w:rsidTr="00972A25">
        <w:tc>
          <w:tcPr>
            <w:tcW w:w="3190" w:type="dxa"/>
            <w:vAlign w:val="center"/>
          </w:tcPr>
          <w:p w:rsidR="00972A25" w:rsidRPr="00223767" w:rsidRDefault="00972A25" w:rsidP="00972A25">
            <w:pPr>
              <w:spacing w:line="360" w:lineRule="auto"/>
              <w:ind w:firstLine="709"/>
              <w:jc w:val="center"/>
            </w:pPr>
            <w:r w:rsidRPr="00223767">
              <w:t>До 10 включительно</w:t>
            </w:r>
          </w:p>
        </w:tc>
        <w:tc>
          <w:tcPr>
            <w:tcW w:w="3190" w:type="dxa"/>
          </w:tcPr>
          <w:p w:rsidR="00972A25" w:rsidRPr="00223767" w:rsidRDefault="00972A25" w:rsidP="00972A25">
            <w:pPr>
              <w:spacing w:line="360" w:lineRule="auto"/>
              <w:ind w:firstLine="709"/>
            </w:pPr>
          </w:p>
        </w:tc>
        <w:tc>
          <w:tcPr>
            <w:tcW w:w="3191" w:type="dxa"/>
          </w:tcPr>
          <w:p w:rsidR="00972A25" w:rsidRPr="00223767" w:rsidRDefault="00972A25" w:rsidP="00972A25">
            <w:pPr>
              <w:spacing w:line="360" w:lineRule="auto"/>
              <w:ind w:firstLine="709"/>
            </w:pPr>
          </w:p>
        </w:tc>
      </w:tr>
      <w:tr w:rsidR="00972A25" w:rsidRPr="00223767" w:rsidTr="00972A25">
        <w:tc>
          <w:tcPr>
            <w:tcW w:w="3190" w:type="dxa"/>
            <w:vAlign w:val="center"/>
          </w:tcPr>
          <w:p w:rsidR="00972A25" w:rsidRPr="00223767" w:rsidRDefault="00972A25" w:rsidP="00972A25">
            <w:pPr>
              <w:ind w:firstLine="709"/>
              <w:jc w:val="center"/>
            </w:pPr>
            <w:r w:rsidRPr="00223767">
              <w:t>Свыше 10 до 20 включительно</w:t>
            </w:r>
          </w:p>
        </w:tc>
        <w:tc>
          <w:tcPr>
            <w:tcW w:w="3190" w:type="dxa"/>
          </w:tcPr>
          <w:p w:rsidR="00972A25" w:rsidRPr="00223767" w:rsidRDefault="00972A25" w:rsidP="00972A25">
            <w:pPr>
              <w:ind w:firstLine="709"/>
            </w:pPr>
          </w:p>
        </w:tc>
        <w:tc>
          <w:tcPr>
            <w:tcW w:w="3191" w:type="dxa"/>
          </w:tcPr>
          <w:p w:rsidR="00972A25" w:rsidRPr="00223767" w:rsidRDefault="00972A25" w:rsidP="00972A25">
            <w:pPr>
              <w:ind w:firstLine="709"/>
            </w:pPr>
          </w:p>
        </w:tc>
      </w:tr>
      <w:tr w:rsidR="00972A25" w:rsidRPr="00223767" w:rsidTr="00972A25">
        <w:tc>
          <w:tcPr>
            <w:tcW w:w="3190" w:type="dxa"/>
            <w:vAlign w:val="center"/>
          </w:tcPr>
          <w:p w:rsidR="00972A25" w:rsidRPr="00223767" w:rsidRDefault="00972A25" w:rsidP="00972A25">
            <w:pPr>
              <w:ind w:firstLine="709"/>
              <w:jc w:val="center"/>
            </w:pPr>
            <w:r w:rsidRPr="00223767">
              <w:t>Свыше 20 до 30 включительно</w:t>
            </w:r>
          </w:p>
        </w:tc>
        <w:tc>
          <w:tcPr>
            <w:tcW w:w="3190" w:type="dxa"/>
          </w:tcPr>
          <w:p w:rsidR="00972A25" w:rsidRPr="00223767" w:rsidRDefault="00972A25" w:rsidP="00972A25">
            <w:pPr>
              <w:ind w:firstLine="709"/>
            </w:pPr>
          </w:p>
        </w:tc>
        <w:tc>
          <w:tcPr>
            <w:tcW w:w="3191" w:type="dxa"/>
          </w:tcPr>
          <w:p w:rsidR="00972A25" w:rsidRPr="00223767" w:rsidRDefault="00972A25" w:rsidP="00972A25">
            <w:pPr>
              <w:ind w:firstLine="709"/>
            </w:pPr>
          </w:p>
        </w:tc>
      </w:tr>
      <w:tr w:rsidR="00972A25" w:rsidRPr="00223767" w:rsidTr="00972A25">
        <w:tc>
          <w:tcPr>
            <w:tcW w:w="3190" w:type="dxa"/>
            <w:vAlign w:val="center"/>
          </w:tcPr>
          <w:p w:rsidR="00972A25" w:rsidRPr="00223767" w:rsidRDefault="00972A25" w:rsidP="00972A25">
            <w:pPr>
              <w:ind w:firstLine="709"/>
              <w:jc w:val="center"/>
            </w:pPr>
            <w:r w:rsidRPr="00223767">
              <w:t>Свыше 30 до 40 включительно</w:t>
            </w:r>
          </w:p>
        </w:tc>
        <w:tc>
          <w:tcPr>
            <w:tcW w:w="3190" w:type="dxa"/>
          </w:tcPr>
          <w:p w:rsidR="00972A25" w:rsidRPr="00223767" w:rsidRDefault="00972A25" w:rsidP="00972A25">
            <w:pPr>
              <w:ind w:firstLine="709"/>
            </w:pPr>
          </w:p>
        </w:tc>
        <w:tc>
          <w:tcPr>
            <w:tcW w:w="3191" w:type="dxa"/>
          </w:tcPr>
          <w:p w:rsidR="00972A25" w:rsidRPr="00223767" w:rsidRDefault="00972A25" w:rsidP="00972A25">
            <w:pPr>
              <w:ind w:firstLine="709"/>
            </w:pPr>
          </w:p>
        </w:tc>
      </w:tr>
      <w:tr w:rsidR="00972A25" w:rsidRPr="00223767" w:rsidTr="00972A25">
        <w:tc>
          <w:tcPr>
            <w:tcW w:w="3190" w:type="dxa"/>
            <w:vAlign w:val="center"/>
          </w:tcPr>
          <w:p w:rsidR="00972A25" w:rsidRPr="00223767" w:rsidRDefault="00972A25" w:rsidP="00972A25">
            <w:pPr>
              <w:ind w:firstLine="709"/>
              <w:jc w:val="center"/>
            </w:pPr>
            <w:r w:rsidRPr="00223767">
              <w:t>Свыше 40 до 50 включительно</w:t>
            </w:r>
          </w:p>
        </w:tc>
        <w:tc>
          <w:tcPr>
            <w:tcW w:w="3190" w:type="dxa"/>
          </w:tcPr>
          <w:p w:rsidR="00972A25" w:rsidRPr="00223767" w:rsidRDefault="00972A25" w:rsidP="00972A25">
            <w:pPr>
              <w:ind w:firstLine="709"/>
            </w:pPr>
          </w:p>
        </w:tc>
        <w:tc>
          <w:tcPr>
            <w:tcW w:w="3191" w:type="dxa"/>
          </w:tcPr>
          <w:p w:rsidR="00972A25" w:rsidRPr="00223767" w:rsidRDefault="00972A25" w:rsidP="00972A25">
            <w:pPr>
              <w:ind w:firstLine="709"/>
            </w:pPr>
          </w:p>
        </w:tc>
      </w:tr>
      <w:tr w:rsidR="00972A25" w:rsidRPr="00223767" w:rsidTr="00972A25">
        <w:tc>
          <w:tcPr>
            <w:tcW w:w="3190" w:type="dxa"/>
            <w:vAlign w:val="center"/>
          </w:tcPr>
          <w:p w:rsidR="00972A25" w:rsidRPr="00223767" w:rsidRDefault="00972A25" w:rsidP="00972A25">
            <w:pPr>
              <w:ind w:firstLine="709"/>
              <w:jc w:val="center"/>
            </w:pPr>
            <w:r w:rsidRPr="00223767">
              <w:t>Свыше 50 до 60 включительно</w:t>
            </w:r>
          </w:p>
        </w:tc>
        <w:tc>
          <w:tcPr>
            <w:tcW w:w="3190" w:type="dxa"/>
            <w:vAlign w:val="center"/>
          </w:tcPr>
          <w:p w:rsidR="00972A25" w:rsidRPr="00223767" w:rsidRDefault="00972A25" w:rsidP="00972A25">
            <w:pPr>
              <w:ind w:firstLine="709"/>
              <w:jc w:val="center"/>
            </w:pPr>
          </w:p>
        </w:tc>
        <w:tc>
          <w:tcPr>
            <w:tcW w:w="3191" w:type="dxa"/>
            <w:vAlign w:val="center"/>
          </w:tcPr>
          <w:p w:rsidR="00972A25" w:rsidRPr="00223767" w:rsidRDefault="00972A25" w:rsidP="00972A25">
            <w:pPr>
              <w:ind w:firstLine="709"/>
              <w:jc w:val="center"/>
            </w:pPr>
          </w:p>
        </w:tc>
      </w:tr>
      <w:tr w:rsidR="00972A25" w:rsidRPr="00223767" w:rsidTr="00972A25">
        <w:tc>
          <w:tcPr>
            <w:tcW w:w="3190" w:type="dxa"/>
            <w:vAlign w:val="center"/>
          </w:tcPr>
          <w:p w:rsidR="00972A25" w:rsidRPr="00223767" w:rsidRDefault="00972A25" w:rsidP="00972A25">
            <w:pPr>
              <w:spacing w:line="360" w:lineRule="auto"/>
              <w:ind w:firstLine="709"/>
              <w:jc w:val="center"/>
            </w:pPr>
            <w:r w:rsidRPr="00223767">
              <w:t>Свыше 60</w:t>
            </w:r>
          </w:p>
        </w:tc>
        <w:tc>
          <w:tcPr>
            <w:tcW w:w="6381" w:type="dxa"/>
            <w:gridSpan w:val="2"/>
            <w:vAlign w:val="center"/>
          </w:tcPr>
          <w:p w:rsidR="00972A25" w:rsidRPr="00223767" w:rsidRDefault="00972A25" w:rsidP="00972A25">
            <w:pPr>
              <w:spacing w:line="360" w:lineRule="auto"/>
              <w:ind w:firstLine="709"/>
              <w:jc w:val="center"/>
            </w:pPr>
            <w:r w:rsidRPr="00223767">
              <w:t>По отдельному расчету</w:t>
            </w:r>
          </w:p>
        </w:tc>
      </w:tr>
    </w:tbl>
    <w:p w:rsidR="00972A25" w:rsidRPr="00223767" w:rsidRDefault="00972A25" w:rsidP="00972A25">
      <w:pPr>
        <w:spacing w:line="360" w:lineRule="auto"/>
        <w:ind w:firstLine="709"/>
      </w:pPr>
    </w:p>
    <w:p w:rsidR="00931A57" w:rsidRDefault="00931A57" w:rsidP="00972A25">
      <w:pPr>
        <w:pStyle w:val="5"/>
        <w:ind w:left="5529"/>
      </w:pPr>
    </w:p>
    <w:p w:rsidR="00972A25" w:rsidRPr="00223767" w:rsidRDefault="00972A25" w:rsidP="00972A25">
      <w:pPr>
        <w:pStyle w:val="5"/>
        <w:ind w:left="5529"/>
      </w:pPr>
      <w:r w:rsidRPr="00223767">
        <w:t>Приложение № 4</w:t>
      </w:r>
    </w:p>
    <w:p w:rsidR="00972A25" w:rsidRPr="00223767" w:rsidRDefault="00972A25" w:rsidP="00972A25">
      <w:pPr>
        <w:tabs>
          <w:tab w:val="left" w:pos="142"/>
          <w:tab w:val="left" w:pos="284"/>
        </w:tabs>
        <w:ind w:left="5529"/>
      </w:pPr>
      <w:r w:rsidRPr="00223767">
        <w:t xml:space="preserve">к Административному регламенту </w:t>
      </w:r>
    </w:p>
    <w:p w:rsidR="00972A25" w:rsidRPr="00223767" w:rsidRDefault="00972A25" w:rsidP="00972A25">
      <w:pPr>
        <w:tabs>
          <w:tab w:val="left" w:pos="142"/>
          <w:tab w:val="left" w:pos="284"/>
        </w:tabs>
        <w:ind w:left="5529"/>
      </w:pPr>
      <w:r w:rsidRPr="00223767">
        <w:rPr>
          <w:bCs/>
        </w:rPr>
        <w:t>по предоставлению</w:t>
      </w:r>
      <w:r w:rsidRPr="00223767">
        <w:t xml:space="preserve"> м</w:t>
      </w:r>
      <w:r w:rsidRPr="00223767">
        <w:rPr>
          <w:bCs/>
        </w:rPr>
        <w:t>униципальной услуги</w:t>
      </w:r>
    </w:p>
    <w:p w:rsidR="00972A25" w:rsidRPr="00223767" w:rsidRDefault="00972A25" w:rsidP="00972A25">
      <w:pPr>
        <w:ind w:firstLine="709"/>
        <w:jc w:val="right"/>
        <w:rPr>
          <w:b/>
        </w:rPr>
      </w:pPr>
    </w:p>
    <w:p w:rsidR="00972A25" w:rsidRPr="00223767" w:rsidRDefault="00972A25" w:rsidP="00972A25">
      <w:pPr>
        <w:ind w:firstLine="709"/>
        <w:jc w:val="right"/>
        <w:rPr>
          <w:b/>
        </w:rPr>
      </w:pPr>
    </w:p>
    <w:p w:rsidR="00972A25" w:rsidRPr="00223767" w:rsidRDefault="00972A25" w:rsidP="00972A25">
      <w:pPr>
        <w:ind w:firstLine="709"/>
        <w:jc w:val="center"/>
        <w:rPr>
          <w:b/>
        </w:rPr>
      </w:pPr>
      <w:r w:rsidRPr="00223767">
        <w:rPr>
          <w:b/>
        </w:rPr>
        <w:t>Основные понятия и определения</w:t>
      </w:r>
    </w:p>
    <w:p w:rsidR="00972A25" w:rsidRPr="00223767" w:rsidRDefault="00972A25" w:rsidP="00972A25">
      <w:pPr>
        <w:ind w:firstLine="709"/>
        <w:jc w:val="both"/>
        <w:rPr>
          <w:b/>
        </w:rPr>
      </w:pPr>
    </w:p>
    <w:p w:rsidR="00972A25" w:rsidRPr="00223767" w:rsidRDefault="00972A25" w:rsidP="00972A25">
      <w:pPr>
        <w:ind w:firstLine="709"/>
        <w:jc w:val="both"/>
      </w:pPr>
      <w:r w:rsidRPr="00223767">
        <w:rPr>
          <w:b/>
        </w:rPr>
        <w:t>Разовое</w:t>
      </w:r>
      <w:r w:rsidRPr="00223767">
        <w:t xml:space="preserve"> </w:t>
      </w:r>
      <w:r w:rsidRPr="00223767">
        <w:rPr>
          <w:b/>
        </w:rPr>
        <w:t>разрешение</w:t>
      </w:r>
      <w:r w:rsidRPr="00223767">
        <w:t xml:space="preserve"> выдается на одну перевозку груза</w:t>
      </w:r>
      <w:r w:rsidRPr="00223767">
        <w:rPr>
          <w:b/>
        </w:rPr>
        <w:t xml:space="preserve"> </w:t>
      </w:r>
      <w:r w:rsidRPr="00223767">
        <w:t>по определенному (конкретному) маршруту в указанные в разрешении сроки.</w:t>
      </w:r>
    </w:p>
    <w:p w:rsidR="00972A25" w:rsidRPr="00223767" w:rsidRDefault="00972A25" w:rsidP="00972A25">
      <w:pPr>
        <w:ind w:firstLine="709"/>
        <w:jc w:val="both"/>
      </w:pPr>
      <w:r w:rsidRPr="00223767">
        <w:rPr>
          <w:b/>
        </w:rPr>
        <w:t>Разрешения на определенный срок</w:t>
      </w:r>
      <w:r w:rsidRPr="00223767">
        <w:t xml:space="preserve"> выдаются только для перевозки грузов категории 1 на срок от 1 до 3 месяцев или на определенное количество перевозок в течение указанного в заявлении времени, но не более чем на 3 месяца.</w:t>
      </w:r>
    </w:p>
    <w:p w:rsidR="00972A25" w:rsidRPr="00223767" w:rsidRDefault="00972A25" w:rsidP="00972A25">
      <w:pPr>
        <w:ind w:firstLine="709"/>
        <w:jc w:val="both"/>
      </w:pPr>
      <w:r w:rsidRPr="00223767">
        <w:rPr>
          <w:b/>
        </w:rPr>
        <w:t>Крупногабаритные и тяжеловесные грузы категории 1</w:t>
      </w:r>
      <w:r w:rsidRPr="00223767">
        <w:t xml:space="preserve"> — транспортное средство, масса которого с грузом или без груза и (или) осевая масса на каждую ось, а также габариты по высоте, ширине или длине превышают значения, приведенных в приложении № 6 к  административному регламенту, но не относится к категории 2.</w:t>
      </w:r>
    </w:p>
    <w:p w:rsidR="00972A25" w:rsidRPr="00223767" w:rsidRDefault="00972A25" w:rsidP="00972A25">
      <w:pPr>
        <w:ind w:firstLine="709"/>
        <w:jc w:val="both"/>
      </w:pPr>
      <w:r w:rsidRPr="00223767">
        <w:rPr>
          <w:b/>
        </w:rPr>
        <w:t xml:space="preserve">Крупногабаритные и тяжеловесные грузы категории 2 </w:t>
      </w:r>
      <w:r w:rsidRPr="00223767">
        <w:t>— транспортное средство, весовые параметры которого с грузом или без груза соответствуют величинам, приведенных в приложении № 6 к административному регламенту.</w:t>
      </w:r>
    </w:p>
    <w:p w:rsidR="00972A25" w:rsidRPr="00223767" w:rsidRDefault="00972A25" w:rsidP="00972A25">
      <w:pPr>
        <w:ind w:firstLine="709"/>
        <w:jc w:val="both"/>
      </w:pPr>
      <w:r w:rsidRPr="00223767">
        <w:rPr>
          <w:b/>
        </w:rPr>
        <w:t>Группа А</w:t>
      </w:r>
      <w:r w:rsidRPr="00223767">
        <w:t xml:space="preserve"> - АТС с осевыми массами наиболее нагруженной оси свыше 6 т до 10 т включительно, предназначенные для эксплуатации на дорогах I-III категории, а также на дорогах IV категории, одежды которых построены или усилены под осевую массу 10 т.</w:t>
      </w:r>
    </w:p>
    <w:p w:rsidR="00972A25" w:rsidRPr="00223767" w:rsidRDefault="00972A25" w:rsidP="00972A25">
      <w:pPr>
        <w:ind w:firstLine="709"/>
        <w:jc w:val="both"/>
      </w:pPr>
      <w:r w:rsidRPr="00223767">
        <w:rPr>
          <w:b/>
        </w:rPr>
        <w:t xml:space="preserve">Группа Б </w:t>
      </w:r>
      <w:r w:rsidRPr="00223767">
        <w:t>- АТС с осевыми массами наиболее нагруженной оси до 6 т включительно, предназначенные для эксплуатации на всех дорогах.</w:t>
      </w:r>
    </w:p>
    <w:p w:rsidR="00972A25" w:rsidRPr="00223767" w:rsidRDefault="00972A25" w:rsidP="00972A25">
      <w:pPr>
        <w:ind w:firstLine="709"/>
        <w:jc w:val="both"/>
      </w:pPr>
      <w:r w:rsidRPr="00223767">
        <w:rPr>
          <w:b/>
        </w:rPr>
        <w:t>Плата за провоз тяжеловесного груза</w:t>
      </w:r>
      <w:r w:rsidRPr="00223767">
        <w:t xml:space="preserve"> - оплата за провоз тяжеловесного груза в целях компенсации ущерба автомобильным дорогам и сооружениям на них, наносимого проездом транспортного средства, перевозящего тяжеловесный груз в интересах грузоперевозчика.</w:t>
      </w:r>
    </w:p>
    <w:p w:rsidR="00972A25" w:rsidRPr="00223767" w:rsidRDefault="00972A25" w:rsidP="00972A25">
      <w:pPr>
        <w:pStyle w:val="5"/>
        <w:ind w:left="5387"/>
      </w:pPr>
    </w:p>
    <w:p w:rsidR="00972A25" w:rsidRPr="00223767" w:rsidRDefault="00972A25" w:rsidP="00972A25">
      <w:pPr>
        <w:pStyle w:val="5"/>
        <w:ind w:left="5387"/>
      </w:pPr>
    </w:p>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 w:rsidR="00972A25" w:rsidRPr="00223767" w:rsidRDefault="00972A25" w:rsidP="00972A25">
      <w:pPr>
        <w:pStyle w:val="5"/>
        <w:ind w:left="5387"/>
      </w:pPr>
    </w:p>
    <w:p w:rsidR="00972A25" w:rsidRPr="00223767" w:rsidRDefault="00972A25" w:rsidP="00972A25"/>
    <w:p w:rsidR="00972A25" w:rsidRPr="00223767" w:rsidRDefault="00972A25" w:rsidP="00972A25">
      <w:pPr>
        <w:pStyle w:val="5"/>
        <w:ind w:left="5387"/>
        <w:rPr>
          <w:highlight w:val="yellow"/>
        </w:rPr>
      </w:pPr>
      <w:r w:rsidRPr="00223767">
        <w:t>Приложение № 5</w:t>
      </w:r>
    </w:p>
    <w:p w:rsidR="00972A25" w:rsidRPr="00223767" w:rsidRDefault="00972A25" w:rsidP="00972A25">
      <w:pPr>
        <w:tabs>
          <w:tab w:val="left" w:pos="142"/>
          <w:tab w:val="left" w:pos="284"/>
        </w:tabs>
        <w:ind w:left="5387"/>
      </w:pPr>
      <w:r w:rsidRPr="00223767">
        <w:t xml:space="preserve">к Административному регламенту </w:t>
      </w:r>
    </w:p>
    <w:p w:rsidR="00972A25" w:rsidRPr="00223767" w:rsidRDefault="00972A25" w:rsidP="00972A25">
      <w:pPr>
        <w:tabs>
          <w:tab w:val="left" w:pos="142"/>
          <w:tab w:val="left" w:pos="284"/>
        </w:tabs>
        <w:ind w:left="5387"/>
      </w:pPr>
      <w:r w:rsidRPr="00223767">
        <w:rPr>
          <w:bCs/>
        </w:rPr>
        <w:t>по предоставлению</w:t>
      </w:r>
      <w:r w:rsidRPr="00223767">
        <w:t xml:space="preserve"> м</w:t>
      </w:r>
      <w:r w:rsidRPr="00223767">
        <w:rPr>
          <w:bCs/>
        </w:rPr>
        <w:t>униципальной услуги</w:t>
      </w:r>
    </w:p>
    <w:p w:rsidR="00972A25" w:rsidRPr="00223767" w:rsidRDefault="00972A25" w:rsidP="00972A25">
      <w:pPr>
        <w:pStyle w:val="af4"/>
        <w:spacing w:before="0" w:beforeAutospacing="0" w:after="0" w:afterAutospacing="0"/>
        <w:ind w:firstLine="709"/>
        <w:jc w:val="center"/>
        <w:rPr>
          <w:rFonts w:ascii="Times New Roman" w:hAnsi="Times New Roman"/>
          <w:b/>
          <w:color w:val="000000"/>
        </w:rPr>
      </w:pPr>
      <w:r w:rsidRPr="00223767">
        <w:rPr>
          <w:rFonts w:ascii="Times New Roman" w:hAnsi="Times New Roman"/>
          <w:b/>
          <w:color w:val="000000"/>
        </w:rPr>
        <w:t xml:space="preserve">Разрешение № ___ </w:t>
      </w:r>
    </w:p>
    <w:p w:rsidR="00972A25" w:rsidRPr="00223767" w:rsidRDefault="00972A25" w:rsidP="00972A25">
      <w:pPr>
        <w:pStyle w:val="af4"/>
        <w:spacing w:before="0" w:beforeAutospacing="0" w:after="0" w:afterAutospacing="0"/>
        <w:ind w:firstLine="709"/>
        <w:jc w:val="center"/>
        <w:rPr>
          <w:rFonts w:ascii="Times New Roman" w:hAnsi="Times New Roman"/>
          <w:b/>
          <w:color w:val="000000"/>
        </w:rPr>
      </w:pPr>
      <w:r w:rsidRPr="00223767">
        <w:rPr>
          <w:rFonts w:ascii="Times New Roman" w:hAnsi="Times New Roman"/>
          <w:b/>
          <w:color w:val="000000"/>
        </w:rPr>
        <w:t>на перевозку крупногабаритного и (или) тяжеловесного груза по дорогам общего пользования Российской Федерации</w:t>
      </w:r>
    </w:p>
    <w:p w:rsidR="00972A25" w:rsidRPr="00223767" w:rsidRDefault="00972A25" w:rsidP="00972A25">
      <w:pPr>
        <w:pStyle w:val="af4"/>
        <w:spacing w:before="0" w:beforeAutospacing="0" w:after="0" w:afterAutospacing="0"/>
        <w:ind w:firstLine="709"/>
        <w:rPr>
          <w:rFonts w:ascii="Times New Roman" w:hAnsi="Times New Roman"/>
          <w:color w:val="000000"/>
        </w:rPr>
      </w:pPr>
      <w:r w:rsidRPr="00223767">
        <w:rPr>
          <w:rFonts w:ascii="Times New Roman" w:hAnsi="Times New Roman"/>
          <w:color w:val="000000"/>
        </w:rPr>
        <w:t>Вид перевозки (международная, междугородная, местная) ____________</w:t>
      </w:r>
      <w:r w:rsidRPr="00223767">
        <w:rPr>
          <w:rFonts w:ascii="Times New Roman" w:hAnsi="Times New Roman"/>
          <w:color w:val="000000"/>
        </w:rPr>
        <w:br/>
        <w:t>Вид разрешения (разовая, на срок) ________________________________</w:t>
      </w:r>
      <w:r w:rsidRPr="00223767">
        <w:rPr>
          <w:rFonts w:ascii="Times New Roman" w:hAnsi="Times New Roman"/>
          <w:color w:val="000000"/>
        </w:rPr>
        <w:br/>
        <w:t>Разрешено выполнить ____ поездок в период с _________ по _________ по  маршруту:</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Категория груза __________________</w:t>
      </w:r>
      <w:r w:rsidRPr="00223767">
        <w:rPr>
          <w:rFonts w:ascii="Times New Roman" w:hAnsi="Times New Roman"/>
          <w:color w:val="000000"/>
        </w:rPr>
        <w:br/>
        <w:t>Транспортное средство  (марка,  модель,  номерной  знак  тягача  и прицепа)</w:t>
      </w:r>
    </w:p>
    <w:p w:rsidR="00972A25" w:rsidRPr="00223767" w:rsidRDefault="00972A25" w:rsidP="00972A25">
      <w:pPr>
        <w:pStyle w:val="af4"/>
        <w:spacing w:before="0" w:beforeAutospacing="0" w:after="0" w:afterAutospacing="0"/>
        <w:ind w:firstLine="709"/>
        <w:rPr>
          <w:rFonts w:ascii="Times New Roman" w:hAnsi="Times New Roman"/>
          <w:color w:val="000000"/>
        </w:rPr>
      </w:pPr>
      <w:r w:rsidRPr="00223767">
        <w:rPr>
          <w:rFonts w:ascii="Times New Roman" w:hAnsi="Times New Roman"/>
          <w:color w:val="000000"/>
        </w:rPr>
        <w:t>_____________________________________________________________</w:t>
      </w:r>
      <w:r w:rsidRPr="00223767">
        <w:rPr>
          <w:rFonts w:ascii="Times New Roman" w:hAnsi="Times New Roman"/>
          <w:color w:val="000000"/>
        </w:rPr>
        <w:br/>
        <w:t>Наименование, адрес и телефон перевозчика груза:______________________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Наименование, адрес и телефон получателя груза:</w:t>
      </w:r>
      <w:r w:rsidRPr="00223767">
        <w:rPr>
          <w:rFonts w:ascii="Times New Roman" w:hAnsi="Times New Roman"/>
          <w:color w:val="000000"/>
        </w:rPr>
        <w:br/>
        <w:t>__________________________________________________________________</w:t>
      </w:r>
    </w:p>
    <w:p w:rsidR="00972A25" w:rsidRPr="00223767" w:rsidRDefault="00972A25" w:rsidP="00972A25">
      <w:pPr>
        <w:pStyle w:val="af4"/>
        <w:spacing w:before="0" w:beforeAutospacing="0" w:after="0" w:afterAutospacing="0"/>
        <w:rPr>
          <w:rFonts w:ascii="Times New Roman" w:hAnsi="Times New Roman"/>
          <w:color w:val="000000"/>
        </w:rPr>
      </w:pPr>
      <w:r w:rsidRPr="00223767">
        <w:rPr>
          <w:rFonts w:ascii="Times New Roman" w:hAnsi="Times New Roman"/>
          <w:color w:val="000000"/>
        </w:rPr>
        <w:t>__________________________________________________________________</w:t>
      </w:r>
      <w:r w:rsidRPr="00223767">
        <w:rPr>
          <w:rFonts w:ascii="Times New Roman" w:hAnsi="Times New Roman"/>
          <w:color w:val="000000"/>
        </w:rPr>
        <w:br/>
        <w:t>Характеристика груза (наименование, габариты, масса) __________________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Параметры транспортного средства:</w:t>
      </w:r>
      <w:r w:rsidRPr="00223767">
        <w:rPr>
          <w:rFonts w:ascii="Times New Roman" w:hAnsi="Times New Roman"/>
          <w:color w:val="000000"/>
        </w:rPr>
        <w:br/>
        <w:t xml:space="preserve"> полная масса с грузом ______ т, в т.ч.: масса тягача _____ т, масса прицепа (полуприцепа) _____ т</w:t>
      </w:r>
      <w:r w:rsidRPr="00223767">
        <w:rPr>
          <w:rFonts w:ascii="Times New Roman" w:hAnsi="Times New Roman"/>
          <w:color w:val="000000"/>
        </w:rPr>
        <w:br/>
        <w:t>    расстояние между   осями  1___2___3___4___5___6___7___8___9  и т.д.,_____________ м</w:t>
      </w:r>
      <w:r w:rsidRPr="00223767">
        <w:rPr>
          <w:rFonts w:ascii="Times New Roman" w:hAnsi="Times New Roman"/>
          <w:color w:val="000000"/>
        </w:rPr>
        <w:br/>
        <w:t>нагрузки на оси                        ____ ____ ___ ___ ___ ___ ___ ___ ___, т</w:t>
      </w:r>
      <w:r w:rsidRPr="00223767">
        <w:rPr>
          <w:rFonts w:ascii="Times New Roman" w:hAnsi="Times New Roman"/>
          <w:color w:val="000000"/>
        </w:rPr>
        <w:br/>
        <w:t>габариты: длина ____ м, ширина ___ м, высота ___ м</w:t>
      </w:r>
      <w:r w:rsidRPr="00223767">
        <w:rPr>
          <w:rFonts w:ascii="Times New Roman" w:hAnsi="Times New Roman"/>
          <w:color w:val="000000"/>
        </w:rPr>
        <w:br/>
        <w:t>Вид сопровождения (марка автомобиля, модель, номерной знак) 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Особые условия движения __________________________________________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r>
    </w:p>
    <w:p w:rsidR="00972A25" w:rsidRPr="00223767" w:rsidRDefault="00972A25" w:rsidP="00972A25">
      <w:pPr>
        <w:pStyle w:val="af4"/>
        <w:spacing w:before="0" w:beforeAutospacing="0" w:after="0" w:afterAutospacing="0"/>
        <w:rPr>
          <w:rFonts w:ascii="Times New Roman" w:hAnsi="Times New Roman"/>
          <w:color w:val="000000"/>
        </w:rPr>
      </w:pPr>
      <w:r w:rsidRPr="00223767">
        <w:rPr>
          <w:rFonts w:ascii="Times New Roman" w:hAnsi="Times New Roman"/>
          <w:color w:val="000000"/>
        </w:rPr>
        <w:t>Разрешение выдано ________________________________________________</w:t>
      </w:r>
      <w:r w:rsidRPr="00223767">
        <w:rPr>
          <w:rFonts w:ascii="Times New Roman" w:hAnsi="Times New Roman"/>
          <w:color w:val="000000"/>
        </w:rPr>
        <w:br/>
        <w:t>                         (наименование организации)</w:t>
      </w:r>
      <w:r w:rsidRPr="00223767">
        <w:rPr>
          <w:rFonts w:ascii="Times New Roman" w:hAnsi="Times New Roman"/>
          <w:color w:val="000000"/>
        </w:rPr>
        <w:br/>
        <w:t>    _______________________________________________________________________</w:t>
      </w:r>
      <w:r w:rsidRPr="00223767">
        <w:rPr>
          <w:rFonts w:ascii="Times New Roman" w:hAnsi="Times New Roman"/>
          <w:color w:val="000000"/>
        </w:rPr>
        <w:br/>
        <w:t>       (должность)</w:t>
      </w:r>
      <w:r w:rsidRPr="00223767">
        <w:rPr>
          <w:rFonts w:ascii="Times New Roman" w:hAnsi="Times New Roman"/>
          <w:color w:val="000000"/>
        </w:rPr>
        <w:br/>
        <w:t>    _________________      ________________</w:t>
      </w:r>
      <w:r w:rsidRPr="00223767">
        <w:rPr>
          <w:rFonts w:ascii="Times New Roman" w:hAnsi="Times New Roman"/>
          <w:color w:val="000000"/>
        </w:rPr>
        <w:br/>
        <w:t>     (Фамилия, И.О.)          (подпись)         М.П.                         "___" ___________ 20__ г.</w:t>
      </w:r>
    </w:p>
    <w:p w:rsidR="00972A25" w:rsidRPr="00223767" w:rsidRDefault="00972A25" w:rsidP="00972A25">
      <w:pPr>
        <w:pStyle w:val="af4"/>
        <w:spacing w:before="0" w:beforeAutospacing="0" w:after="0" w:afterAutospacing="0"/>
        <w:rPr>
          <w:rFonts w:ascii="Times New Roman" w:hAnsi="Times New Roman"/>
          <w:color w:val="000000"/>
        </w:rPr>
      </w:pPr>
    </w:p>
    <w:p w:rsidR="00972A25" w:rsidRPr="00223767" w:rsidRDefault="00972A25" w:rsidP="00972A25">
      <w:pPr>
        <w:pStyle w:val="af4"/>
        <w:spacing w:before="0" w:beforeAutospacing="0" w:after="0" w:afterAutospacing="0"/>
        <w:ind w:firstLine="709"/>
        <w:rPr>
          <w:rFonts w:ascii="Times New Roman" w:hAnsi="Times New Roman"/>
          <w:color w:val="000000"/>
        </w:rPr>
      </w:pPr>
      <w:r w:rsidRPr="00223767">
        <w:rPr>
          <w:rFonts w:ascii="Times New Roman" w:hAnsi="Times New Roman"/>
          <w:color w:val="000000"/>
        </w:rPr>
        <w:t xml:space="preserve">    Организации, согласовавшие  перевозку </w:t>
      </w:r>
    </w:p>
    <w:p w:rsidR="00972A25" w:rsidRPr="00223767" w:rsidRDefault="00972A25" w:rsidP="00972A25">
      <w:pPr>
        <w:pStyle w:val="af4"/>
        <w:spacing w:before="0" w:beforeAutospacing="0" w:after="0" w:afterAutospacing="0"/>
        <w:ind w:firstLine="709"/>
        <w:rPr>
          <w:rFonts w:ascii="Times New Roman" w:hAnsi="Times New Roman"/>
          <w:color w:val="000000"/>
        </w:rPr>
      </w:pPr>
      <w:r w:rsidRPr="00223767">
        <w:rPr>
          <w:rFonts w:ascii="Times New Roman" w:hAnsi="Times New Roman"/>
          <w:color w:val="000000"/>
        </w:rPr>
        <w:t>(указать организации,  с которыми орган,  выдавший  разрешение,  согласовал  перевозку,  и рекомендованный данными организациями режим движения):</w:t>
      </w:r>
      <w:r w:rsidRPr="00223767">
        <w:rPr>
          <w:rFonts w:ascii="Times New Roman" w:hAnsi="Times New Roman"/>
          <w:color w:val="000000"/>
        </w:rPr>
        <w:br/>
        <w:t>1. _______________________________________________________________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2. _______________________________________________________________</w:t>
      </w:r>
      <w:r w:rsidRPr="00223767">
        <w:rPr>
          <w:rFonts w:ascii="Times New Roman" w:hAnsi="Times New Roman"/>
          <w:color w:val="000000"/>
        </w:rPr>
        <w:br/>
        <w:t>__________________________________________________________________</w:t>
      </w:r>
      <w:r w:rsidRPr="00223767">
        <w:rPr>
          <w:rFonts w:ascii="Times New Roman" w:hAnsi="Times New Roman"/>
          <w:color w:val="000000"/>
        </w:rPr>
        <w:br/>
        <w:t>    А. С  основными  положениями  и  требованиями  Инструкции   по перевозке крупногабаритных  и  тяжеловесных  грузов  автомобильным транспортом по   дорогам   Российской   Федерации   и   настоящего разрешения ознакомлен:     водитель (и) основного тягача      ______________________________________</w:t>
      </w:r>
      <w:r w:rsidRPr="00223767">
        <w:rPr>
          <w:rFonts w:ascii="Times New Roman" w:hAnsi="Times New Roman"/>
          <w:color w:val="000000"/>
        </w:rPr>
        <w:br/>
        <w:t>                                                                  (фамилия, инициалы, подпись)</w:t>
      </w:r>
      <w:r w:rsidRPr="00223767">
        <w:rPr>
          <w:rFonts w:ascii="Times New Roman" w:hAnsi="Times New Roman"/>
          <w:color w:val="000000"/>
        </w:rPr>
        <w:br/>
        <w:t>    лицо, сопровождающее груз         ________________________________________</w:t>
      </w:r>
      <w:r w:rsidRPr="00223767">
        <w:rPr>
          <w:rFonts w:ascii="Times New Roman" w:hAnsi="Times New Roman"/>
          <w:color w:val="000000"/>
        </w:rPr>
        <w:br/>
        <w:t>                                                                           (фамилия, инициалы, подпись)</w:t>
      </w:r>
    </w:p>
    <w:p w:rsidR="00972A25" w:rsidRPr="00223767" w:rsidRDefault="00972A25" w:rsidP="00972A25">
      <w:pPr>
        <w:pStyle w:val="af4"/>
        <w:spacing w:before="0" w:beforeAutospacing="0" w:after="0" w:afterAutospacing="0"/>
        <w:ind w:firstLine="142"/>
        <w:rPr>
          <w:rFonts w:ascii="Times New Roman" w:hAnsi="Times New Roman"/>
          <w:color w:val="000000"/>
        </w:rPr>
      </w:pPr>
      <w:r w:rsidRPr="00223767">
        <w:rPr>
          <w:rFonts w:ascii="Times New Roman" w:hAnsi="Times New Roman"/>
          <w:color w:val="000000"/>
        </w:rPr>
        <w:t xml:space="preserve"> Б. Транспортное  средство осмотрено представителем перевозчика груза, который удостоверяет,  что  оно  соответствует  требованиям Правил дорожного    движения    и    Инструкции    по    перевозке крупногабаритных и тяжеловесных грузов  автомобильным  транспортом по дорогам Российской Федерации.</w:t>
      </w:r>
      <w:r w:rsidRPr="00223767">
        <w:rPr>
          <w:rFonts w:ascii="Times New Roman" w:hAnsi="Times New Roman"/>
          <w:color w:val="000000"/>
        </w:rPr>
        <w:br/>
        <w:t>    ________________________________</w:t>
      </w:r>
      <w:r w:rsidRPr="00223767">
        <w:rPr>
          <w:rFonts w:ascii="Times New Roman" w:hAnsi="Times New Roman"/>
          <w:color w:val="000000"/>
        </w:rPr>
        <w:br/>
        <w:t>       (должность)</w:t>
      </w:r>
      <w:r w:rsidRPr="00223767">
        <w:rPr>
          <w:rFonts w:ascii="Times New Roman" w:hAnsi="Times New Roman"/>
          <w:color w:val="000000"/>
        </w:rPr>
        <w:br/>
        <w:t>    __________________      _________________</w:t>
      </w:r>
      <w:r w:rsidRPr="00223767">
        <w:rPr>
          <w:rFonts w:ascii="Times New Roman" w:hAnsi="Times New Roman"/>
          <w:color w:val="000000"/>
        </w:rPr>
        <w:br/>
        <w:t xml:space="preserve">     (фамилия, И.О.)                (подпись)         М.П.  "____" _________________________ 20___ г. </w:t>
      </w:r>
    </w:p>
    <w:p w:rsidR="00972A25" w:rsidRPr="00223767" w:rsidRDefault="00972A25" w:rsidP="00972A25">
      <w:pPr>
        <w:pStyle w:val="ConsPlusNormal"/>
        <w:widowControl/>
        <w:spacing w:line="360" w:lineRule="auto"/>
        <w:ind w:firstLine="709"/>
        <w:jc w:val="center"/>
        <w:rPr>
          <w:rFonts w:ascii="Times New Roman" w:hAnsi="Times New Roman" w:cs="Times New Roman"/>
          <w:sz w:val="24"/>
          <w:szCs w:val="24"/>
        </w:rPr>
        <w:sectPr w:rsidR="00972A25" w:rsidRPr="00223767" w:rsidSect="00972A25">
          <w:pgSz w:w="11906" w:h="16838"/>
          <w:pgMar w:top="567" w:right="567" w:bottom="709" w:left="1701" w:header="708" w:footer="708" w:gutter="0"/>
          <w:cols w:space="708"/>
          <w:docGrid w:linePitch="360"/>
        </w:sectPr>
      </w:pPr>
    </w:p>
    <w:p w:rsidR="00972A25" w:rsidRPr="00223767" w:rsidRDefault="00972A25" w:rsidP="00972A25">
      <w:pPr>
        <w:pStyle w:val="5"/>
        <w:ind w:left="5529"/>
      </w:pPr>
      <w:r w:rsidRPr="00223767">
        <w:lastRenderedPageBreak/>
        <w:t>Приложение № 6</w:t>
      </w:r>
    </w:p>
    <w:p w:rsidR="00972A25" w:rsidRPr="00223767" w:rsidRDefault="00972A25" w:rsidP="00972A25">
      <w:pPr>
        <w:tabs>
          <w:tab w:val="left" w:pos="142"/>
          <w:tab w:val="left" w:pos="284"/>
        </w:tabs>
        <w:ind w:left="5529"/>
      </w:pPr>
      <w:r w:rsidRPr="00223767">
        <w:t xml:space="preserve">к Административному регламенту </w:t>
      </w:r>
    </w:p>
    <w:p w:rsidR="00972A25" w:rsidRPr="00223767" w:rsidRDefault="00972A25" w:rsidP="00972A25">
      <w:pPr>
        <w:tabs>
          <w:tab w:val="left" w:pos="142"/>
          <w:tab w:val="left" w:pos="284"/>
        </w:tabs>
        <w:ind w:left="5529"/>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pStyle w:val="ConsPlusNormal"/>
        <w:widowControl/>
        <w:ind w:firstLine="709"/>
        <w:jc w:val="center"/>
        <w:rPr>
          <w:rFonts w:ascii="Times New Roman" w:hAnsi="Times New Roman" w:cs="Times New Roman"/>
          <w:b/>
          <w:sz w:val="24"/>
          <w:szCs w:val="24"/>
        </w:rPr>
      </w:pPr>
    </w:p>
    <w:p w:rsidR="00972A25" w:rsidRPr="00223767" w:rsidRDefault="00972A25" w:rsidP="00972A25">
      <w:pPr>
        <w:pStyle w:val="ConsPlusNormal"/>
        <w:widowControl/>
        <w:ind w:firstLine="709"/>
        <w:jc w:val="center"/>
        <w:rPr>
          <w:rFonts w:ascii="Times New Roman" w:hAnsi="Times New Roman" w:cs="Times New Roman"/>
          <w:b/>
          <w:sz w:val="24"/>
          <w:szCs w:val="24"/>
        </w:rPr>
      </w:pPr>
      <w:r w:rsidRPr="00223767">
        <w:rPr>
          <w:rFonts w:ascii="Times New Roman" w:hAnsi="Times New Roman" w:cs="Times New Roman"/>
          <w:b/>
          <w:sz w:val="24"/>
          <w:szCs w:val="24"/>
        </w:rPr>
        <w:t>Параметры автотранспортных средств категорий 1 и 2</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I. Параметры автотранспортного средства, при превышении</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которых оно относится к категории 1</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1. Классификация автотранспортных средств (АТС)</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АТС, в зависимости от осевых масс, подразделяются на две группы:</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Группа А - АТС с осевыми массами наиболее нагруженной оси свыше 6 т до 10 т включительно, предназначенные для эксплуатации на дорогах I - III категории, а также на дорогах IV категории, одежды которых построены или усилены под осевую массу 10 т.</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Группа Б - АТС с осевыми массами наиболее нагруженной оси до 6 т включительно, предназначенные для эксплуатации на всех дорогах.</w:t>
      </w:r>
    </w:p>
    <w:p w:rsidR="00972A25" w:rsidRPr="00223767" w:rsidRDefault="00972A25" w:rsidP="00972A25">
      <w:pPr>
        <w:pStyle w:val="ConsPlusNormal"/>
        <w:widowControl/>
        <w:ind w:firstLine="709"/>
        <w:jc w:val="both"/>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 Осевые и полные массы АТС</w:t>
      </w:r>
    </w:p>
    <w:p w:rsidR="00972A25" w:rsidRPr="00223767" w:rsidRDefault="00972A25" w:rsidP="00972A25">
      <w:pPr>
        <w:pStyle w:val="ConsPlusNormal"/>
        <w:widowControl/>
        <w:ind w:firstLine="709"/>
        <w:jc w:val="both"/>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2.1. Осевая масса двухосных АТС и двухосных тележек не должна превышать значений, приведенных в таблице 6.1.</w:t>
      </w:r>
    </w:p>
    <w:p w:rsidR="00972A25" w:rsidRPr="00223767" w:rsidRDefault="00972A25" w:rsidP="00972A25">
      <w:pPr>
        <w:pStyle w:val="ConsPlusNormal"/>
        <w:widowControl/>
        <w:ind w:firstLine="709"/>
        <w:jc w:val="both"/>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Таблица 6.1</w:t>
      </w:r>
    </w:p>
    <w:tbl>
      <w:tblPr>
        <w:tblW w:w="0" w:type="auto"/>
        <w:tblInd w:w="70" w:type="dxa"/>
        <w:tblLayout w:type="fixed"/>
        <w:tblCellMar>
          <w:left w:w="70" w:type="dxa"/>
          <w:right w:w="70" w:type="dxa"/>
        </w:tblCellMar>
        <w:tblLook w:val="0000" w:firstRow="0" w:lastRow="0" w:firstColumn="0" w:lastColumn="0" w:noHBand="0" w:noVBand="0"/>
      </w:tblPr>
      <w:tblGrid>
        <w:gridCol w:w="4455"/>
        <w:gridCol w:w="2025"/>
        <w:gridCol w:w="2430"/>
      </w:tblGrid>
      <w:tr w:rsidR="00972A25" w:rsidRPr="00223767" w:rsidTr="00972A25">
        <w:trPr>
          <w:cantSplit/>
          <w:trHeight w:hRule="exact" w:val="839"/>
        </w:trPr>
        <w:tc>
          <w:tcPr>
            <w:tcW w:w="4455" w:type="dxa"/>
            <w:vMerge w:val="restart"/>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Расстояние между осями, м    </w:t>
            </w:r>
          </w:p>
        </w:tc>
        <w:tc>
          <w:tcPr>
            <w:tcW w:w="4455" w:type="dxa"/>
            <w:gridSpan w:val="2"/>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Осевая масса на каждую ось   </w:t>
            </w:r>
            <w:r w:rsidRPr="00223767">
              <w:rPr>
                <w:rFonts w:ascii="Times New Roman" w:hAnsi="Times New Roman" w:cs="Times New Roman"/>
                <w:sz w:val="24"/>
                <w:szCs w:val="24"/>
              </w:rPr>
              <w:br/>
              <w:t xml:space="preserve">не более, т          </w:t>
            </w:r>
          </w:p>
        </w:tc>
      </w:tr>
      <w:tr w:rsidR="00972A25" w:rsidRPr="00223767" w:rsidTr="00972A25">
        <w:trPr>
          <w:cantSplit/>
        </w:trPr>
        <w:tc>
          <w:tcPr>
            <w:tcW w:w="4455" w:type="dxa"/>
            <w:vMerge/>
            <w:tcBorders>
              <w:top w:val="single" w:sz="4" w:space="0" w:color="000000"/>
              <w:left w:val="single" w:sz="4" w:space="0" w:color="000000"/>
              <w:bottom w:val="single" w:sz="4" w:space="0" w:color="000000"/>
            </w:tcBorders>
          </w:tcPr>
          <w:p w:rsidR="00972A25" w:rsidRPr="00223767" w:rsidRDefault="00972A25" w:rsidP="00972A25">
            <w:pPr>
              <w:ind w:firstLine="709"/>
            </w:pP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АТС группы А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АТС группы Б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2,00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10,0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6,0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1,65 до 2,00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9,0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5,7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1,35 до 1,65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8,0 &lt;*&gt;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5,5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1,00 до 1,35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7,0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5,0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До 1,00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6,0     </w:t>
            </w:r>
          </w:p>
        </w:tc>
        <w:tc>
          <w:tcPr>
            <w:tcW w:w="2430"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4,5       </w:t>
            </w:r>
          </w:p>
        </w:tc>
      </w:tr>
      <w:tr w:rsidR="00972A25" w:rsidRPr="00223767" w:rsidTr="00972A25">
        <w:trPr>
          <w:cantSplit/>
          <w:trHeight w:val="240"/>
        </w:trPr>
        <w:tc>
          <w:tcPr>
            <w:tcW w:w="445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p>
        </w:tc>
        <w:tc>
          <w:tcPr>
            <w:tcW w:w="4455" w:type="dxa"/>
            <w:gridSpan w:val="2"/>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&lt;*&gt; - для контейнеровозов - 9,0</w:t>
            </w:r>
          </w:p>
        </w:tc>
      </w:tr>
    </w:tbl>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Примечания.</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1. Допускается увеличение осевой массы:</w:t>
      </w: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 xml:space="preserve">- при расстоянии между осями свыше </w:t>
      </w:r>
      <w:smartTag w:uri="urn:schemas-microsoft-com:office:smarttags" w:element="metricconverter">
        <w:smartTagPr>
          <w:attr w:name="ProductID" w:val="2,0 м"/>
        </w:smartTagPr>
        <w:r w:rsidRPr="00223767">
          <w:rPr>
            <w:rFonts w:ascii="Times New Roman" w:hAnsi="Times New Roman" w:cs="Times New Roman"/>
            <w:sz w:val="24"/>
            <w:szCs w:val="24"/>
          </w:rPr>
          <w:t>2,0 м</w:t>
        </w:r>
      </w:smartTag>
      <w:r w:rsidRPr="00223767">
        <w:rPr>
          <w:rFonts w:ascii="Times New Roman" w:hAnsi="Times New Roman" w:cs="Times New Roman"/>
          <w:sz w:val="24"/>
          <w:szCs w:val="24"/>
        </w:rPr>
        <w:t xml:space="preserve"> у городских и пригородных двухосных автобусов и троллейбусов группы А до 11,5 т и группы Б до 7,0 т;</w:t>
      </w: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 xml:space="preserve">- при расстоянии между осями двухосной тележки у автотранспортных средств группы А свыше 1,35 до </w:t>
      </w:r>
      <w:smartTag w:uri="urn:schemas-microsoft-com:office:smarttags" w:element="metricconverter">
        <w:smartTagPr>
          <w:attr w:name="ProductID" w:val="1,65 м"/>
        </w:smartTagPr>
        <w:r w:rsidRPr="00223767">
          <w:rPr>
            <w:rFonts w:ascii="Times New Roman" w:hAnsi="Times New Roman" w:cs="Times New Roman"/>
            <w:sz w:val="24"/>
            <w:szCs w:val="24"/>
          </w:rPr>
          <w:t>1,65 м</w:t>
        </w:r>
      </w:smartTag>
      <w:r w:rsidRPr="00223767">
        <w:rPr>
          <w:rFonts w:ascii="Times New Roman" w:hAnsi="Times New Roman" w:cs="Times New Roman"/>
          <w:sz w:val="24"/>
          <w:szCs w:val="24"/>
        </w:rPr>
        <w:t xml:space="preserve"> включительно до 9,0 т, если осевая масса, приходящаяся на смежную ось, не превышает 6,0 т.</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2. Для автотранспортных средств групп А и Б, спроектированных до </w:t>
      </w:r>
      <w:smartTag w:uri="urn:schemas-microsoft-com:office:smarttags" w:element="metricconverter">
        <w:smartTagPr>
          <w:attr w:name="ProductID" w:val="1995 г"/>
        </w:smartTagPr>
        <w:r w:rsidRPr="00223767">
          <w:rPr>
            <w:rFonts w:ascii="Times New Roman" w:hAnsi="Times New Roman" w:cs="Times New Roman"/>
            <w:sz w:val="24"/>
            <w:szCs w:val="24"/>
          </w:rPr>
          <w:t>1995 г</w:t>
        </w:r>
      </w:smartTag>
      <w:r w:rsidRPr="00223767">
        <w:rPr>
          <w:rFonts w:ascii="Times New Roman" w:hAnsi="Times New Roman" w:cs="Times New Roman"/>
          <w:sz w:val="24"/>
          <w:szCs w:val="24"/>
        </w:rPr>
        <w:t xml:space="preserve">., с расстоянием между осями не более </w:t>
      </w:r>
      <w:smartTag w:uri="urn:schemas-microsoft-com:office:smarttags" w:element="metricconverter">
        <w:smartTagPr>
          <w:attr w:name="ProductID" w:val="1,32 м"/>
        </w:smartTagPr>
        <w:r w:rsidRPr="00223767">
          <w:rPr>
            <w:rFonts w:ascii="Times New Roman" w:hAnsi="Times New Roman" w:cs="Times New Roman"/>
            <w:sz w:val="24"/>
            <w:szCs w:val="24"/>
          </w:rPr>
          <w:t>1,32 м</w:t>
        </w:r>
      </w:smartTag>
      <w:r w:rsidRPr="00223767">
        <w:rPr>
          <w:rFonts w:ascii="Times New Roman" w:hAnsi="Times New Roman" w:cs="Times New Roman"/>
          <w:sz w:val="24"/>
          <w:szCs w:val="24"/>
        </w:rPr>
        <w:t xml:space="preserve"> допускаются осевые массы соответственно 8,0 т и 5,5 т.</w:t>
      </w:r>
    </w:p>
    <w:p w:rsidR="00972A25" w:rsidRPr="00223767" w:rsidRDefault="00972A25" w:rsidP="00972A25">
      <w:pPr>
        <w:pStyle w:val="ConsPlusNormal"/>
        <w:widowControl/>
        <w:ind w:firstLine="709"/>
        <w:jc w:val="both"/>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2.2. Осевая масса трехосных тележек автотранспортных средств не должна превышать значений, приведенных в таблице 6.2.</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right"/>
        <w:rPr>
          <w:rFonts w:ascii="Times New Roman" w:hAnsi="Times New Roman" w:cs="Times New Roman"/>
          <w:sz w:val="24"/>
          <w:szCs w:val="24"/>
        </w:rPr>
      </w:pPr>
      <w:r w:rsidRPr="00223767">
        <w:rPr>
          <w:rFonts w:ascii="Times New Roman" w:hAnsi="Times New Roman" w:cs="Times New Roman"/>
          <w:sz w:val="24"/>
          <w:szCs w:val="24"/>
        </w:rPr>
        <w:t>Таблица 6.2</w:t>
      </w:r>
    </w:p>
    <w:tbl>
      <w:tblPr>
        <w:tblW w:w="0" w:type="auto"/>
        <w:tblInd w:w="70" w:type="dxa"/>
        <w:tblLayout w:type="fixed"/>
        <w:tblCellMar>
          <w:left w:w="70" w:type="dxa"/>
          <w:right w:w="70" w:type="dxa"/>
        </w:tblCellMar>
        <w:tblLook w:val="0000" w:firstRow="0" w:lastRow="0" w:firstColumn="0" w:lastColumn="0" w:noHBand="0" w:noVBand="0"/>
      </w:tblPr>
      <w:tblGrid>
        <w:gridCol w:w="4590"/>
        <w:gridCol w:w="2025"/>
        <w:gridCol w:w="2295"/>
      </w:tblGrid>
      <w:tr w:rsidR="00972A25" w:rsidRPr="00223767" w:rsidTr="00972A25">
        <w:trPr>
          <w:cantSplit/>
          <w:trHeight w:hRule="exact" w:val="565"/>
        </w:trPr>
        <w:tc>
          <w:tcPr>
            <w:tcW w:w="4590" w:type="dxa"/>
            <w:vMerge w:val="restart"/>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Расстояние между крайними    </w:t>
            </w:r>
            <w:r w:rsidRPr="00223767">
              <w:rPr>
                <w:rFonts w:ascii="Times New Roman" w:hAnsi="Times New Roman" w:cs="Times New Roman"/>
                <w:sz w:val="24"/>
                <w:szCs w:val="24"/>
              </w:rPr>
              <w:br/>
              <w:t xml:space="preserve">осями тележек, м         </w:t>
            </w:r>
          </w:p>
        </w:tc>
        <w:tc>
          <w:tcPr>
            <w:tcW w:w="4320" w:type="dxa"/>
            <w:gridSpan w:val="2"/>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Осевая масса на каждую ось  </w:t>
            </w:r>
            <w:r w:rsidRPr="00223767">
              <w:rPr>
                <w:rFonts w:ascii="Times New Roman" w:hAnsi="Times New Roman" w:cs="Times New Roman"/>
                <w:sz w:val="24"/>
                <w:szCs w:val="24"/>
              </w:rPr>
              <w:br/>
              <w:t xml:space="preserve">не более, т         </w:t>
            </w:r>
          </w:p>
        </w:tc>
      </w:tr>
      <w:tr w:rsidR="00972A25" w:rsidRPr="00223767" w:rsidTr="00972A25">
        <w:trPr>
          <w:cantSplit/>
        </w:trPr>
        <w:tc>
          <w:tcPr>
            <w:tcW w:w="4590" w:type="dxa"/>
            <w:vMerge/>
            <w:tcBorders>
              <w:top w:val="single" w:sz="4" w:space="0" w:color="000000"/>
              <w:left w:val="single" w:sz="4" w:space="0" w:color="000000"/>
              <w:bottom w:val="single" w:sz="4" w:space="0" w:color="000000"/>
            </w:tcBorders>
          </w:tcPr>
          <w:p w:rsidR="00972A25" w:rsidRPr="00223767" w:rsidRDefault="00972A25" w:rsidP="00972A25">
            <w:pPr>
              <w:ind w:firstLine="709"/>
            </w:pP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АТС группы А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АТС группы Б  </w:t>
            </w:r>
          </w:p>
        </w:tc>
      </w:tr>
      <w:tr w:rsidR="00972A25" w:rsidRPr="00223767" w:rsidTr="00972A25">
        <w:trPr>
          <w:cantSplit/>
          <w:trHeight w:val="240"/>
        </w:trPr>
        <w:tc>
          <w:tcPr>
            <w:tcW w:w="4590"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5,00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10,0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6,0      </w:t>
            </w:r>
          </w:p>
        </w:tc>
      </w:tr>
      <w:tr w:rsidR="00972A25" w:rsidRPr="00223767" w:rsidTr="00972A25">
        <w:trPr>
          <w:cantSplit/>
          <w:trHeight w:val="240"/>
        </w:trPr>
        <w:tc>
          <w:tcPr>
            <w:tcW w:w="4590"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3,20 до 5,00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8,0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5,5      </w:t>
            </w:r>
          </w:p>
        </w:tc>
      </w:tr>
      <w:tr w:rsidR="00972A25" w:rsidRPr="00223767" w:rsidTr="00972A25">
        <w:trPr>
          <w:cantSplit/>
          <w:trHeight w:val="240"/>
        </w:trPr>
        <w:tc>
          <w:tcPr>
            <w:tcW w:w="4590"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2,60 до 3,20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7,5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5,0      </w:t>
            </w:r>
          </w:p>
        </w:tc>
      </w:tr>
      <w:tr w:rsidR="00972A25" w:rsidRPr="00223767" w:rsidTr="00972A25">
        <w:trPr>
          <w:cantSplit/>
          <w:trHeight w:val="240"/>
        </w:trPr>
        <w:tc>
          <w:tcPr>
            <w:tcW w:w="4590"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Свыше 2,00 до 2,60 включительно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6,5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4,5      </w:t>
            </w:r>
          </w:p>
        </w:tc>
      </w:tr>
      <w:tr w:rsidR="00972A25" w:rsidRPr="00223767" w:rsidTr="00972A25">
        <w:trPr>
          <w:cantSplit/>
          <w:trHeight w:val="240"/>
        </w:trPr>
        <w:tc>
          <w:tcPr>
            <w:tcW w:w="4590"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До 2,00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5,5     </w:t>
            </w:r>
          </w:p>
        </w:tc>
        <w:tc>
          <w:tcPr>
            <w:tcW w:w="229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4,0      </w:t>
            </w:r>
          </w:p>
        </w:tc>
      </w:tr>
    </w:tbl>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Примечания. </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1. Данные, приведенные в табл. 6.2, распространяются на трехосные тележки, у которых смежные оси находятся на расстоянии не менее чем </w:t>
      </w:r>
      <w:smartTag w:uri="urn:schemas-microsoft-com:office:smarttags" w:element="metricconverter">
        <w:smartTagPr>
          <w:attr w:name="ProductID" w:val="0,4 м"/>
        </w:smartTagPr>
        <w:r w:rsidRPr="00223767">
          <w:rPr>
            <w:rFonts w:ascii="Times New Roman" w:hAnsi="Times New Roman" w:cs="Times New Roman"/>
            <w:sz w:val="24"/>
            <w:szCs w:val="24"/>
          </w:rPr>
          <w:t>0,4 м</w:t>
        </w:r>
      </w:smartTag>
      <w:r w:rsidRPr="00223767">
        <w:rPr>
          <w:rFonts w:ascii="Times New Roman" w:hAnsi="Times New Roman" w:cs="Times New Roman"/>
          <w:sz w:val="24"/>
          <w:szCs w:val="24"/>
        </w:rPr>
        <w:t xml:space="preserve"> расстояния между крайними осями.</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 В условиях городской застройки допустимая нагрузка на ось, указанная в таблицах 6.1 и 6.2 для дорог I - III категорий, относится к магистральным дорогам и улицам, а также дорогам и улицам в научно-производственных, промышленных и коммунально-складских зонах (районах). Допустимая нагрузка, указанная для дорог IV - V категорий, в условиях городской застройки относится к улицам в жилой застройке, проездам и парковым дорогам.</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2.3. Полная масса АТС не должна превышать значений, приведенных в таблице 6.3.</w:t>
      </w:r>
    </w:p>
    <w:p w:rsidR="00972A25" w:rsidRPr="00223767" w:rsidRDefault="00972A25" w:rsidP="00972A25">
      <w:pPr>
        <w:pStyle w:val="ConsPlusNormal"/>
        <w:widowControl/>
        <w:ind w:firstLine="709"/>
        <w:jc w:val="right"/>
        <w:rPr>
          <w:rFonts w:ascii="Times New Roman" w:hAnsi="Times New Roman" w:cs="Times New Roman"/>
          <w:sz w:val="24"/>
          <w:szCs w:val="24"/>
        </w:rPr>
      </w:pPr>
      <w:r w:rsidRPr="00223767">
        <w:rPr>
          <w:rFonts w:ascii="Times New Roman" w:hAnsi="Times New Roman" w:cs="Times New Roman"/>
          <w:sz w:val="24"/>
          <w:szCs w:val="24"/>
        </w:rPr>
        <w:t>Таблица 6.3</w:t>
      </w:r>
    </w:p>
    <w:tbl>
      <w:tblPr>
        <w:tblW w:w="0" w:type="auto"/>
        <w:tblInd w:w="70" w:type="dxa"/>
        <w:tblLayout w:type="fixed"/>
        <w:tblCellMar>
          <w:left w:w="70" w:type="dxa"/>
          <w:right w:w="70" w:type="dxa"/>
        </w:tblCellMar>
        <w:tblLook w:val="0000" w:firstRow="0" w:lastRow="0" w:firstColumn="0" w:lastColumn="0" w:noHBand="0" w:noVBand="0"/>
      </w:tblPr>
      <w:tblGrid>
        <w:gridCol w:w="2025"/>
        <w:gridCol w:w="1215"/>
        <w:gridCol w:w="1215"/>
        <w:gridCol w:w="4455"/>
      </w:tblGrid>
      <w:tr w:rsidR="00972A25" w:rsidRPr="00223767" w:rsidTr="00972A25">
        <w:trPr>
          <w:cantSplit/>
          <w:trHeight w:hRule="exact" w:val="286"/>
        </w:trPr>
        <w:tc>
          <w:tcPr>
            <w:tcW w:w="2025" w:type="dxa"/>
            <w:vMerge w:val="restart"/>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Виды АТС   </w:t>
            </w:r>
          </w:p>
        </w:tc>
        <w:tc>
          <w:tcPr>
            <w:tcW w:w="2430" w:type="dxa"/>
            <w:gridSpan w:val="2"/>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Полная масса, т </w:t>
            </w:r>
          </w:p>
        </w:tc>
        <w:tc>
          <w:tcPr>
            <w:tcW w:w="4455" w:type="dxa"/>
            <w:vMerge w:val="restart"/>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Расстояние между крайними   </w:t>
            </w:r>
            <w:r w:rsidRPr="00223767">
              <w:rPr>
                <w:rFonts w:ascii="Times New Roman" w:hAnsi="Times New Roman" w:cs="Times New Roman"/>
                <w:sz w:val="24"/>
                <w:szCs w:val="24"/>
              </w:rPr>
              <w:br/>
              <w:t xml:space="preserve">осями АТС группы А не менее, м </w:t>
            </w:r>
          </w:p>
        </w:tc>
      </w:tr>
      <w:tr w:rsidR="00972A25" w:rsidRPr="00223767" w:rsidTr="00972A25">
        <w:trPr>
          <w:cantSplit/>
          <w:trHeight w:hRule="exact" w:val="664"/>
        </w:trPr>
        <w:tc>
          <w:tcPr>
            <w:tcW w:w="2025" w:type="dxa"/>
            <w:vMerge/>
            <w:tcBorders>
              <w:top w:val="single" w:sz="4" w:space="0" w:color="000000"/>
              <w:left w:val="single" w:sz="4" w:space="0" w:color="000000"/>
              <w:bottom w:val="single" w:sz="4" w:space="0" w:color="000000"/>
            </w:tcBorders>
          </w:tcPr>
          <w:p w:rsidR="00972A25" w:rsidRPr="00223767" w:rsidRDefault="00972A25" w:rsidP="00972A25">
            <w:pPr>
              <w:ind w:firstLine="709"/>
            </w:pP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группа А</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группа Б</w:t>
            </w:r>
          </w:p>
        </w:tc>
        <w:tc>
          <w:tcPr>
            <w:tcW w:w="4455" w:type="dxa"/>
            <w:vMerge/>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ind w:firstLine="709"/>
            </w:pPr>
          </w:p>
        </w:tc>
      </w:tr>
      <w:tr w:rsidR="00972A25" w:rsidRPr="00223767" w:rsidTr="00972A25">
        <w:trPr>
          <w:cantSplit/>
          <w:trHeight w:val="240"/>
        </w:trPr>
        <w:tc>
          <w:tcPr>
            <w:tcW w:w="8910" w:type="dxa"/>
            <w:gridSpan w:val="4"/>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Одиночные автомобили, автобусы, троллейбусы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Двухосные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18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12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3,0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Трехосные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25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16,5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4,5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Четырехосные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32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22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7,5              </w:t>
            </w:r>
          </w:p>
        </w:tc>
      </w:tr>
      <w:tr w:rsidR="00972A25" w:rsidRPr="00223767" w:rsidTr="00972A25">
        <w:trPr>
          <w:cantSplit/>
          <w:trHeight w:val="240"/>
        </w:trPr>
        <w:tc>
          <w:tcPr>
            <w:tcW w:w="8910" w:type="dxa"/>
            <w:gridSpan w:val="4"/>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Седельные автопоезда (тягач с полуприцепом)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Трехосные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28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18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8,0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Четырехосные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36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23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11,2              </w:t>
            </w:r>
          </w:p>
        </w:tc>
      </w:tr>
      <w:tr w:rsidR="00972A25" w:rsidRPr="00223767" w:rsidTr="00972A25">
        <w:trPr>
          <w:cantSplit/>
          <w:trHeight w:val="36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Пятиосные и   </w:t>
            </w:r>
            <w:r w:rsidRPr="00223767">
              <w:rPr>
                <w:rFonts w:ascii="Times New Roman" w:hAnsi="Times New Roman" w:cs="Times New Roman"/>
                <w:sz w:val="24"/>
                <w:szCs w:val="24"/>
              </w:rPr>
              <w:br/>
              <w:t xml:space="preserve">более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jc w:val="right"/>
              <w:rPr>
                <w:rFonts w:ascii="Times New Roman" w:hAnsi="Times New Roman" w:cs="Times New Roman"/>
                <w:sz w:val="24"/>
                <w:szCs w:val="24"/>
              </w:rPr>
            </w:pPr>
            <w:r w:rsidRPr="00223767">
              <w:rPr>
                <w:rFonts w:ascii="Times New Roman" w:hAnsi="Times New Roman" w:cs="Times New Roman"/>
                <w:sz w:val="24"/>
                <w:szCs w:val="24"/>
              </w:rPr>
              <w:br/>
              <w:t xml:space="preserve">40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jc w:val="right"/>
              <w:rPr>
                <w:rFonts w:ascii="Times New Roman" w:hAnsi="Times New Roman" w:cs="Times New Roman"/>
                <w:sz w:val="24"/>
                <w:szCs w:val="24"/>
              </w:rPr>
            </w:pPr>
            <w:r w:rsidRPr="00223767">
              <w:rPr>
                <w:rFonts w:ascii="Times New Roman" w:hAnsi="Times New Roman" w:cs="Times New Roman"/>
                <w:sz w:val="24"/>
                <w:szCs w:val="24"/>
              </w:rPr>
              <w:br/>
              <w:t xml:space="preserve">28,5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br/>
              <w:t xml:space="preserve">           12,2              </w:t>
            </w:r>
          </w:p>
        </w:tc>
      </w:tr>
      <w:tr w:rsidR="00972A25" w:rsidRPr="00223767" w:rsidTr="00972A25">
        <w:trPr>
          <w:cantSplit/>
          <w:trHeight w:val="240"/>
        </w:trPr>
        <w:tc>
          <w:tcPr>
            <w:tcW w:w="8910" w:type="dxa"/>
            <w:gridSpan w:val="4"/>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Прицепные автопоезда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Трехосные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28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18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10,0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Четырехосные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36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24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11,2             </w:t>
            </w:r>
          </w:p>
        </w:tc>
      </w:tr>
      <w:tr w:rsidR="00972A25" w:rsidRPr="00223767" w:rsidTr="00972A25">
        <w:trPr>
          <w:cantSplit/>
          <w:trHeight w:val="36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Пятиосные и   </w:t>
            </w:r>
            <w:r w:rsidRPr="00223767">
              <w:rPr>
                <w:rFonts w:ascii="Times New Roman" w:hAnsi="Times New Roman" w:cs="Times New Roman"/>
                <w:sz w:val="24"/>
                <w:szCs w:val="24"/>
              </w:rPr>
              <w:br/>
              <w:t xml:space="preserve">более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jc w:val="right"/>
              <w:rPr>
                <w:rFonts w:ascii="Times New Roman" w:hAnsi="Times New Roman" w:cs="Times New Roman"/>
                <w:sz w:val="24"/>
                <w:szCs w:val="24"/>
              </w:rPr>
            </w:pPr>
          </w:p>
          <w:p w:rsidR="00972A25" w:rsidRPr="00223767" w:rsidRDefault="00972A25" w:rsidP="00972A25">
            <w:pPr>
              <w:pStyle w:val="ConsPlusNormal"/>
              <w:widowControl/>
              <w:snapToGrid w:val="0"/>
              <w:ind w:firstLine="709"/>
              <w:jc w:val="right"/>
              <w:rPr>
                <w:rFonts w:ascii="Times New Roman" w:hAnsi="Times New Roman" w:cs="Times New Roman"/>
                <w:sz w:val="24"/>
                <w:szCs w:val="24"/>
              </w:rPr>
            </w:pPr>
            <w:r w:rsidRPr="00223767">
              <w:rPr>
                <w:rFonts w:ascii="Times New Roman" w:hAnsi="Times New Roman" w:cs="Times New Roman"/>
                <w:sz w:val="24"/>
                <w:szCs w:val="24"/>
              </w:rPr>
              <w:t>40</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jc w:val="right"/>
              <w:rPr>
                <w:rFonts w:ascii="Times New Roman" w:hAnsi="Times New Roman" w:cs="Times New Roman"/>
                <w:sz w:val="24"/>
                <w:szCs w:val="24"/>
              </w:rPr>
            </w:pPr>
            <w:r w:rsidRPr="00223767">
              <w:rPr>
                <w:rFonts w:ascii="Times New Roman" w:hAnsi="Times New Roman" w:cs="Times New Roman"/>
                <w:sz w:val="24"/>
                <w:szCs w:val="24"/>
              </w:rPr>
              <w:br/>
              <w:t xml:space="preserve">28,5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br/>
              <w:t xml:space="preserve">          12,2             </w:t>
            </w:r>
          </w:p>
        </w:tc>
      </w:tr>
      <w:tr w:rsidR="00972A25" w:rsidRPr="00223767" w:rsidTr="00972A25">
        <w:trPr>
          <w:cantSplit/>
          <w:trHeight w:val="240"/>
        </w:trPr>
        <w:tc>
          <w:tcPr>
            <w:tcW w:w="8910" w:type="dxa"/>
            <w:gridSpan w:val="4"/>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Сочлененные автобусы и троллейбусы                              </w:t>
            </w:r>
          </w:p>
        </w:tc>
      </w:tr>
      <w:tr w:rsidR="00972A25" w:rsidRPr="00223767" w:rsidTr="00972A25">
        <w:trPr>
          <w:cantSplit/>
          <w:trHeight w:val="240"/>
        </w:trPr>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0"/>
              <w:rPr>
                <w:rFonts w:ascii="Times New Roman" w:hAnsi="Times New Roman" w:cs="Times New Roman"/>
                <w:sz w:val="24"/>
                <w:szCs w:val="24"/>
              </w:rPr>
            </w:pPr>
            <w:r w:rsidRPr="00223767">
              <w:rPr>
                <w:rFonts w:ascii="Times New Roman" w:hAnsi="Times New Roman" w:cs="Times New Roman"/>
                <w:sz w:val="24"/>
                <w:szCs w:val="24"/>
              </w:rPr>
              <w:t xml:space="preserve">Двухзвенные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28    </w:t>
            </w:r>
          </w:p>
        </w:tc>
        <w:tc>
          <w:tcPr>
            <w:tcW w:w="121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    </w:t>
            </w:r>
          </w:p>
        </w:tc>
        <w:tc>
          <w:tcPr>
            <w:tcW w:w="44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10,0             </w:t>
            </w:r>
          </w:p>
        </w:tc>
      </w:tr>
    </w:tbl>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Примечания. </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1. Для одиночных автомобилей (тягачей) не допускается превышение полной массы более 30 т.</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2. Предельные значения полной массы автотранспортных средств допустимы при равномерном их распределении по осям с отклонением в осевых нагрузках не более 35%, а для передней оси не более 40%.</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3. Промежуточные между табличными значения параметров следует определять путем линейной интерполяции.</w:t>
      </w:r>
    </w:p>
    <w:p w:rsidR="00972A25" w:rsidRPr="00223767" w:rsidRDefault="00972A25" w:rsidP="00972A25">
      <w:pPr>
        <w:pStyle w:val="ConsPlusNormal"/>
        <w:widowControl/>
        <w:ind w:firstLine="709"/>
        <w:jc w:val="both"/>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2.4. При движении по мостовым сооружениям полная масса автотранспортных средств не должна превышать значений, приведенных в таблице 6.4.</w:t>
      </w:r>
    </w:p>
    <w:p w:rsidR="00972A25" w:rsidRPr="00223767" w:rsidRDefault="00972A25" w:rsidP="00972A25">
      <w:pPr>
        <w:pStyle w:val="ConsPlusNormal"/>
        <w:widowControl/>
        <w:ind w:firstLine="709"/>
        <w:jc w:val="right"/>
        <w:rPr>
          <w:rFonts w:ascii="Times New Roman" w:hAnsi="Times New Roman" w:cs="Times New Roman"/>
          <w:sz w:val="24"/>
          <w:szCs w:val="24"/>
        </w:rPr>
      </w:pPr>
      <w:r w:rsidRPr="00223767">
        <w:rPr>
          <w:rFonts w:ascii="Times New Roman" w:hAnsi="Times New Roman" w:cs="Times New Roman"/>
          <w:sz w:val="24"/>
          <w:szCs w:val="24"/>
        </w:rPr>
        <w:t>Таблица 6.4</w:t>
      </w:r>
    </w:p>
    <w:tbl>
      <w:tblPr>
        <w:tblW w:w="0" w:type="auto"/>
        <w:tblInd w:w="70" w:type="dxa"/>
        <w:tblLayout w:type="fixed"/>
        <w:tblCellMar>
          <w:left w:w="70" w:type="dxa"/>
          <w:right w:w="70" w:type="dxa"/>
        </w:tblCellMar>
        <w:tblLook w:val="0000" w:firstRow="0" w:lastRow="0" w:firstColumn="0" w:lastColumn="0" w:noHBand="0" w:noVBand="0"/>
      </w:tblPr>
      <w:tblGrid>
        <w:gridCol w:w="5535"/>
        <w:gridCol w:w="3375"/>
      </w:tblGrid>
      <w:tr w:rsidR="00972A25" w:rsidRPr="00223767" w:rsidTr="00972A25">
        <w:trPr>
          <w:cantSplit/>
          <w:trHeight w:val="240"/>
        </w:trPr>
        <w:tc>
          <w:tcPr>
            <w:tcW w:w="55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lastRenderedPageBreak/>
              <w:t xml:space="preserve">Расстояние между крайними осями, м   </w:t>
            </w:r>
          </w:p>
        </w:tc>
        <w:tc>
          <w:tcPr>
            <w:tcW w:w="337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Полная масса, т    </w:t>
            </w:r>
          </w:p>
        </w:tc>
      </w:tr>
      <w:tr w:rsidR="00972A25" w:rsidRPr="00223767" w:rsidTr="00972A25">
        <w:trPr>
          <w:cantSplit/>
          <w:trHeight w:val="240"/>
        </w:trPr>
        <w:tc>
          <w:tcPr>
            <w:tcW w:w="55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7,5                               </w:t>
            </w:r>
          </w:p>
        </w:tc>
        <w:tc>
          <w:tcPr>
            <w:tcW w:w="337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30           </w:t>
            </w:r>
          </w:p>
        </w:tc>
      </w:tr>
      <w:tr w:rsidR="00972A25" w:rsidRPr="00223767" w:rsidTr="00972A25">
        <w:trPr>
          <w:cantSplit/>
          <w:trHeight w:val="240"/>
        </w:trPr>
        <w:tc>
          <w:tcPr>
            <w:tcW w:w="55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10,0                              </w:t>
            </w:r>
          </w:p>
        </w:tc>
        <w:tc>
          <w:tcPr>
            <w:tcW w:w="337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34           </w:t>
            </w:r>
          </w:p>
        </w:tc>
      </w:tr>
      <w:tr w:rsidR="00972A25" w:rsidRPr="00223767" w:rsidTr="00972A25">
        <w:trPr>
          <w:cantSplit/>
          <w:trHeight w:val="240"/>
        </w:trPr>
        <w:tc>
          <w:tcPr>
            <w:tcW w:w="55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11,2                              </w:t>
            </w:r>
          </w:p>
        </w:tc>
        <w:tc>
          <w:tcPr>
            <w:tcW w:w="337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36           </w:t>
            </w:r>
          </w:p>
        </w:tc>
      </w:tr>
      <w:tr w:rsidR="00972A25" w:rsidRPr="00223767" w:rsidTr="00972A25">
        <w:trPr>
          <w:cantSplit/>
          <w:trHeight w:val="240"/>
        </w:trPr>
        <w:tc>
          <w:tcPr>
            <w:tcW w:w="55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12,2                              </w:t>
            </w:r>
          </w:p>
        </w:tc>
        <w:tc>
          <w:tcPr>
            <w:tcW w:w="337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38           </w:t>
            </w:r>
          </w:p>
        </w:tc>
      </w:tr>
    </w:tbl>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Примечания.</w:t>
      </w: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 xml:space="preserve"> 1. Для одиночных автомобилей (тягачей) не допускается превышение полной массы более 30 т.</w:t>
      </w: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2. Предельные значения полной массы автотранспортных средств допустимы при равномерном их распределении по осям с отклонением в осевых нагрузках не более 35% т, а для передней оси не более 40%.</w:t>
      </w:r>
    </w:p>
    <w:p w:rsidR="00972A25" w:rsidRPr="00223767" w:rsidRDefault="00972A25" w:rsidP="00972A25">
      <w:pPr>
        <w:pStyle w:val="ConsPlusNormal"/>
        <w:widowControl/>
        <w:ind w:firstLine="426"/>
        <w:jc w:val="both"/>
        <w:rPr>
          <w:rFonts w:ascii="Times New Roman" w:hAnsi="Times New Roman" w:cs="Times New Roman"/>
          <w:sz w:val="24"/>
          <w:szCs w:val="24"/>
        </w:rPr>
      </w:pPr>
      <w:r w:rsidRPr="00223767">
        <w:rPr>
          <w:rFonts w:ascii="Times New Roman" w:hAnsi="Times New Roman" w:cs="Times New Roman"/>
          <w:sz w:val="24"/>
          <w:szCs w:val="24"/>
        </w:rPr>
        <w:t>3. Промежуточные между табличными значения параметров следует определять путем линейной интерполяции.</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3. Габариты АТС</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3.1. Габарит АТС по длине не должен превышать:</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одиночных автомобилей, автобусов, троллейбусов и прицепов - </w:t>
      </w:r>
      <w:smartTag w:uri="urn:schemas-microsoft-com:office:smarttags" w:element="metricconverter">
        <w:smartTagPr>
          <w:attr w:name="ProductID" w:val="12,0 м"/>
        </w:smartTagPr>
        <w:r w:rsidRPr="00223767">
          <w:rPr>
            <w:rFonts w:ascii="Times New Roman" w:hAnsi="Times New Roman" w:cs="Times New Roman"/>
            <w:sz w:val="24"/>
            <w:szCs w:val="24"/>
          </w:rPr>
          <w:t>12,0 м</w:t>
        </w:r>
      </w:smartTag>
      <w:r w:rsidRPr="00223767">
        <w:rPr>
          <w:rFonts w:ascii="Times New Roman" w:hAnsi="Times New Roman" w:cs="Times New Roman"/>
          <w:sz w:val="24"/>
          <w:szCs w:val="24"/>
        </w:rPr>
        <w:t>;</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автопоездов в составе "автомобиль-прицеп" и "автомобиль-полуприцеп" - </w:t>
      </w:r>
      <w:smartTag w:uri="urn:schemas-microsoft-com:office:smarttags" w:element="metricconverter">
        <w:smartTagPr>
          <w:attr w:name="ProductID" w:val="20,0 м"/>
        </w:smartTagPr>
        <w:r w:rsidRPr="00223767">
          <w:rPr>
            <w:rFonts w:ascii="Times New Roman" w:hAnsi="Times New Roman" w:cs="Times New Roman"/>
            <w:sz w:val="24"/>
            <w:szCs w:val="24"/>
          </w:rPr>
          <w:t>20,0 м</w:t>
        </w:r>
      </w:smartTag>
      <w:r w:rsidRPr="00223767">
        <w:rPr>
          <w:rFonts w:ascii="Times New Roman" w:hAnsi="Times New Roman" w:cs="Times New Roman"/>
          <w:sz w:val="24"/>
          <w:szCs w:val="24"/>
        </w:rPr>
        <w:t>;</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двухзвенных сочлененных автобусов и троллейбусов - </w:t>
      </w:r>
      <w:smartTag w:uri="urn:schemas-microsoft-com:office:smarttags" w:element="metricconverter">
        <w:smartTagPr>
          <w:attr w:name="ProductID" w:val="18,0 м"/>
        </w:smartTagPr>
        <w:r w:rsidRPr="00223767">
          <w:rPr>
            <w:rFonts w:ascii="Times New Roman" w:hAnsi="Times New Roman" w:cs="Times New Roman"/>
            <w:sz w:val="24"/>
            <w:szCs w:val="24"/>
          </w:rPr>
          <w:t>18,0 м</w:t>
        </w:r>
      </w:smartTag>
      <w:r w:rsidRPr="00223767">
        <w:rPr>
          <w:rFonts w:ascii="Times New Roman" w:hAnsi="Times New Roman" w:cs="Times New Roman"/>
          <w:sz w:val="24"/>
          <w:szCs w:val="24"/>
        </w:rPr>
        <w:t>.</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3.2. Габарит АТС по ширине не должен превышать </w:t>
      </w:r>
      <w:smartTag w:uri="urn:schemas-microsoft-com:office:smarttags" w:element="metricconverter">
        <w:smartTagPr>
          <w:attr w:name="ProductID" w:val="2,5 м"/>
        </w:smartTagPr>
        <w:r w:rsidRPr="00223767">
          <w:rPr>
            <w:rFonts w:ascii="Times New Roman" w:hAnsi="Times New Roman" w:cs="Times New Roman"/>
            <w:sz w:val="24"/>
            <w:szCs w:val="24"/>
          </w:rPr>
          <w:t>2,5 м</w:t>
        </w:r>
      </w:smartTag>
      <w:r w:rsidRPr="00223767">
        <w:rPr>
          <w:rFonts w:ascii="Times New Roman" w:hAnsi="Times New Roman" w:cs="Times New Roman"/>
          <w:sz w:val="24"/>
          <w:szCs w:val="24"/>
        </w:rPr>
        <w:t xml:space="preserve">, для рефрижераторов и изотермических кузовов допускается </w:t>
      </w:r>
      <w:smartTag w:uri="urn:schemas-microsoft-com:office:smarttags" w:element="metricconverter">
        <w:smartTagPr>
          <w:attr w:name="ProductID" w:val="2,6 м"/>
        </w:smartTagPr>
        <w:r w:rsidRPr="00223767">
          <w:rPr>
            <w:rFonts w:ascii="Times New Roman" w:hAnsi="Times New Roman" w:cs="Times New Roman"/>
            <w:sz w:val="24"/>
            <w:szCs w:val="24"/>
          </w:rPr>
          <w:t>2,6 м</w:t>
        </w:r>
      </w:smartTag>
      <w:r w:rsidRPr="00223767">
        <w:rPr>
          <w:rFonts w:ascii="Times New Roman" w:hAnsi="Times New Roman" w:cs="Times New Roman"/>
          <w:sz w:val="24"/>
          <w:szCs w:val="24"/>
        </w:rPr>
        <w:t>.</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За пределы разрешенного габарита по ширине могут выступать:</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приспособления противоскольжения, надетые на колеса;</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зеркала заднего вида, элементы крепления тента, сконструированные таким образом, что они могут отклоняться, входя при этом в габарит;</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 шины вблизи контакта с дорогой, эластичные крылья, брызговики колес и другие детали, выполненные из эластичного материала, при условии, что указанные элементы конструкции или оснастки выступают за габариты не более </w:t>
      </w:r>
      <w:smartTag w:uri="urn:schemas-microsoft-com:office:smarttags" w:element="metricconverter">
        <w:smartTagPr>
          <w:attr w:name="ProductID" w:val="0,05 м"/>
        </w:smartTagPr>
        <w:r w:rsidRPr="00223767">
          <w:rPr>
            <w:rFonts w:ascii="Times New Roman" w:hAnsi="Times New Roman" w:cs="Times New Roman"/>
            <w:sz w:val="24"/>
            <w:szCs w:val="24"/>
          </w:rPr>
          <w:t>0,05 м</w:t>
        </w:r>
      </w:smartTag>
      <w:r w:rsidRPr="00223767">
        <w:rPr>
          <w:rFonts w:ascii="Times New Roman" w:hAnsi="Times New Roman" w:cs="Times New Roman"/>
          <w:sz w:val="24"/>
          <w:szCs w:val="24"/>
        </w:rPr>
        <w:t xml:space="preserve"> с любой стороны.</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 xml:space="preserve">3.3. Габарит АТС по высоте не должен превышать </w:t>
      </w:r>
      <w:smartTag w:uri="urn:schemas-microsoft-com:office:smarttags" w:element="metricconverter">
        <w:smartTagPr>
          <w:attr w:name="ProductID" w:val="4,0 м"/>
        </w:smartTagPr>
        <w:r w:rsidRPr="00223767">
          <w:rPr>
            <w:rFonts w:ascii="Times New Roman" w:hAnsi="Times New Roman" w:cs="Times New Roman"/>
            <w:sz w:val="24"/>
            <w:szCs w:val="24"/>
          </w:rPr>
          <w:t>4,0 м</w:t>
        </w:r>
      </w:smartTag>
      <w:r w:rsidRPr="00223767">
        <w:rPr>
          <w:rFonts w:ascii="Times New Roman" w:hAnsi="Times New Roman" w:cs="Times New Roman"/>
          <w:sz w:val="24"/>
          <w:szCs w:val="24"/>
        </w:rPr>
        <w:t>.</w:t>
      </w: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К крупногабаритным относятся также АТС, имеющие в своем составе два и более прицепа (полуприцепа), независимо от ширины и общей длины автопоезда.</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center"/>
        <w:rPr>
          <w:rFonts w:ascii="Times New Roman" w:hAnsi="Times New Roman" w:cs="Times New Roman"/>
          <w:sz w:val="24"/>
          <w:szCs w:val="24"/>
        </w:rPr>
      </w:pPr>
      <w:r w:rsidRPr="00223767">
        <w:rPr>
          <w:rFonts w:ascii="Times New Roman" w:hAnsi="Times New Roman" w:cs="Times New Roman"/>
          <w:sz w:val="24"/>
          <w:szCs w:val="24"/>
        </w:rPr>
        <w:t>II. Параметры автотранспортного средства, при которых</w:t>
      </w:r>
    </w:p>
    <w:p w:rsidR="00972A25" w:rsidRPr="00223767" w:rsidRDefault="00972A25" w:rsidP="00972A25">
      <w:pPr>
        <w:pStyle w:val="ConsPlusNormal"/>
        <w:widowControl/>
        <w:ind w:firstLine="709"/>
        <w:jc w:val="center"/>
        <w:rPr>
          <w:rFonts w:ascii="Times New Roman" w:hAnsi="Times New Roman" w:cs="Times New Roman"/>
          <w:sz w:val="24"/>
          <w:szCs w:val="24"/>
        </w:rPr>
      </w:pPr>
      <w:r w:rsidRPr="00223767">
        <w:rPr>
          <w:rFonts w:ascii="Times New Roman" w:hAnsi="Times New Roman" w:cs="Times New Roman"/>
          <w:sz w:val="24"/>
          <w:szCs w:val="24"/>
        </w:rPr>
        <w:t>оно относится к категории 2</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both"/>
        <w:rPr>
          <w:rFonts w:ascii="Times New Roman" w:hAnsi="Times New Roman" w:cs="Times New Roman"/>
          <w:sz w:val="24"/>
          <w:szCs w:val="24"/>
        </w:rPr>
      </w:pPr>
      <w:r w:rsidRPr="00223767">
        <w:rPr>
          <w:rFonts w:ascii="Times New Roman" w:hAnsi="Times New Roman" w:cs="Times New Roman"/>
          <w:sz w:val="24"/>
          <w:szCs w:val="24"/>
        </w:rPr>
        <w:t>1. При движении автотранспортных средств по мостовым сооружениям с массами и нагрузками на ось, указанными в таблице 6.5, они относятся к категории 2.</w:t>
      </w:r>
    </w:p>
    <w:p w:rsidR="00972A25" w:rsidRPr="00223767" w:rsidRDefault="00972A25" w:rsidP="00972A25">
      <w:pPr>
        <w:pStyle w:val="ConsPlusNormal"/>
        <w:widowControl/>
        <w:ind w:firstLine="709"/>
        <w:rPr>
          <w:rFonts w:ascii="Times New Roman" w:hAnsi="Times New Roman" w:cs="Times New Roman"/>
          <w:sz w:val="24"/>
          <w:szCs w:val="24"/>
        </w:rPr>
      </w:pPr>
    </w:p>
    <w:p w:rsidR="00972A25" w:rsidRPr="00223767" w:rsidRDefault="00972A25" w:rsidP="00972A25">
      <w:pPr>
        <w:pStyle w:val="ConsPlusNormal"/>
        <w:widowControl/>
        <w:ind w:firstLine="709"/>
        <w:jc w:val="right"/>
        <w:rPr>
          <w:rFonts w:ascii="Times New Roman" w:hAnsi="Times New Roman" w:cs="Times New Roman"/>
          <w:sz w:val="24"/>
          <w:szCs w:val="24"/>
        </w:rPr>
      </w:pPr>
      <w:r w:rsidRPr="00223767">
        <w:rPr>
          <w:rFonts w:ascii="Times New Roman" w:hAnsi="Times New Roman" w:cs="Times New Roman"/>
          <w:sz w:val="24"/>
          <w:szCs w:val="24"/>
        </w:rPr>
        <w:t>Таблица 6.5</w:t>
      </w:r>
    </w:p>
    <w:tbl>
      <w:tblPr>
        <w:tblW w:w="0" w:type="auto"/>
        <w:tblInd w:w="70" w:type="dxa"/>
        <w:tblLayout w:type="fixed"/>
        <w:tblCellMar>
          <w:left w:w="70" w:type="dxa"/>
          <w:right w:w="70" w:type="dxa"/>
        </w:tblCellMar>
        <w:tblLook w:val="0000" w:firstRow="0" w:lastRow="0" w:firstColumn="0" w:lastColumn="0" w:noHBand="0" w:noVBand="0"/>
      </w:tblPr>
      <w:tblGrid>
        <w:gridCol w:w="2835"/>
        <w:gridCol w:w="2025"/>
        <w:gridCol w:w="2295"/>
        <w:gridCol w:w="1755"/>
      </w:tblGrid>
      <w:tr w:rsidR="00972A25" w:rsidRPr="00223767" w:rsidTr="00972A25">
        <w:trPr>
          <w:cantSplit/>
          <w:trHeight w:hRule="exact" w:val="286"/>
        </w:trPr>
        <w:tc>
          <w:tcPr>
            <w:tcW w:w="2835" w:type="dxa"/>
            <w:vMerge w:val="restart"/>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Проектная нормативная нагрузка на    мостовое  сооружение </w:t>
            </w:r>
          </w:p>
        </w:tc>
        <w:tc>
          <w:tcPr>
            <w:tcW w:w="6075" w:type="dxa"/>
            <w:gridSpan w:val="3"/>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Параметры АТС               </w:t>
            </w:r>
          </w:p>
        </w:tc>
      </w:tr>
      <w:tr w:rsidR="00972A25" w:rsidRPr="00223767" w:rsidTr="00972A25">
        <w:trPr>
          <w:cantSplit/>
        </w:trPr>
        <w:tc>
          <w:tcPr>
            <w:tcW w:w="2835" w:type="dxa"/>
            <w:vMerge/>
            <w:tcBorders>
              <w:top w:val="single" w:sz="4" w:space="0" w:color="000000"/>
              <w:left w:val="single" w:sz="4" w:space="0" w:color="000000"/>
              <w:bottom w:val="single" w:sz="4" w:space="0" w:color="000000"/>
            </w:tcBorders>
          </w:tcPr>
          <w:p w:rsidR="00972A25" w:rsidRPr="00223767" w:rsidRDefault="00972A25" w:rsidP="00972A25">
            <w:pPr>
              <w:ind w:firstLine="709"/>
            </w:pP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общая масса, </w:t>
            </w:r>
            <w:r w:rsidRPr="00223767">
              <w:rPr>
                <w:rFonts w:ascii="Times New Roman" w:hAnsi="Times New Roman" w:cs="Times New Roman"/>
                <w:sz w:val="24"/>
                <w:szCs w:val="24"/>
              </w:rPr>
              <w:br/>
              <w:t xml:space="preserve">т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нагрузка на ось,</w:t>
            </w:r>
            <w:r w:rsidRPr="00223767">
              <w:rPr>
                <w:rFonts w:ascii="Times New Roman" w:hAnsi="Times New Roman" w:cs="Times New Roman"/>
                <w:sz w:val="24"/>
                <w:szCs w:val="24"/>
              </w:rPr>
              <w:br/>
              <w:t xml:space="preserve">т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база, м  </w:t>
            </w:r>
          </w:p>
        </w:tc>
      </w:tr>
      <w:tr w:rsidR="00972A25" w:rsidRPr="00223767" w:rsidTr="00972A25">
        <w:trPr>
          <w:cantSplit/>
          <w:trHeight w:val="240"/>
        </w:trPr>
        <w:tc>
          <w:tcPr>
            <w:tcW w:w="28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АК-11, Н-30, НК-80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80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20,0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менее 3,6 </w:t>
            </w:r>
          </w:p>
        </w:tc>
      </w:tr>
      <w:tr w:rsidR="00972A25" w:rsidRPr="00223767" w:rsidTr="00972A25">
        <w:trPr>
          <w:cantSplit/>
          <w:trHeight w:val="240"/>
        </w:trPr>
        <w:tc>
          <w:tcPr>
            <w:tcW w:w="28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Н-18 и НК-80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80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20,0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менее 3,6 </w:t>
            </w:r>
          </w:p>
        </w:tc>
      </w:tr>
      <w:tr w:rsidR="00972A25" w:rsidRPr="00223767" w:rsidTr="00972A25">
        <w:trPr>
          <w:cantSplit/>
          <w:trHeight w:val="240"/>
        </w:trPr>
        <w:tc>
          <w:tcPr>
            <w:tcW w:w="28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АК-8, Н-13, НГ-60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60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16,0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менее 5,0 </w:t>
            </w:r>
          </w:p>
        </w:tc>
      </w:tr>
      <w:tr w:rsidR="00972A25" w:rsidRPr="00223767" w:rsidTr="00972A25">
        <w:trPr>
          <w:cantSplit/>
          <w:trHeight w:val="360"/>
        </w:trPr>
        <w:tc>
          <w:tcPr>
            <w:tcW w:w="28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lastRenderedPageBreak/>
              <w:t xml:space="preserve">Н-10 и НГ-60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60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9,5 &lt;*&gt;, </w:t>
            </w:r>
            <w:r w:rsidRPr="00223767">
              <w:rPr>
                <w:rFonts w:ascii="Times New Roman" w:hAnsi="Times New Roman" w:cs="Times New Roman"/>
                <w:sz w:val="24"/>
                <w:szCs w:val="24"/>
              </w:rPr>
              <w:br/>
              <w:t xml:space="preserve">более 12,0 &lt;*&gt;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менее 5,0 </w:t>
            </w:r>
          </w:p>
        </w:tc>
      </w:tr>
      <w:tr w:rsidR="00972A25" w:rsidRPr="00223767" w:rsidTr="00972A25">
        <w:trPr>
          <w:cantSplit/>
          <w:trHeight w:val="240"/>
        </w:trPr>
        <w:tc>
          <w:tcPr>
            <w:tcW w:w="283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Н-8 и НГ-30         </w:t>
            </w:r>
          </w:p>
        </w:tc>
        <w:tc>
          <w:tcPr>
            <w:tcW w:w="202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30   </w:t>
            </w:r>
          </w:p>
        </w:tc>
        <w:tc>
          <w:tcPr>
            <w:tcW w:w="2295" w:type="dxa"/>
            <w:tcBorders>
              <w:top w:val="single" w:sz="4" w:space="0" w:color="000000"/>
              <w:left w:val="single" w:sz="4" w:space="0" w:color="000000"/>
              <w:bottom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более 7,6 &lt;*&gt;  </w:t>
            </w:r>
          </w:p>
        </w:tc>
        <w:tc>
          <w:tcPr>
            <w:tcW w:w="1755" w:type="dxa"/>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 xml:space="preserve">менее 4,0 </w:t>
            </w:r>
          </w:p>
        </w:tc>
      </w:tr>
      <w:tr w:rsidR="00972A25" w:rsidRPr="00223767" w:rsidTr="00972A25">
        <w:trPr>
          <w:cantSplit/>
          <w:trHeight w:val="360"/>
        </w:trPr>
        <w:tc>
          <w:tcPr>
            <w:tcW w:w="8910" w:type="dxa"/>
            <w:gridSpan w:val="4"/>
            <w:tcBorders>
              <w:top w:val="single" w:sz="4" w:space="0" w:color="000000"/>
              <w:left w:val="single" w:sz="4" w:space="0" w:color="000000"/>
              <w:bottom w:val="single" w:sz="4" w:space="0" w:color="000000"/>
              <w:right w:val="single" w:sz="4" w:space="0" w:color="000000"/>
            </w:tcBorders>
          </w:tcPr>
          <w:p w:rsidR="00972A25" w:rsidRPr="00223767" w:rsidRDefault="00972A25" w:rsidP="00972A25">
            <w:pPr>
              <w:pStyle w:val="ConsPlusNormal"/>
              <w:widowControl/>
              <w:snapToGrid w:val="0"/>
              <w:ind w:firstLine="709"/>
              <w:rPr>
                <w:rFonts w:ascii="Times New Roman" w:hAnsi="Times New Roman" w:cs="Times New Roman"/>
                <w:sz w:val="24"/>
                <w:szCs w:val="24"/>
              </w:rPr>
            </w:pPr>
            <w:r w:rsidRPr="00223767">
              <w:rPr>
                <w:rFonts w:ascii="Times New Roman" w:hAnsi="Times New Roman" w:cs="Times New Roman"/>
                <w:sz w:val="24"/>
                <w:szCs w:val="24"/>
              </w:rPr>
              <w:t>&lt;*&gt; Значение осевой нагрузки относится  к  случаям  движения  по</w:t>
            </w:r>
            <w:r w:rsidRPr="00223767">
              <w:rPr>
                <w:rFonts w:ascii="Times New Roman" w:hAnsi="Times New Roman" w:cs="Times New Roman"/>
                <w:sz w:val="24"/>
                <w:szCs w:val="24"/>
              </w:rPr>
              <w:br/>
              <w:t xml:space="preserve">деревянным мостам.                                              </w:t>
            </w:r>
          </w:p>
        </w:tc>
      </w:tr>
    </w:tbl>
    <w:p w:rsidR="00972A25" w:rsidRPr="00223767" w:rsidRDefault="00972A25" w:rsidP="00972A25"/>
    <w:p w:rsidR="00972A25" w:rsidRPr="00223767" w:rsidRDefault="00972A25" w:rsidP="00972A25">
      <w:pPr>
        <w:pStyle w:val="5"/>
        <w:ind w:left="5387"/>
      </w:pPr>
      <w:r w:rsidRPr="00223767">
        <w:br w:type="page"/>
      </w:r>
      <w:r w:rsidRPr="00223767">
        <w:lastRenderedPageBreak/>
        <w:t>Приложение № 7</w:t>
      </w:r>
    </w:p>
    <w:p w:rsidR="00972A25" w:rsidRPr="00223767" w:rsidRDefault="00972A25" w:rsidP="00972A25">
      <w:pPr>
        <w:tabs>
          <w:tab w:val="left" w:pos="142"/>
          <w:tab w:val="left" w:pos="284"/>
        </w:tabs>
        <w:ind w:left="5387"/>
      </w:pPr>
      <w:r w:rsidRPr="00223767">
        <w:t xml:space="preserve">к Административному регламенту </w:t>
      </w:r>
    </w:p>
    <w:p w:rsidR="00972A25" w:rsidRPr="00223767" w:rsidRDefault="00972A25" w:rsidP="00972A25">
      <w:pPr>
        <w:tabs>
          <w:tab w:val="left" w:pos="142"/>
          <w:tab w:val="left" w:pos="284"/>
        </w:tabs>
        <w:ind w:left="5387"/>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rPr>
          <w:b/>
        </w:rPr>
      </w:pPr>
    </w:p>
    <w:p w:rsidR="00972A25" w:rsidRPr="00223767" w:rsidRDefault="00972A25" w:rsidP="00972A25">
      <w:pPr>
        <w:ind w:left="284"/>
        <w:rPr>
          <w:b/>
        </w:rPr>
      </w:pPr>
      <w:r w:rsidRPr="00223767">
        <w:rPr>
          <w:b/>
        </w:rPr>
        <w:t>Разрешительный орган:  ИНН _____________________,   ________________поселения_____________ муниципального района Ленинградской области   КПП   ________________</w:t>
      </w:r>
    </w:p>
    <w:p w:rsidR="00972A25" w:rsidRPr="00223767" w:rsidRDefault="00972A25" w:rsidP="00972A25">
      <w:pPr>
        <w:ind w:left="284"/>
        <w:rPr>
          <w:b/>
        </w:rPr>
      </w:pPr>
      <w:r w:rsidRPr="00223767">
        <w:rPr>
          <w:b/>
        </w:rPr>
        <w:t>Расчетный счет  №  _____________________________  в  _______________ Банка __________ по</w:t>
      </w:r>
    </w:p>
    <w:p w:rsidR="00972A25" w:rsidRPr="00223767" w:rsidRDefault="00972A25" w:rsidP="00972A25">
      <w:pPr>
        <w:rPr>
          <w:b/>
        </w:rPr>
      </w:pPr>
      <w:r w:rsidRPr="00223767">
        <w:rPr>
          <w:b/>
        </w:rPr>
        <w:t xml:space="preserve">                                           ___________________________________________________</w:t>
      </w:r>
    </w:p>
    <w:p w:rsidR="00972A25" w:rsidRPr="00223767" w:rsidRDefault="00972A25" w:rsidP="00972A25">
      <w:pPr>
        <w:rPr>
          <w:b/>
        </w:rPr>
      </w:pPr>
      <w:r w:rsidRPr="00223767">
        <w:rPr>
          <w:b/>
        </w:rPr>
        <w:t xml:space="preserve">                                     </w:t>
      </w:r>
      <w:r w:rsidRPr="00223767">
        <w:t xml:space="preserve"> </w:t>
      </w:r>
      <w:r w:rsidRPr="00223767">
        <w:rPr>
          <w:b/>
        </w:rPr>
        <w:t>БИК __________________</w:t>
      </w:r>
    </w:p>
    <w:p w:rsidR="00972A25" w:rsidRPr="00223767" w:rsidRDefault="00972A25" w:rsidP="00972A25"/>
    <w:p w:rsidR="00972A25" w:rsidRPr="00223767" w:rsidRDefault="00972A25" w:rsidP="00972A25">
      <w:pPr>
        <w:rPr>
          <w:b/>
        </w:rPr>
      </w:pPr>
      <w:r w:rsidRPr="00223767">
        <w:rPr>
          <w:b/>
        </w:rPr>
        <w:t xml:space="preserve">   Грузоотправитель               Коды по ОКОНХ  </w:t>
      </w:r>
    </w:p>
    <w:p w:rsidR="00972A25" w:rsidRPr="00223767" w:rsidRDefault="00972A25" w:rsidP="00972A25">
      <w:pPr>
        <w:rPr>
          <w:b/>
        </w:rPr>
      </w:pPr>
      <w:r w:rsidRPr="00223767">
        <w:rPr>
          <w:b/>
        </w:rPr>
        <w:t xml:space="preserve">   и фактический адрес          Код по ОКПО   </w:t>
      </w:r>
    </w:p>
    <w:p w:rsidR="00972A25" w:rsidRPr="00223767" w:rsidRDefault="00972A25" w:rsidP="00972A25">
      <w:pPr>
        <w:rPr>
          <w:b/>
        </w:rPr>
      </w:pPr>
    </w:p>
    <w:tbl>
      <w:tblPr>
        <w:tblW w:w="9639" w:type="dxa"/>
        <w:tblInd w:w="392" w:type="dxa"/>
        <w:tblBorders>
          <w:top w:val="single" w:sz="6" w:space="0" w:color="auto"/>
          <w:bottom w:val="single" w:sz="6" w:space="0" w:color="auto"/>
        </w:tblBorders>
        <w:tblLayout w:type="fixed"/>
        <w:tblLook w:val="0000" w:firstRow="0" w:lastRow="0" w:firstColumn="0" w:lastColumn="0" w:noHBand="0" w:noVBand="0"/>
      </w:tblPr>
      <w:tblGrid>
        <w:gridCol w:w="5169"/>
        <w:gridCol w:w="2936"/>
        <w:gridCol w:w="1534"/>
      </w:tblGrid>
      <w:tr w:rsidR="00972A25" w:rsidRPr="00223767" w:rsidTr="00972A25">
        <w:tc>
          <w:tcPr>
            <w:tcW w:w="5169" w:type="dxa"/>
            <w:tcBorders>
              <w:top w:val="single" w:sz="6" w:space="0" w:color="auto"/>
              <w:left w:val="single" w:sz="4" w:space="0" w:color="auto"/>
              <w:bottom w:val="single" w:sz="6" w:space="0" w:color="auto"/>
              <w:right w:val="nil"/>
            </w:tcBorders>
          </w:tcPr>
          <w:p w:rsidR="00972A25" w:rsidRPr="00223767" w:rsidRDefault="00972A25" w:rsidP="00972A25">
            <w:pPr>
              <w:rPr>
                <w:b/>
              </w:rPr>
            </w:pPr>
            <w:r w:rsidRPr="00223767">
              <w:rPr>
                <w:b/>
              </w:rPr>
              <w:t>Грузополучатель</w:t>
            </w:r>
          </w:p>
          <w:p w:rsidR="00972A25" w:rsidRPr="00223767" w:rsidRDefault="00972A25" w:rsidP="00972A25">
            <w:pPr>
              <w:rPr>
                <w:b/>
              </w:rPr>
            </w:pPr>
            <w:r w:rsidRPr="00223767">
              <w:rPr>
                <w:b/>
              </w:rPr>
              <w:t xml:space="preserve">и  адрес                         </w:t>
            </w:r>
          </w:p>
        </w:tc>
        <w:tc>
          <w:tcPr>
            <w:tcW w:w="2936" w:type="dxa"/>
            <w:tcBorders>
              <w:top w:val="single" w:sz="6" w:space="0" w:color="auto"/>
              <w:left w:val="single" w:sz="6" w:space="0" w:color="auto"/>
              <w:bottom w:val="single" w:sz="6" w:space="0" w:color="auto"/>
              <w:right w:val="single" w:sz="6" w:space="0" w:color="auto"/>
            </w:tcBorders>
          </w:tcPr>
          <w:p w:rsidR="00972A25" w:rsidRPr="00223767" w:rsidRDefault="00972A25" w:rsidP="00972A25">
            <w:pPr>
              <w:rPr>
                <w:b/>
              </w:rPr>
            </w:pPr>
            <w:r w:rsidRPr="00223767">
              <w:rPr>
                <w:b/>
              </w:rPr>
              <w:t xml:space="preserve">К платежному требованию №  от </w:t>
            </w:r>
          </w:p>
        </w:tc>
        <w:tc>
          <w:tcPr>
            <w:tcW w:w="1534" w:type="dxa"/>
            <w:tcBorders>
              <w:top w:val="single" w:sz="6" w:space="0" w:color="auto"/>
              <w:left w:val="nil"/>
              <w:bottom w:val="single" w:sz="6" w:space="0" w:color="auto"/>
              <w:right w:val="single" w:sz="4" w:space="0" w:color="auto"/>
            </w:tcBorders>
          </w:tcPr>
          <w:p w:rsidR="00972A25" w:rsidRPr="00223767" w:rsidRDefault="00972A25" w:rsidP="00972A25">
            <w:pPr>
              <w:rPr>
                <w:b/>
              </w:rPr>
            </w:pPr>
          </w:p>
        </w:tc>
      </w:tr>
    </w:tbl>
    <w:p w:rsidR="00972A25" w:rsidRPr="00223767" w:rsidRDefault="00972A25" w:rsidP="00972A25"/>
    <w:tbl>
      <w:tblPr>
        <w:tblW w:w="10031" w:type="dxa"/>
        <w:tblLayout w:type="fixed"/>
        <w:tblLook w:val="0000" w:firstRow="0" w:lastRow="0" w:firstColumn="0" w:lastColumn="0" w:noHBand="0" w:noVBand="0"/>
      </w:tblPr>
      <w:tblGrid>
        <w:gridCol w:w="2660"/>
        <w:gridCol w:w="2977"/>
        <w:gridCol w:w="992"/>
        <w:gridCol w:w="567"/>
        <w:gridCol w:w="2835"/>
      </w:tblGrid>
      <w:tr w:rsidR="00972A25" w:rsidRPr="00223767" w:rsidTr="00972A25">
        <w:trPr>
          <w:cantSplit/>
        </w:trPr>
        <w:tc>
          <w:tcPr>
            <w:tcW w:w="2660" w:type="dxa"/>
          </w:tcPr>
          <w:p w:rsidR="00972A25" w:rsidRPr="00223767" w:rsidRDefault="00972A25" w:rsidP="00972A25">
            <w:pPr>
              <w:rPr>
                <w:b/>
              </w:rPr>
            </w:pPr>
            <w:r>
              <w:rPr>
                <w:b/>
                <w:noProof/>
              </w:rPr>
              <mc:AlternateContent>
                <mc:Choice Requires="wps">
                  <w:drawing>
                    <wp:anchor distT="0" distB="0" distL="114300" distR="114300" simplePos="0" relativeHeight="251661312" behindDoc="0" locked="0" layoutInCell="0" allowOverlap="1">
                      <wp:simplePos x="0" y="0"/>
                      <wp:positionH relativeFrom="column">
                        <wp:posOffset>8890</wp:posOffset>
                      </wp:positionH>
                      <wp:positionV relativeFrom="paragraph">
                        <wp:posOffset>305435</wp:posOffset>
                      </wp:positionV>
                      <wp:extent cx="274955" cy="635"/>
                      <wp:effectExtent l="12700" t="6350" r="7620" b="12065"/>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7EFF5F9" id="Прямая соединительная линия 6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4.05pt" to="22.3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" o:allowincell="f">
                      <v:stroke startarrowwidth="narrow" startarrowlength="short" endarrowwidth="narrow" endarrowlength="short"/>
                    </v:line>
                  </w:pict>
                </mc:Fallback>
              </mc:AlternateContent>
            </w:r>
          </w:p>
          <w:p w:rsidR="00972A25" w:rsidRPr="00223767" w:rsidRDefault="00972A25" w:rsidP="00972A25">
            <w:pPr>
              <w:rPr>
                <w:b/>
              </w:rPr>
            </w:pPr>
            <w:r w:rsidRPr="00223767">
              <w:rPr>
                <w:b/>
              </w:rPr>
              <w:t xml:space="preserve">Заказ    №     от    </w:t>
            </w:r>
            <w:r>
              <w:rPr>
                <w:b/>
              </w:rPr>
              <w:t>2</w:t>
            </w:r>
            <w:r w:rsidRPr="00223767">
              <w:rPr>
                <w:b/>
              </w:rPr>
              <w:t xml:space="preserve">0___г.   </w:t>
            </w:r>
          </w:p>
          <w:p w:rsidR="00972A25" w:rsidRPr="00223767" w:rsidRDefault="00972A25" w:rsidP="00972A25">
            <w:pPr>
              <w:rPr>
                <w:b/>
              </w:rPr>
            </w:pPr>
            <w:r w:rsidRPr="00223767">
              <w:rPr>
                <w:b/>
              </w:rPr>
              <w:t>Наряд</w:t>
            </w:r>
          </w:p>
        </w:tc>
        <w:tc>
          <w:tcPr>
            <w:tcW w:w="2977" w:type="dxa"/>
          </w:tcPr>
          <w:p w:rsidR="00972A25" w:rsidRPr="00223767" w:rsidRDefault="00972A25" w:rsidP="00972A25">
            <w:r w:rsidRPr="00223767">
              <w:rPr>
                <w:b/>
              </w:rPr>
              <w:t xml:space="preserve">СЧЕТ ДЛЯ ОПЛАТЫ № </w:t>
            </w:r>
          </w:p>
        </w:tc>
        <w:tc>
          <w:tcPr>
            <w:tcW w:w="992" w:type="dxa"/>
          </w:tcPr>
          <w:p w:rsidR="00972A25" w:rsidRPr="00223767" w:rsidRDefault="00972A25" w:rsidP="00972A25">
            <w:pPr>
              <w:jc w:val="center"/>
              <w:rPr>
                <w:b/>
              </w:rPr>
            </w:pPr>
          </w:p>
        </w:tc>
        <w:tc>
          <w:tcPr>
            <w:tcW w:w="567" w:type="dxa"/>
          </w:tcPr>
          <w:p w:rsidR="00972A25" w:rsidRPr="00223767" w:rsidRDefault="00972A25" w:rsidP="00972A25">
            <w:r w:rsidRPr="00223767">
              <w:rPr>
                <w:b/>
              </w:rPr>
              <w:t>от</w:t>
            </w:r>
          </w:p>
        </w:tc>
        <w:tc>
          <w:tcPr>
            <w:tcW w:w="2835" w:type="dxa"/>
          </w:tcPr>
          <w:p w:rsidR="00972A25" w:rsidRPr="00223767" w:rsidRDefault="00972A25" w:rsidP="00972A25">
            <w:pPr>
              <w:jc w:val="right"/>
              <w:rPr>
                <w:b/>
              </w:rPr>
            </w:pPr>
            <w:r w:rsidRPr="00223767">
              <w:rPr>
                <w:b/>
              </w:rPr>
              <w:t>«___» ________20__ г.</w:t>
            </w:r>
          </w:p>
          <w:p w:rsidR="00972A25" w:rsidRPr="00223767" w:rsidRDefault="00972A25" w:rsidP="00972A25">
            <w:pPr>
              <w:jc w:val="center"/>
              <w:rPr>
                <w:b/>
              </w:rPr>
            </w:pPr>
          </w:p>
        </w:tc>
      </w:tr>
    </w:tbl>
    <w:p w:rsidR="00972A25" w:rsidRPr="00223767" w:rsidRDefault="00972A25" w:rsidP="00972A25">
      <w:pPr>
        <w:rPr>
          <w:b/>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2977"/>
        <w:gridCol w:w="1275"/>
      </w:tblGrid>
      <w:tr w:rsidR="00972A25" w:rsidRPr="00223767" w:rsidTr="00972A25">
        <w:trPr>
          <w:cantSplit/>
          <w:trHeight w:val="332"/>
        </w:trPr>
        <w:tc>
          <w:tcPr>
            <w:tcW w:w="5103" w:type="dxa"/>
            <w:vMerge w:val="restart"/>
          </w:tcPr>
          <w:p w:rsidR="00972A25" w:rsidRDefault="00972A25" w:rsidP="00972A25">
            <w:r w:rsidRPr="00223767">
              <w:t xml:space="preserve">Плательщик   </w:t>
            </w:r>
          </w:p>
          <w:p w:rsidR="00972A25" w:rsidRPr="00223767" w:rsidRDefault="00972A25" w:rsidP="00972A25"/>
          <w:p w:rsidR="00972A25" w:rsidRPr="00223767" w:rsidRDefault="00972A25" w:rsidP="00972A25">
            <w:pPr>
              <w:rPr>
                <w:b/>
              </w:rPr>
            </w:pPr>
            <w:r>
              <w:rPr>
                <w:b/>
              </w:rPr>
              <w:t>Расчетный счет №</w:t>
            </w:r>
          </w:p>
          <w:p w:rsidR="00972A25" w:rsidRPr="00223767" w:rsidRDefault="00972A25" w:rsidP="00972A25">
            <w:pPr>
              <w:rPr>
                <w:b/>
                <w:u w:val="single"/>
              </w:rPr>
            </w:pPr>
            <w:r w:rsidRPr="00223767">
              <w:rPr>
                <w:b/>
              </w:rPr>
              <w:t xml:space="preserve">в </w:t>
            </w:r>
          </w:p>
        </w:tc>
        <w:tc>
          <w:tcPr>
            <w:tcW w:w="2977" w:type="dxa"/>
          </w:tcPr>
          <w:p w:rsidR="00972A25" w:rsidRPr="00223767" w:rsidRDefault="00972A25" w:rsidP="00972A25">
            <w:pPr>
              <w:rPr>
                <w:b/>
              </w:rPr>
            </w:pPr>
            <w:r w:rsidRPr="00223767">
              <w:rPr>
                <w:b/>
              </w:rPr>
              <w:t>По расчетной цене</w:t>
            </w:r>
          </w:p>
        </w:tc>
        <w:tc>
          <w:tcPr>
            <w:tcW w:w="1275" w:type="dxa"/>
          </w:tcPr>
          <w:p w:rsidR="00972A25" w:rsidRPr="00223767" w:rsidRDefault="00972A25" w:rsidP="00972A25">
            <w:pPr>
              <w:rPr>
                <w:b/>
              </w:rPr>
            </w:pPr>
          </w:p>
        </w:tc>
      </w:tr>
      <w:tr w:rsidR="00972A25" w:rsidRPr="00223767" w:rsidTr="00972A25">
        <w:trPr>
          <w:trHeight w:val="627"/>
        </w:trPr>
        <w:tc>
          <w:tcPr>
            <w:tcW w:w="5103" w:type="dxa"/>
            <w:vMerge/>
          </w:tcPr>
          <w:p w:rsidR="00972A25" w:rsidRPr="00223767" w:rsidRDefault="00972A25" w:rsidP="00972A25">
            <w:pPr>
              <w:rPr>
                <w:b/>
              </w:rPr>
            </w:pPr>
          </w:p>
        </w:tc>
        <w:tc>
          <w:tcPr>
            <w:tcW w:w="2977" w:type="dxa"/>
          </w:tcPr>
          <w:p w:rsidR="00972A25" w:rsidRPr="00223767" w:rsidRDefault="00972A25" w:rsidP="00972A25">
            <w:pPr>
              <w:rPr>
                <w:b/>
              </w:rPr>
            </w:pPr>
            <w:r w:rsidRPr="00223767">
              <w:rPr>
                <w:b/>
              </w:rPr>
              <w:t>Разница тресту или объедин.</w:t>
            </w:r>
          </w:p>
        </w:tc>
        <w:tc>
          <w:tcPr>
            <w:tcW w:w="1275" w:type="dxa"/>
          </w:tcPr>
          <w:p w:rsidR="00972A25" w:rsidRPr="00223767" w:rsidRDefault="00972A25" w:rsidP="00972A25">
            <w:pPr>
              <w:rPr>
                <w:b/>
              </w:rPr>
            </w:pPr>
          </w:p>
        </w:tc>
      </w:tr>
      <w:tr w:rsidR="00972A25" w:rsidRPr="00223767" w:rsidTr="00972A25">
        <w:trPr>
          <w:trHeight w:val="215"/>
        </w:trPr>
        <w:tc>
          <w:tcPr>
            <w:tcW w:w="5103" w:type="dxa"/>
            <w:vMerge/>
          </w:tcPr>
          <w:p w:rsidR="00972A25" w:rsidRPr="00223767" w:rsidRDefault="00972A25" w:rsidP="00972A25">
            <w:pPr>
              <w:rPr>
                <w:b/>
              </w:rPr>
            </w:pPr>
          </w:p>
        </w:tc>
        <w:tc>
          <w:tcPr>
            <w:tcW w:w="2977" w:type="dxa"/>
          </w:tcPr>
          <w:p w:rsidR="00972A25" w:rsidRPr="00223767" w:rsidRDefault="00972A25" w:rsidP="00972A25">
            <w:pPr>
              <w:rPr>
                <w:b/>
              </w:rPr>
            </w:pPr>
            <w:r w:rsidRPr="00223767">
              <w:rPr>
                <w:b/>
              </w:rPr>
              <w:t>Налог с оборота</w:t>
            </w:r>
          </w:p>
          <w:p w:rsidR="00972A25" w:rsidRPr="00223767" w:rsidRDefault="00972A25" w:rsidP="00972A25">
            <w:pPr>
              <w:rPr>
                <w:b/>
              </w:rPr>
            </w:pPr>
          </w:p>
        </w:tc>
        <w:tc>
          <w:tcPr>
            <w:tcW w:w="1275" w:type="dxa"/>
          </w:tcPr>
          <w:p w:rsidR="00972A25" w:rsidRPr="00223767" w:rsidRDefault="00972A25" w:rsidP="00972A25">
            <w:pPr>
              <w:rPr>
                <w:b/>
              </w:rPr>
            </w:pPr>
          </w:p>
        </w:tc>
      </w:tr>
      <w:tr w:rsidR="00972A25" w:rsidRPr="00223767" w:rsidTr="00972A25">
        <w:trPr>
          <w:trHeight w:val="53"/>
        </w:trPr>
        <w:tc>
          <w:tcPr>
            <w:tcW w:w="5103" w:type="dxa"/>
            <w:vMerge/>
          </w:tcPr>
          <w:p w:rsidR="00972A25" w:rsidRPr="00223767" w:rsidRDefault="00972A25" w:rsidP="00972A25">
            <w:pPr>
              <w:rPr>
                <w:b/>
              </w:rPr>
            </w:pPr>
          </w:p>
        </w:tc>
        <w:tc>
          <w:tcPr>
            <w:tcW w:w="2977" w:type="dxa"/>
          </w:tcPr>
          <w:p w:rsidR="00972A25" w:rsidRPr="00223767" w:rsidRDefault="00972A25" w:rsidP="00972A25">
            <w:pPr>
              <w:rPr>
                <w:b/>
              </w:rPr>
            </w:pPr>
            <w:r w:rsidRPr="00223767">
              <w:rPr>
                <w:b/>
              </w:rPr>
              <w:t>Всего продажная</w:t>
            </w:r>
          </w:p>
        </w:tc>
        <w:tc>
          <w:tcPr>
            <w:tcW w:w="1275" w:type="dxa"/>
          </w:tcPr>
          <w:p w:rsidR="00972A25" w:rsidRPr="00223767" w:rsidRDefault="00972A25" w:rsidP="00972A25">
            <w:pPr>
              <w:rPr>
                <w:b/>
              </w:rPr>
            </w:pPr>
          </w:p>
        </w:tc>
      </w:tr>
    </w:tbl>
    <w:p w:rsidR="00972A25" w:rsidRPr="00223767" w:rsidRDefault="00972A25" w:rsidP="00972A25">
      <w:pPr>
        <w:pStyle w:val="3"/>
        <w:pBdr>
          <w:right w:val="single" w:sz="4" w:space="9" w:color="auto"/>
        </w:pBdr>
        <w:rPr>
          <w:rFonts w:ascii="Times New Roman" w:hAnsi="Times New Roman"/>
          <w:sz w:val="24"/>
          <w:szCs w:val="24"/>
        </w:rPr>
      </w:pPr>
      <w:r w:rsidRPr="00223767">
        <w:rPr>
          <w:rFonts w:ascii="Times New Roman" w:hAnsi="Times New Roman"/>
          <w:sz w:val="24"/>
          <w:szCs w:val="24"/>
        </w:rPr>
        <w:t xml:space="preserve">     Дополнение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678"/>
        <w:gridCol w:w="851"/>
        <w:gridCol w:w="850"/>
        <w:gridCol w:w="851"/>
        <w:gridCol w:w="708"/>
      </w:tblGrid>
      <w:tr w:rsidR="00972A25" w:rsidRPr="00223767" w:rsidTr="00972A25">
        <w:tc>
          <w:tcPr>
            <w:tcW w:w="6379" w:type="dxa"/>
            <w:gridSpan w:val="2"/>
          </w:tcPr>
          <w:p w:rsidR="00972A25" w:rsidRPr="00223767" w:rsidRDefault="00972A25" w:rsidP="00972A25">
            <w:pPr>
              <w:jc w:val="center"/>
              <w:rPr>
                <w:b/>
              </w:rPr>
            </w:pPr>
            <w:r w:rsidRPr="00223767">
              <w:rPr>
                <w:b/>
              </w:rPr>
              <w:t xml:space="preserve">              Наименование товара</w:t>
            </w:r>
          </w:p>
        </w:tc>
        <w:tc>
          <w:tcPr>
            <w:tcW w:w="851" w:type="dxa"/>
          </w:tcPr>
          <w:p w:rsidR="00972A25" w:rsidRPr="00223767" w:rsidRDefault="00972A25" w:rsidP="00972A25">
            <w:pPr>
              <w:jc w:val="center"/>
              <w:rPr>
                <w:b/>
              </w:rPr>
            </w:pPr>
            <w:r w:rsidRPr="00223767">
              <w:rPr>
                <w:b/>
              </w:rPr>
              <w:t>Ед.</w:t>
            </w:r>
          </w:p>
          <w:p w:rsidR="00972A25" w:rsidRPr="00223767" w:rsidRDefault="00972A25" w:rsidP="00972A25">
            <w:pPr>
              <w:jc w:val="center"/>
              <w:rPr>
                <w:b/>
              </w:rPr>
            </w:pPr>
            <w:r w:rsidRPr="00223767">
              <w:rPr>
                <w:b/>
              </w:rPr>
              <w:t>изм.</w:t>
            </w:r>
          </w:p>
        </w:tc>
        <w:tc>
          <w:tcPr>
            <w:tcW w:w="850" w:type="dxa"/>
          </w:tcPr>
          <w:p w:rsidR="00972A25" w:rsidRPr="00223767" w:rsidRDefault="00972A25" w:rsidP="00972A25">
            <w:pPr>
              <w:jc w:val="center"/>
              <w:rPr>
                <w:b/>
              </w:rPr>
            </w:pPr>
            <w:r w:rsidRPr="00223767">
              <w:rPr>
                <w:b/>
              </w:rPr>
              <w:t>Кол-во</w:t>
            </w:r>
          </w:p>
        </w:tc>
        <w:tc>
          <w:tcPr>
            <w:tcW w:w="851" w:type="dxa"/>
          </w:tcPr>
          <w:p w:rsidR="00972A25" w:rsidRPr="00223767" w:rsidRDefault="00972A25" w:rsidP="00972A25">
            <w:pPr>
              <w:jc w:val="center"/>
              <w:rPr>
                <w:b/>
              </w:rPr>
            </w:pPr>
            <w:r w:rsidRPr="00223767">
              <w:rPr>
                <w:b/>
              </w:rPr>
              <w:t>Цена</w:t>
            </w:r>
          </w:p>
        </w:tc>
        <w:tc>
          <w:tcPr>
            <w:tcW w:w="708" w:type="dxa"/>
          </w:tcPr>
          <w:p w:rsidR="00972A25" w:rsidRPr="00223767" w:rsidRDefault="00972A25" w:rsidP="00972A25">
            <w:pPr>
              <w:jc w:val="center"/>
              <w:rPr>
                <w:b/>
              </w:rPr>
            </w:pPr>
            <w:r w:rsidRPr="00223767">
              <w:rPr>
                <w:b/>
              </w:rPr>
              <w:t>Сумма</w:t>
            </w:r>
          </w:p>
        </w:tc>
      </w:tr>
      <w:tr w:rsidR="00972A25" w:rsidRPr="00223767" w:rsidTr="00972A25">
        <w:tc>
          <w:tcPr>
            <w:tcW w:w="6379" w:type="dxa"/>
            <w:gridSpan w:val="2"/>
          </w:tcPr>
          <w:p w:rsidR="00972A25" w:rsidRPr="00223767" w:rsidRDefault="00972A25" w:rsidP="00972A25">
            <w:pPr>
              <w:jc w:val="center"/>
              <w:rPr>
                <w:b/>
              </w:rPr>
            </w:pPr>
            <w:r w:rsidRPr="00223767">
              <w:rPr>
                <w:b/>
              </w:rPr>
              <w:t>1</w:t>
            </w:r>
          </w:p>
        </w:tc>
        <w:tc>
          <w:tcPr>
            <w:tcW w:w="851" w:type="dxa"/>
          </w:tcPr>
          <w:p w:rsidR="00972A25" w:rsidRPr="00223767" w:rsidRDefault="00972A25" w:rsidP="00972A25">
            <w:pPr>
              <w:jc w:val="center"/>
              <w:rPr>
                <w:b/>
              </w:rPr>
            </w:pPr>
            <w:r w:rsidRPr="00223767">
              <w:rPr>
                <w:b/>
              </w:rPr>
              <w:t>2</w:t>
            </w:r>
          </w:p>
        </w:tc>
        <w:tc>
          <w:tcPr>
            <w:tcW w:w="850" w:type="dxa"/>
          </w:tcPr>
          <w:p w:rsidR="00972A25" w:rsidRPr="00223767" w:rsidRDefault="00972A25" w:rsidP="00972A25">
            <w:pPr>
              <w:jc w:val="center"/>
              <w:rPr>
                <w:b/>
              </w:rPr>
            </w:pPr>
            <w:r w:rsidRPr="00223767">
              <w:rPr>
                <w:b/>
              </w:rPr>
              <w:t>3</w:t>
            </w:r>
          </w:p>
        </w:tc>
        <w:tc>
          <w:tcPr>
            <w:tcW w:w="851" w:type="dxa"/>
          </w:tcPr>
          <w:p w:rsidR="00972A25" w:rsidRPr="00223767" w:rsidRDefault="00972A25" w:rsidP="00972A25">
            <w:pPr>
              <w:jc w:val="center"/>
              <w:rPr>
                <w:b/>
              </w:rPr>
            </w:pPr>
            <w:r w:rsidRPr="00223767">
              <w:rPr>
                <w:b/>
              </w:rPr>
              <w:t>4</w:t>
            </w:r>
          </w:p>
        </w:tc>
        <w:tc>
          <w:tcPr>
            <w:tcW w:w="708" w:type="dxa"/>
          </w:tcPr>
          <w:p w:rsidR="00972A25" w:rsidRPr="00223767" w:rsidRDefault="00972A25" w:rsidP="00972A25">
            <w:pPr>
              <w:jc w:val="center"/>
              <w:rPr>
                <w:b/>
              </w:rPr>
            </w:pPr>
            <w:r w:rsidRPr="00223767">
              <w:rPr>
                <w:b/>
              </w:rPr>
              <w:t>5</w:t>
            </w:r>
          </w:p>
        </w:tc>
      </w:tr>
      <w:tr w:rsidR="00972A25" w:rsidRPr="00223767" w:rsidTr="00972A25">
        <w:trPr>
          <w:cantSplit/>
          <w:trHeight w:val="2153"/>
        </w:trPr>
        <w:tc>
          <w:tcPr>
            <w:tcW w:w="6379" w:type="dxa"/>
            <w:gridSpan w:val="2"/>
          </w:tcPr>
          <w:p w:rsidR="00972A25" w:rsidRPr="00223767" w:rsidRDefault="00972A25" w:rsidP="00972A25">
            <w:pPr>
              <w:jc w:val="center"/>
              <w:rPr>
                <w:b/>
                <w:sz w:val="20"/>
                <w:szCs w:val="20"/>
              </w:rPr>
            </w:pPr>
            <w:r w:rsidRPr="00223767">
              <w:rPr>
                <w:b/>
                <w:sz w:val="20"/>
                <w:szCs w:val="20"/>
              </w:rPr>
              <w:t xml:space="preserve">Код бюджетной классификации </w:t>
            </w:r>
          </w:p>
          <w:p w:rsidR="00972A25" w:rsidRPr="00223767" w:rsidRDefault="00972A25" w:rsidP="00972A25">
            <w:pPr>
              <w:jc w:val="center"/>
              <w:rPr>
                <w:b/>
                <w:sz w:val="20"/>
                <w:szCs w:val="20"/>
              </w:rPr>
            </w:pPr>
            <w:r w:rsidRPr="00223767">
              <w:rPr>
                <w:b/>
                <w:sz w:val="20"/>
                <w:szCs w:val="20"/>
              </w:rPr>
              <w:t>_______________________________</w:t>
            </w:r>
          </w:p>
          <w:p w:rsidR="00972A25" w:rsidRPr="00223767" w:rsidRDefault="00972A25" w:rsidP="00972A25">
            <w:pPr>
              <w:jc w:val="center"/>
              <w:rPr>
                <w:b/>
                <w:sz w:val="20"/>
                <w:szCs w:val="20"/>
              </w:rPr>
            </w:pPr>
            <w:r w:rsidRPr="00223767">
              <w:rPr>
                <w:b/>
                <w:sz w:val="20"/>
                <w:szCs w:val="20"/>
              </w:rPr>
              <w:t xml:space="preserve">УФК по Ленинградской области </w:t>
            </w:r>
          </w:p>
          <w:p w:rsidR="00972A25" w:rsidRPr="00223767" w:rsidRDefault="00972A25" w:rsidP="00972A25">
            <w:pPr>
              <w:jc w:val="center"/>
              <w:rPr>
                <w:b/>
                <w:sz w:val="20"/>
                <w:szCs w:val="20"/>
              </w:rPr>
            </w:pPr>
            <w:r w:rsidRPr="00223767">
              <w:rPr>
                <w:b/>
                <w:sz w:val="20"/>
                <w:szCs w:val="20"/>
              </w:rPr>
              <w:t>(Разрешительный орган__________, л/с ____________),</w:t>
            </w:r>
          </w:p>
          <w:p w:rsidR="00972A25" w:rsidRPr="00223767" w:rsidRDefault="00972A25" w:rsidP="00972A25">
            <w:pPr>
              <w:jc w:val="both"/>
              <w:rPr>
                <w:b/>
                <w:sz w:val="20"/>
                <w:szCs w:val="20"/>
              </w:rPr>
            </w:pPr>
            <w:r w:rsidRPr="00223767">
              <w:rPr>
                <w:b/>
                <w:sz w:val="20"/>
                <w:szCs w:val="20"/>
              </w:rPr>
              <w:t>За вред, причиняемый транспортными средствами, осуществляющими перевозки тяжеловесных грузов по автомобильным дорогам местного значения  ___________поселения____________муниципального района Ленинградской области в соответствии с  постановлением администрации  ___________поселения___________   муниципального района Ленинградской области № ____ от _____________ г.</w:t>
            </w:r>
          </w:p>
          <w:p w:rsidR="00972A25" w:rsidRPr="00223767" w:rsidRDefault="00972A25" w:rsidP="00972A25">
            <w:pPr>
              <w:jc w:val="center"/>
              <w:rPr>
                <w:b/>
                <w:sz w:val="20"/>
                <w:szCs w:val="20"/>
              </w:rPr>
            </w:pPr>
            <w:r w:rsidRPr="00223767">
              <w:rPr>
                <w:b/>
                <w:sz w:val="20"/>
                <w:szCs w:val="20"/>
              </w:rPr>
              <w:t xml:space="preserve"> (НДС не облагается)</w:t>
            </w:r>
          </w:p>
        </w:tc>
        <w:tc>
          <w:tcPr>
            <w:tcW w:w="851" w:type="dxa"/>
          </w:tcPr>
          <w:p w:rsidR="00972A25" w:rsidRPr="00223767" w:rsidRDefault="00972A25" w:rsidP="00972A25">
            <w:pPr>
              <w:jc w:val="center"/>
              <w:rPr>
                <w:b/>
                <w:sz w:val="20"/>
                <w:szCs w:val="20"/>
                <w:u w:val="single"/>
              </w:rPr>
            </w:pPr>
          </w:p>
        </w:tc>
        <w:tc>
          <w:tcPr>
            <w:tcW w:w="850" w:type="dxa"/>
          </w:tcPr>
          <w:p w:rsidR="00972A25" w:rsidRPr="00223767" w:rsidRDefault="00972A25" w:rsidP="00972A25">
            <w:pPr>
              <w:jc w:val="center"/>
              <w:rPr>
                <w:b/>
                <w:u w:val="single"/>
              </w:rPr>
            </w:pPr>
          </w:p>
        </w:tc>
        <w:tc>
          <w:tcPr>
            <w:tcW w:w="851" w:type="dxa"/>
          </w:tcPr>
          <w:p w:rsidR="00972A25" w:rsidRPr="00223767" w:rsidRDefault="00972A25" w:rsidP="00972A25">
            <w:pPr>
              <w:jc w:val="center"/>
              <w:rPr>
                <w:b/>
                <w:u w:val="single"/>
              </w:rPr>
            </w:pPr>
          </w:p>
        </w:tc>
        <w:tc>
          <w:tcPr>
            <w:tcW w:w="708" w:type="dxa"/>
          </w:tcPr>
          <w:p w:rsidR="00972A25" w:rsidRPr="00223767" w:rsidRDefault="00972A25" w:rsidP="00972A25">
            <w:pPr>
              <w:jc w:val="center"/>
              <w:rPr>
                <w:b/>
              </w:rPr>
            </w:pPr>
          </w:p>
          <w:p w:rsidR="00972A25" w:rsidRPr="00223767" w:rsidRDefault="00972A25" w:rsidP="00972A25">
            <w:pPr>
              <w:jc w:val="center"/>
              <w:rPr>
                <w:b/>
              </w:rPr>
            </w:pPr>
          </w:p>
        </w:tc>
      </w:tr>
      <w:tr w:rsidR="00972A25" w:rsidRPr="00223767" w:rsidTr="00972A25">
        <w:trPr>
          <w:cantSplit/>
        </w:trPr>
        <w:tc>
          <w:tcPr>
            <w:tcW w:w="1701" w:type="dxa"/>
          </w:tcPr>
          <w:p w:rsidR="00972A25" w:rsidRPr="00223767" w:rsidRDefault="00972A25" w:rsidP="00972A25">
            <w:pPr>
              <w:rPr>
                <w:b/>
              </w:rPr>
            </w:pPr>
            <w:r w:rsidRPr="00223767">
              <w:rPr>
                <w:b/>
              </w:rPr>
              <w:t>Итого к оплате</w:t>
            </w:r>
          </w:p>
        </w:tc>
        <w:tc>
          <w:tcPr>
            <w:tcW w:w="7230" w:type="dxa"/>
            <w:gridSpan w:val="4"/>
          </w:tcPr>
          <w:p w:rsidR="00972A25" w:rsidRPr="00223767" w:rsidRDefault="00972A25" w:rsidP="00972A25">
            <w:pPr>
              <w:jc w:val="center"/>
              <w:rPr>
                <w:b/>
                <w:u w:val="single"/>
              </w:rPr>
            </w:pPr>
          </w:p>
        </w:tc>
        <w:tc>
          <w:tcPr>
            <w:tcW w:w="708" w:type="dxa"/>
          </w:tcPr>
          <w:p w:rsidR="00972A25" w:rsidRPr="00223767" w:rsidRDefault="00972A25" w:rsidP="00972A25">
            <w:pPr>
              <w:jc w:val="center"/>
              <w:rPr>
                <w:b/>
              </w:rPr>
            </w:pPr>
          </w:p>
        </w:tc>
      </w:tr>
    </w:tbl>
    <w:p w:rsidR="00972A25" w:rsidRPr="00223767" w:rsidRDefault="00972A25" w:rsidP="00972A25">
      <w:r w:rsidRPr="00223767">
        <w:t>Глава местной администрации</w:t>
      </w:r>
    </w:p>
    <w:p w:rsidR="00972A25" w:rsidRPr="00223767" w:rsidRDefault="00972A25" w:rsidP="00972A25">
      <w:r w:rsidRPr="00223767">
        <w:t xml:space="preserve">МО </w:t>
      </w:r>
      <w:r>
        <w:t>Лаголовское</w:t>
      </w:r>
      <w:r w:rsidRPr="00223767">
        <w:t xml:space="preserve"> сельское поселение          М.П.                           _________________ ____________</w:t>
      </w:r>
    </w:p>
    <w:p w:rsidR="00972A25" w:rsidRPr="00223767" w:rsidRDefault="00972A25" w:rsidP="00972A25">
      <w:pPr>
        <w:sectPr w:rsidR="00972A25" w:rsidRPr="00223767" w:rsidSect="00972A25">
          <w:footerReference w:type="even" r:id="rId15"/>
          <w:footerReference w:type="default" r:id="rId16"/>
          <w:pgSz w:w="11906" w:h="16838"/>
          <w:pgMar w:top="709" w:right="567" w:bottom="426" w:left="1701" w:header="709" w:footer="709" w:gutter="0"/>
          <w:cols w:space="708"/>
          <w:docGrid w:linePitch="360"/>
        </w:sectPr>
      </w:pPr>
    </w:p>
    <w:p w:rsidR="00972A25" w:rsidRPr="00223767" w:rsidRDefault="00972A25" w:rsidP="00972A25">
      <w:pPr>
        <w:pStyle w:val="5"/>
        <w:ind w:left="5387"/>
      </w:pPr>
      <w:r w:rsidRPr="00223767">
        <w:lastRenderedPageBreak/>
        <w:t xml:space="preserve">  Приложение № 8</w:t>
      </w:r>
    </w:p>
    <w:p w:rsidR="00972A25" w:rsidRPr="00223767" w:rsidRDefault="00972A25" w:rsidP="00972A25">
      <w:pPr>
        <w:tabs>
          <w:tab w:val="left" w:pos="142"/>
          <w:tab w:val="left" w:pos="284"/>
        </w:tabs>
        <w:ind w:left="5387"/>
      </w:pPr>
      <w:r w:rsidRPr="00223767">
        <w:t xml:space="preserve">к Административному регламенту </w:t>
      </w:r>
    </w:p>
    <w:p w:rsidR="00972A25" w:rsidRPr="00223767" w:rsidRDefault="00972A25" w:rsidP="00972A25">
      <w:pPr>
        <w:tabs>
          <w:tab w:val="left" w:pos="142"/>
          <w:tab w:val="left" w:pos="284"/>
        </w:tabs>
        <w:ind w:left="5387"/>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ind w:left="284"/>
      </w:pPr>
      <w:r w:rsidRPr="00223767">
        <w:t xml:space="preserve">    </w:t>
      </w:r>
    </w:p>
    <w:p w:rsidR="00972A25" w:rsidRPr="00223767" w:rsidRDefault="00972A25" w:rsidP="00972A25">
      <w:pPr>
        <w:ind w:left="284"/>
        <w:rPr>
          <w:b/>
        </w:rPr>
      </w:pPr>
      <w:r w:rsidRPr="00223767">
        <w:rPr>
          <w:b/>
        </w:rPr>
        <w:t>Разрешительный орган:  ИНН _____________________,   _____________поселения________________ муниципального района Ленинградской области   КПП   ________________</w:t>
      </w:r>
    </w:p>
    <w:p w:rsidR="00972A25" w:rsidRPr="00223767" w:rsidRDefault="00972A25" w:rsidP="00972A25">
      <w:pPr>
        <w:ind w:left="284"/>
        <w:rPr>
          <w:b/>
        </w:rPr>
      </w:pPr>
      <w:r w:rsidRPr="00223767">
        <w:rPr>
          <w:b/>
        </w:rPr>
        <w:t>Расчетный счет  №  _____________________________  в  _______________ Банка __________ по</w:t>
      </w:r>
    </w:p>
    <w:p w:rsidR="00972A25" w:rsidRPr="00223767" w:rsidRDefault="00972A25" w:rsidP="00972A25">
      <w:pPr>
        <w:rPr>
          <w:b/>
        </w:rPr>
      </w:pPr>
      <w:r w:rsidRPr="00223767">
        <w:rPr>
          <w:b/>
        </w:rPr>
        <w:t xml:space="preserve">                                           ___________________________________________________</w:t>
      </w:r>
    </w:p>
    <w:p w:rsidR="00972A25" w:rsidRPr="00223767" w:rsidRDefault="00972A25" w:rsidP="00972A25">
      <w:pPr>
        <w:rPr>
          <w:b/>
        </w:rPr>
      </w:pPr>
      <w:r w:rsidRPr="00223767">
        <w:rPr>
          <w:b/>
        </w:rPr>
        <w:t xml:space="preserve">                                     </w:t>
      </w:r>
      <w:r w:rsidRPr="00223767">
        <w:t xml:space="preserve"> </w:t>
      </w:r>
      <w:r w:rsidRPr="00223767">
        <w:rPr>
          <w:b/>
        </w:rPr>
        <w:t>БИК __________________</w:t>
      </w:r>
    </w:p>
    <w:p w:rsidR="00972A25" w:rsidRPr="00223767" w:rsidRDefault="00972A25" w:rsidP="00972A25">
      <w:pPr>
        <w:rPr>
          <w:b/>
        </w:rPr>
      </w:pPr>
      <w:r w:rsidRPr="00223767">
        <w:rPr>
          <w:b/>
        </w:rPr>
        <w:t xml:space="preserve">   Грузоотправитель               Коды по ОКОНХ  </w:t>
      </w:r>
    </w:p>
    <w:p w:rsidR="00972A25" w:rsidRPr="00223767" w:rsidRDefault="00972A25" w:rsidP="00972A25">
      <w:pPr>
        <w:rPr>
          <w:b/>
        </w:rPr>
      </w:pPr>
      <w:r w:rsidRPr="00223767">
        <w:rPr>
          <w:b/>
        </w:rPr>
        <w:t xml:space="preserve">   и фактический адрес          Код по ОКПО   </w:t>
      </w:r>
    </w:p>
    <w:tbl>
      <w:tblPr>
        <w:tblW w:w="9497" w:type="dxa"/>
        <w:tblInd w:w="392" w:type="dxa"/>
        <w:tblBorders>
          <w:top w:val="single" w:sz="6" w:space="0" w:color="auto"/>
          <w:bottom w:val="single" w:sz="6" w:space="0" w:color="auto"/>
        </w:tblBorders>
        <w:tblLayout w:type="fixed"/>
        <w:tblLook w:val="0000" w:firstRow="0" w:lastRow="0" w:firstColumn="0" w:lastColumn="0" w:noHBand="0" w:noVBand="0"/>
      </w:tblPr>
      <w:tblGrid>
        <w:gridCol w:w="5169"/>
        <w:gridCol w:w="2936"/>
        <w:gridCol w:w="1392"/>
      </w:tblGrid>
      <w:tr w:rsidR="00972A25" w:rsidRPr="00223767" w:rsidTr="00972A25">
        <w:tc>
          <w:tcPr>
            <w:tcW w:w="5169" w:type="dxa"/>
            <w:tcBorders>
              <w:top w:val="single" w:sz="6" w:space="0" w:color="auto"/>
              <w:left w:val="single" w:sz="4" w:space="0" w:color="auto"/>
              <w:bottom w:val="single" w:sz="6" w:space="0" w:color="auto"/>
              <w:right w:val="nil"/>
            </w:tcBorders>
          </w:tcPr>
          <w:p w:rsidR="00972A25" w:rsidRPr="00223767" w:rsidRDefault="00972A25" w:rsidP="00972A25">
            <w:pPr>
              <w:rPr>
                <w:b/>
              </w:rPr>
            </w:pPr>
            <w:r w:rsidRPr="00223767">
              <w:rPr>
                <w:b/>
              </w:rPr>
              <w:t>Грузополучатель</w:t>
            </w:r>
          </w:p>
          <w:p w:rsidR="00972A25" w:rsidRPr="00223767" w:rsidRDefault="00972A25" w:rsidP="00972A25">
            <w:pPr>
              <w:rPr>
                <w:b/>
              </w:rPr>
            </w:pPr>
            <w:r w:rsidRPr="00223767">
              <w:rPr>
                <w:b/>
              </w:rPr>
              <w:t xml:space="preserve">и  адрес                         </w:t>
            </w:r>
          </w:p>
        </w:tc>
        <w:tc>
          <w:tcPr>
            <w:tcW w:w="2936" w:type="dxa"/>
            <w:tcBorders>
              <w:top w:val="single" w:sz="6" w:space="0" w:color="auto"/>
              <w:left w:val="single" w:sz="6" w:space="0" w:color="auto"/>
              <w:bottom w:val="single" w:sz="6" w:space="0" w:color="auto"/>
              <w:right w:val="single" w:sz="6" w:space="0" w:color="auto"/>
            </w:tcBorders>
          </w:tcPr>
          <w:p w:rsidR="00972A25" w:rsidRPr="00223767" w:rsidRDefault="00972A25" w:rsidP="00972A25">
            <w:pPr>
              <w:rPr>
                <w:b/>
              </w:rPr>
            </w:pPr>
            <w:r w:rsidRPr="00223767">
              <w:rPr>
                <w:b/>
              </w:rPr>
              <w:t xml:space="preserve">К платежному требованию №  от </w:t>
            </w:r>
          </w:p>
        </w:tc>
        <w:tc>
          <w:tcPr>
            <w:tcW w:w="1392" w:type="dxa"/>
            <w:tcBorders>
              <w:top w:val="single" w:sz="6" w:space="0" w:color="auto"/>
              <w:left w:val="nil"/>
              <w:bottom w:val="single" w:sz="6" w:space="0" w:color="auto"/>
              <w:right w:val="single" w:sz="4" w:space="0" w:color="auto"/>
            </w:tcBorders>
          </w:tcPr>
          <w:p w:rsidR="00972A25" w:rsidRPr="00223767" w:rsidRDefault="00972A25" w:rsidP="00972A25">
            <w:pPr>
              <w:rPr>
                <w:b/>
              </w:rPr>
            </w:pPr>
          </w:p>
        </w:tc>
      </w:tr>
    </w:tbl>
    <w:p w:rsidR="00972A25" w:rsidRPr="00223767" w:rsidRDefault="00972A25" w:rsidP="00972A25"/>
    <w:tbl>
      <w:tblPr>
        <w:tblW w:w="10031" w:type="dxa"/>
        <w:tblLayout w:type="fixed"/>
        <w:tblLook w:val="0000" w:firstRow="0" w:lastRow="0" w:firstColumn="0" w:lastColumn="0" w:noHBand="0" w:noVBand="0"/>
      </w:tblPr>
      <w:tblGrid>
        <w:gridCol w:w="2660"/>
        <w:gridCol w:w="2977"/>
        <w:gridCol w:w="992"/>
        <w:gridCol w:w="567"/>
        <w:gridCol w:w="2835"/>
      </w:tblGrid>
      <w:tr w:rsidR="00972A25" w:rsidRPr="00223767" w:rsidTr="00972A25">
        <w:trPr>
          <w:cantSplit/>
        </w:trPr>
        <w:tc>
          <w:tcPr>
            <w:tcW w:w="2660" w:type="dxa"/>
          </w:tcPr>
          <w:p w:rsidR="00972A25" w:rsidRPr="00223767" w:rsidRDefault="00972A25" w:rsidP="00972A25">
            <w:pPr>
              <w:rPr>
                <w:b/>
              </w:rPr>
            </w:pPr>
            <w:r>
              <w:rPr>
                <w:b/>
                <w:noProof/>
              </w:rPr>
              <mc:AlternateContent>
                <mc:Choice Requires="wps">
                  <w:drawing>
                    <wp:anchor distT="0" distB="0" distL="114300" distR="114300" simplePos="0" relativeHeight="251662336" behindDoc="0" locked="0" layoutInCell="0" allowOverlap="1">
                      <wp:simplePos x="0" y="0"/>
                      <wp:positionH relativeFrom="column">
                        <wp:posOffset>8890</wp:posOffset>
                      </wp:positionH>
                      <wp:positionV relativeFrom="paragraph">
                        <wp:posOffset>305435</wp:posOffset>
                      </wp:positionV>
                      <wp:extent cx="274955" cy="635"/>
                      <wp:effectExtent l="12700" t="8255" r="7620" b="1016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8A7D5DE" id="Прямая соединительная линия 6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4.05pt" to="22.3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" o:allowincell="f">
                      <v:stroke startarrowwidth="narrow" startarrowlength="short" endarrowwidth="narrow" endarrowlength="short"/>
                    </v:line>
                  </w:pict>
                </mc:Fallback>
              </mc:AlternateContent>
            </w:r>
          </w:p>
          <w:p w:rsidR="00972A25" w:rsidRPr="00223767" w:rsidRDefault="00972A25" w:rsidP="00972A25">
            <w:pPr>
              <w:rPr>
                <w:b/>
              </w:rPr>
            </w:pPr>
            <w:r w:rsidRPr="00223767">
              <w:rPr>
                <w:b/>
              </w:rPr>
              <w:t>Заказ</w:t>
            </w:r>
          </w:p>
          <w:p w:rsidR="00972A25" w:rsidRPr="00223767" w:rsidRDefault="00972A25" w:rsidP="00972A25">
            <w:pPr>
              <w:rPr>
                <w:b/>
              </w:rPr>
            </w:pPr>
            <w:r w:rsidRPr="00223767">
              <w:rPr>
                <w:b/>
              </w:rPr>
              <w:t xml:space="preserve">             №     от     200__г.   </w:t>
            </w:r>
          </w:p>
          <w:p w:rsidR="00972A25" w:rsidRPr="00223767" w:rsidRDefault="00972A25" w:rsidP="00972A25">
            <w:pPr>
              <w:rPr>
                <w:b/>
              </w:rPr>
            </w:pPr>
            <w:r w:rsidRPr="00223767">
              <w:rPr>
                <w:b/>
              </w:rPr>
              <w:t>Наряд</w:t>
            </w:r>
          </w:p>
        </w:tc>
        <w:tc>
          <w:tcPr>
            <w:tcW w:w="2977" w:type="dxa"/>
          </w:tcPr>
          <w:p w:rsidR="00972A25" w:rsidRPr="00223767" w:rsidRDefault="00972A25" w:rsidP="00972A25">
            <w:r w:rsidRPr="00223767">
              <w:rPr>
                <w:b/>
              </w:rPr>
              <w:t xml:space="preserve">СЧЕТ ДЛЯ ОПЛАТЫ № </w:t>
            </w:r>
          </w:p>
        </w:tc>
        <w:tc>
          <w:tcPr>
            <w:tcW w:w="992" w:type="dxa"/>
          </w:tcPr>
          <w:p w:rsidR="00972A25" w:rsidRPr="00223767" w:rsidRDefault="00972A25" w:rsidP="00972A25">
            <w:pPr>
              <w:jc w:val="center"/>
              <w:rPr>
                <w:b/>
              </w:rPr>
            </w:pPr>
          </w:p>
        </w:tc>
        <w:tc>
          <w:tcPr>
            <w:tcW w:w="567" w:type="dxa"/>
          </w:tcPr>
          <w:p w:rsidR="00972A25" w:rsidRPr="00223767" w:rsidRDefault="00972A25" w:rsidP="00972A25">
            <w:r w:rsidRPr="00223767">
              <w:rPr>
                <w:b/>
              </w:rPr>
              <w:t>от</w:t>
            </w:r>
          </w:p>
        </w:tc>
        <w:tc>
          <w:tcPr>
            <w:tcW w:w="2835" w:type="dxa"/>
          </w:tcPr>
          <w:p w:rsidR="00972A25" w:rsidRPr="00223767" w:rsidRDefault="00972A25" w:rsidP="00972A25">
            <w:pPr>
              <w:jc w:val="right"/>
              <w:rPr>
                <w:b/>
              </w:rPr>
            </w:pPr>
            <w:r w:rsidRPr="00223767">
              <w:rPr>
                <w:b/>
              </w:rPr>
              <w:t>«___» ________20__ г.</w:t>
            </w:r>
          </w:p>
          <w:p w:rsidR="00972A25" w:rsidRPr="00223767" w:rsidRDefault="00972A25" w:rsidP="00972A25">
            <w:pPr>
              <w:jc w:val="center"/>
              <w:rPr>
                <w:b/>
              </w:rPr>
            </w:pPr>
          </w:p>
        </w:tc>
      </w:tr>
    </w:tbl>
    <w:p w:rsidR="00972A25" w:rsidRPr="00223767" w:rsidRDefault="00972A25" w:rsidP="00972A25">
      <w:pPr>
        <w:rPr>
          <w:b/>
        </w:rPr>
      </w:pPr>
    </w:p>
    <w:tbl>
      <w:tblPr>
        <w:tblW w:w="9497" w:type="dxa"/>
        <w:tblInd w:w="392" w:type="dxa"/>
        <w:tblBorders>
          <w:top w:val="single" w:sz="6" w:space="0" w:color="auto"/>
          <w:bottom w:val="single" w:sz="6" w:space="0" w:color="auto"/>
        </w:tblBorders>
        <w:tblLayout w:type="fixed"/>
        <w:tblLook w:val="0000" w:firstRow="0" w:lastRow="0" w:firstColumn="0" w:lastColumn="0" w:noHBand="0" w:noVBand="0"/>
      </w:tblPr>
      <w:tblGrid>
        <w:gridCol w:w="5103"/>
        <w:gridCol w:w="2977"/>
        <w:gridCol w:w="1417"/>
      </w:tblGrid>
      <w:tr w:rsidR="00972A25" w:rsidRPr="003E3175" w:rsidTr="00972A25">
        <w:trPr>
          <w:cantSplit/>
        </w:trPr>
        <w:tc>
          <w:tcPr>
            <w:tcW w:w="5103" w:type="dxa"/>
            <w:tcBorders>
              <w:top w:val="single" w:sz="6" w:space="0" w:color="auto"/>
              <w:left w:val="single" w:sz="4" w:space="0" w:color="auto"/>
              <w:bottom w:val="nil"/>
              <w:right w:val="nil"/>
            </w:tcBorders>
          </w:tcPr>
          <w:p w:rsidR="00972A25" w:rsidRPr="003E3175" w:rsidRDefault="00972A25" w:rsidP="00972A25">
            <w:pPr>
              <w:rPr>
                <w:sz w:val="22"/>
                <w:szCs w:val="22"/>
              </w:rPr>
            </w:pPr>
            <w:r w:rsidRPr="003E3175">
              <w:rPr>
                <w:sz w:val="22"/>
                <w:szCs w:val="22"/>
              </w:rPr>
              <w:t xml:space="preserve">Плательщик   </w:t>
            </w:r>
          </w:p>
          <w:p w:rsidR="00972A25" w:rsidRPr="003E3175" w:rsidRDefault="00972A25" w:rsidP="00972A25">
            <w:pPr>
              <w:rPr>
                <w:b/>
                <w:sz w:val="22"/>
                <w:szCs w:val="22"/>
                <w:u w:val="single"/>
              </w:rPr>
            </w:pPr>
          </w:p>
          <w:p w:rsidR="00972A25" w:rsidRPr="003E3175" w:rsidRDefault="00972A25" w:rsidP="00972A25">
            <w:pPr>
              <w:rPr>
                <w:b/>
                <w:sz w:val="22"/>
                <w:szCs w:val="22"/>
                <w:u w:val="single"/>
              </w:rPr>
            </w:pPr>
          </w:p>
        </w:tc>
        <w:tc>
          <w:tcPr>
            <w:tcW w:w="2977" w:type="dxa"/>
            <w:tcBorders>
              <w:top w:val="single" w:sz="6" w:space="0" w:color="auto"/>
              <w:left w:val="single" w:sz="6" w:space="0" w:color="auto"/>
              <w:bottom w:val="nil"/>
              <w:right w:val="single" w:sz="6" w:space="0" w:color="auto"/>
            </w:tcBorders>
          </w:tcPr>
          <w:p w:rsidR="00972A25" w:rsidRPr="003E3175" w:rsidRDefault="00972A25" w:rsidP="00972A25">
            <w:pPr>
              <w:rPr>
                <w:b/>
                <w:sz w:val="22"/>
                <w:szCs w:val="22"/>
              </w:rPr>
            </w:pPr>
            <w:r w:rsidRPr="003E3175">
              <w:rPr>
                <w:b/>
                <w:sz w:val="22"/>
                <w:szCs w:val="22"/>
              </w:rPr>
              <w:t>По расчетной цене</w:t>
            </w:r>
          </w:p>
          <w:p w:rsidR="00972A25" w:rsidRPr="003E3175" w:rsidRDefault="00972A25" w:rsidP="00972A25">
            <w:pPr>
              <w:rPr>
                <w:b/>
                <w:sz w:val="22"/>
                <w:szCs w:val="22"/>
              </w:rPr>
            </w:pPr>
          </w:p>
        </w:tc>
        <w:tc>
          <w:tcPr>
            <w:tcW w:w="1417" w:type="dxa"/>
            <w:tcBorders>
              <w:top w:val="single" w:sz="6" w:space="0" w:color="auto"/>
              <w:left w:val="nil"/>
              <w:bottom w:val="nil"/>
              <w:right w:val="single" w:sz="4" w:space="0" w:color="auto"/>
            </w:tcBorders>
          </w:tcPr>
          <w:p w:rsidR="00972A25" w:rsidRPr="003E3175" w:rsidRDefault="00972A25" w:rsidP="00972A25">
            <w:pPr>
              <w:rPr>
                <w:b/>
                <w:sz w:val="22"/>
                <w:szCs w:val="22"/>
              </w:rPr>
            </w:pPr>
          </w:p>
        </w:tc>
      </w:tr>
      <w:tr w:rsidR="00972A25" w:rsidRPr="003E3175" w:rsidTr="00972A25">
        <w:tc>
          <w:tcPr>
            <w:tcW w:w="5103" w:type="dxa"/>
            <w:tcBorders>
              <w:top w:val="nil"/>
              <w:left w:val="single" w:sz="4" w:space="0" w:color="auto"/>
              <w:bottom w:val="nil"/>
              <w:right w:val="nil"/>
            </w:tcBorders>
          </w:tcPr>
          <w:p w:rsidR="00972A25" w:rsidRPr="003E3175" w:rsidRDefault="00972A25" w:rsidP="00972A25">
            <w:pPr>
              <w:rPr>
                <w:b/>
                <w:sz w:val="22"/>
                <w:szCs w:val="22"/>
              </w:rPr>
            </w:pPr>
          </w:p>
        </w:tc>
        <w:tc>
          <w:tcPr>
            <w:tcW w:w="2977" w:type="dxa"/>
            <w:tcBorders>
              <w:top w:val="single" w:sz="6" w:space="0" w:color="auto"/>
              <w:left w:val="single" w:sz="6" w:space="0" w:color="auto"/>
              <w:bottom w:val="nil"/>
              <w:right w:val="single" w:sz="6" w:space="0" w:color="auto"/>
            </w:tcBorders>
          </w:tcPr>
          <w:p w:rsidR="00972A25" w:rsidRPr="003E3175" w:rsidRDefault="00972A25" w:rsidP="00972A25">
            <w:pPr>
              <w:rPr>
                <w:b/>
                <w:sz w:val="22"/>
                <w:szCs w:val="22"/>
              </w:rPr>
            </w:pPr>
            <w:r w:rsidRPr="003E3175">
              <w:rPr>
                <w:b/>
                <w:sz w:val="22"/>
                <w:szCs w:val="22"/>
              </w:rPr>
              <w:t>Разница тресту или объедин.</w:t>
            </w:r>
          </w:p>
          <w:p w:rsidR="00972A25" w:rsidRPr="003E3175" w:rsidRDefault="00972A25" w:rsidP="00972A25">
            <w:pPr>
              <w:rPr>
                <w:b/>
                <w:sz w:val="22"/>
                <w:szCs w:val="22"/>
              </w:rPr>
            </w:pPr>
          </w:p>
        </w:tc>
        <w:tc>
          <w:tcPr>
            <w:tcW w:w="1417" w:type="dxa"/>
            <w:tcBorders>
              <w:top w:val="single" w:sz="6" w:space="0" w:color="auto"/>
              <w:left w:val="nil"/>
              <w:bottom w:val="nil"/>
              <w:right w:val="single" w:sz="4" w:space="0" w:color="auto"/>
            </w:tcBorders>
          </w:tcPr>
          <w:p w:rsidR="00972A25" w:rsidRPr="003E3175" w:rsidRDefault="00972A25" w:rsidP="00972A25">
            <w:pPr>
              <w:rPr>
                <w:b/>
                <w:sz w:val="22"/>
                <w:szCs w:val="22"/>
              </w:rPr>
            </w:pPr>
          </w:p>
        </w:tc>
      </w:tr>
      <w:tr w:rsidR="00972A25" w:rsidRPr="003E3175" w:rsidTr="00972A25">
        <w:tc>
          <w:tcPr>
            <w:tcW w:w="5103" w:type="dxa"/>
            <w:tcBorders>
              <w:top w:val="nil"/>
              <w:left w:val="single" w:sz="4" w:space="0" w:color="auto"/>
              <w:bottom w:val="nil"/>
              <w:right w:val="nil"/>
            </w:tcBorders>
          </w:tcPr>
          <w:p w:rsidR="00972A25" w:rsidRPr="003E3175" w:rsidRDefault="00972A25" w:rsidP="00972A25">
            <w:pPr>
              <w:rPr>
                <w:b/>
                <w:sz w:val="22"/>
                <w:szCs w:val="22"/>
              </w:rPr>
            </w:pPr>
            <w:r w:rsidRPr="003E3175">
              <w:rPr>
                <w:b/>
                <w:sz w:val="22"/>
                <w:szCs w:val="22"/>
              </w:rPr>
              <w:t xml:space="preserve">Расчетный счет №   </w:t>
            </w:r>
          </w:p>
        </w:tc>
        <w:tc>
          <w:tcPr>
            <w:tcW w:w="2977"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rPr>
                <w:b/>
                <w:sz w:val="22"/>
                <w:szCs w:val="22"/>
              </w:rPr>
            </w:pPr>
            <w:r w:rsidRPr="003E3175">
              <w:rPr>
                <w:b/>
                <w:sz w:val="22"/>
                <w:szCs w:val="22"/>
              </w:rPr>
              <w:t>Налог с оборота</w:t>
            </w:r>
          </w:p>
          <w:p w:rsidR="00972A25" w:rsidRPr="003E3175" w:rsidRDefault="00972A25" w:rsidP="00972A25">
            <w:pPr>
              <w:rPr>
                <w:b/>
                <w:sz w:val="22"/>
                <w:szCs w:val="22"/>
              </w:rPr>
            </w:pPr>
          </w:p>
        </w:tc>
        <w:tc>
          <w:tcPr>
            <w:tcW w:w="1417" w:type="dxa"/>
            <w:tcBorders>
              <w:top w:val="single" w:sz="6" w:space="0" w:color="auto"/>
              <w:left w:val="nil"/>
              <w:bottom w:val="single" w:sz="6" w:space="0" w:color="auto"/>
              <w:right w:val="single" w:sz="4" w:space="0" w:color="auto"/>
            </w:tcBorders>
          </w:tcPr>
          <w:p w:rsidR="00972A25" w:rsidRPr="003E3175" w:rsidRDefault="00972A25" w:rsidP="00972A25">
            <w:pPr>
              <w:rPr>
                <w:b/>
                <w:sz w:val="22"/>
                <w:szCs w:val="22"/>
              </w:rPr>
            </w:pPr>
          </w:p>
        </w:tc>
      </w:tr>
      <w:tr w:rsidR="00972A25" w:rsidRPr="003E3175" w:rsidTr="00972A25">
        <w:tc>
          <w:tcPr>
            <w:tcW w:w="5103" w:type="dxa"/>
            <w:tcBorders>
              <w:top w:val="nil"/>
              <w:left w:val="single" w:sz="4" w:space="0" w:color="auto"/>
              <w:bottom w:val="single" w:sz="6" w:space="0" w:color="auto"/>
              <w:right w:val="nil"/>
            </w:tcBorders>
          </w:tcPr>
          <w:p w:rsidR="00972A25" w:rsidRPr="003E3175" w:rsidRDefault="00972A25" w:rsidP="00972A25">
            <w:pPr>
              <w:rPr>
                <w:b/>
                <w:sz w:val="22"/>
                <w:szCs w:val="22"/>
              </w:rPr>
            </w:pPr>
            <w:r w:rsidRPr="003E3175">
              <w:rPr>
                <w:b/>
                <w:sz w:val="22"/>
                <w:szCs w:val="22"/>
              </w:rPr>
              <w:t xml:space="preserve">в </w:t>
            </w:r>
          </w:p>
          <w:p w:rsidR="00972A25" w:rsidRPr="003E3175" w:rsidRDefault="00972A25" w:rsidP="00972A25">
            <w:pPr>
              <w:rPr>
                <w:b/>
                <w:sz w:val="22"/>
                <w:szCs w:val="22"/>
              </w:rPr>
            </w:pPr>
            <w:r w:rsidRPr="003E3175">
              <w:rPr>
                <w:b/>
                <w:sz w:val="22"/>
                <w:szCs w:val="22"/>
              </w:rPr>
              <w:t xml:space="preserve">               </w:t>
            </w:r>
          </w:p>
        </w:tc>
        <w:tc>
          <w:tcPr>
            <w:tcW w:w="2977" w:type="dxa"/>
            <w:tcBorders>
              <w:top w:val="nil"/>
              <w:left w:val="single" w:sz="6" w:space="0" w:color="auto"/>
              <w:bottom w:val="single" w:sz="6" w:space="0" w:color="auto"/>
              <w:right w:val="single" w:sz="6" w:space="0" w:color="auto"/>
            </w:tcBorders>
          </w:tcPr>
          <w:p w:rsidR="00972A25" w:rsidRPr="003E3175" w:rsidRDefault="00972A25" w:rsidP="00972A25">
            <w:pPr>
              <w:rPr>
                <w:b/>
                <w:sz w:val="22"/>
                <w:szCs w:val="22"/>
              </w:rPr>
            </w:pPr>
            <w:r w:rsidRPr="003E3175">
              <w:rPr>
                <w:b/>
                <w:sz w:val="22"/>
                <w:szCs w:val="22"/>
              </w:rPr>
              <w:t>Всего продажная</w:t>
            </w:r>
          </w:p>
        </w:tc>
        <w:tc>
          <w:tcPr>
            <w:tcW w:w="1417" w:type="dxa"/>
            <w:tcBorders>
              <w:top w:val="single" w:sz="6" w:space="0" w:color="auto"/>
              <w:left w:val="nil"/>
              <w:bottom w:val="single" w:sz="6" w:space="0" w:color="auto"/>
              <w:right w:val="single" w:sz="4" w:space="0" w:color="auto"/>
            </w:tcBorders>
          </w:tcPr>
          <w:p w:rsidR="00972A25" w:rsidRPr="003E3175" w:rsidRDefault="00972A25" w:rsidP="00972A25">
            <w:pPr>
              <w:rPr>
                <w:b/>
                <w:sz w:val="22"/>
                <w:szCs w:val="22"/>
              </w:rPr>
            </w:pPr>
          </w:p>
        </w:tc>
      </w:tr>
    </w:tbl>
    <w:p w:rsidR="00972A25" w:rsidRPr="00223767" w:rsidRDefault="00972A25" w:rsidP="00972A25">
      <w:pPr>
        <w:pStyle w:val="3"/>
        <w:pBdr>
          <w:right w:val="single" w:sz="4" w:space="6" w:color="auto"/>
        </w:pBdr>
        <w:rPr>
          <w:rFonts w:ascii="Times New Roman" w:hAnsi="Times New Roman"/>
          <w:sz w:val="24"/>
          <w:szCs w:val="24"/>
        </w:rPr>
      </w:pPr>
      <w:r w:rsidRPr="00223767">
        <w:rPr>
          <w:rFonts w:ascii="Times New Roman" w:hAnsi="Times New Roman"/>
          <w:sz w:val="24"/>
          <w:szCs w:val="24"/>
        </w:rPr>
        <w:t xml:space="preserve">     Дополнение  </w:t>
      </w:r>
    </w:p>
    <w:tbl>
      <w:tblPr>
        <w:tblW w:w="9497" w:type="dxa"/>
        <w:tblInd w:w="392" w:type="dxa"/>
        <w:tblLayout w:type="fixed"/>
        <w:tblLook w:val="0000" w:firstRow="0" w:lastRow="0" w:firstColumn="0" w:lastColumn="0" w:noHBand="0" w:noVBand="0"/>
      </w:tblPr>
      <w:tblGrid>
        <w:gridCol w:w="1417"/>
        <w:gridCol w:w="4536"/>
        <w:gridCol w:w="851"/>
        <w:gridCol w:w="850"/>
        <w:gridCol w:w="851"/>
        <w:gridCol w:w="992"/>
      </w:tblGrid>
      <w:tr w:rsidR="00972A25" w:rsidRPr="003E3175" w:rsidTr="00972A25">
        <w:tc>
          <w:tcPr>
            <w:tcW w:w="5953" w:type="dxa"/>
            <w:gridSpan w:val="2"/>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 xml:space="preserve">       Наименование товара</w:t>
            </w:r>
          </w:p>
        </w:tc>
        <w:tc>
          <w:tcPr>
            <w:tcW w:w="851"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Ед.</w:t>
            </w:r>
          </w:p>
          <w:p w:rsidR="00972A25" w:rsidRPr="003E3175" w:rsidRDefault="00972A25" w:rsidP="00972A25">
            <w:pPr>
              <w:jc w:val="center"/>
              <w:rPr>
                <w:b/>
                <w:sz w:val="22"/>
                <w:szCs w:val="22"/>
              </w:rPr>
            </w:pPr>
            <w:r w:rsidRPr="003E3175">
              <w:rPr>
                <w:b/>
                <w:sz w:val="22"/>
                <w:szCs w:val="22"/>
              </w:rPr>
              <w:t>изм.</w:t>
            </w:r>
          </w:p>
        </w:tc>
        <w:tc>
          <w:tcPr>
            <w:tcW w:w="850"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Кол-во</w:t>
            </w:r>
          </w:p>
        </w:tc>
        <w:tc>
          <w:tcPr>
            <w:tcW w:w="851"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Цена</w:t>
            </w:r>
          </w:p>
        </w:tc>
        <w:tc>
          <w:tcPr>
            <w:tcW w:w="992"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Сумма</w:t>
            </w:r>
          </w:p>
        </w:tc>
      </w:tr>
      <w:tr w:rsidR="00972A25" w:rsidRPr="003E3175" w:rsidTr="00972A25">
        <w:tc>
          <w:tcPr>
            <w:tcW w:w="5953" w:type="dxa"/>
            <w:gridSpan w:val="2"/>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1</w:t>
            </w:r>
          </w:p>
        </w:tc>
        <w:tc>
          <w:tcPr>
            <w:tcW w:w="851" w:type="dxa"/>
            <w:tcBorders>
              <w:top w:val="single" w:sz="6" w:space="0" w:color="auto"/>
              <w:left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2</w:t>
            </w:r>
          </w:p>
        </w:tc>
        <w:tc>
          <w:tcPr>
            <w:tcW w:w="850" w:type="dxa"/>
            <w:tcBorders>
              <w:top w:val="single" w:sz="6" w:space="0" w:color="auto"/>
              <w:left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3</w:t>
            </w:r>
          </w:p>
        </w:tc>
        <w:tc>
          <w:tcPr>
            <w:tcW w:w="851" w:type="dxa"/>
            <w:tcBorders>
              <w:top w:val="single" w:sz="6" w:space="0" w:color="auto"/>
              <w:left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4</w:t>
            </w:r>
          </w:p>
        </w:tc>
        <w:tc>
          <w:tcPr>
            <w:tcW w:w="992" w:type="dxa"/>
            <w:tcBorders>
              <w:top w:val="single" w:sz="6" w:space="0" w:color="auto"/>
              <w:left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5</w:t>
            </w:r>
          </w:p>
        </w:tc>
      </w:tr>
      <w:tr w:rsidR="00972A25" w:rsidRPr="003E3175" w:rsidTr="00972A25">
        <w:trPr>
          <w:cantSplit/>
          <w:trHeight w:val="2153"/>
        </w:trPr>
        <w:tc>
          <w:tcPr>
            <w:tcW w:w="5953" w:type="dxa"/>
            <w:gridSpan w:val="2"/>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rPr>
            </w:pPr>
            <w:r w:rsidRPr="003E3175">
              <w:rPr>
                <w:b/>
                <w:sz w:val="22"/>
                <w:szCs w:val="22"/>
              </w:rPr>
              <w:t xml:space="preserve">Код бюджетной классификации </w:t>
            </w:r>
          </w:p>
          <w:p w:rsidR="00972A25" w:rsidRPr="003E3175" w:rsidRDefault="00972A25" w:rsidP="00972A25">
            <w:pPr>
              <w:jc w:val="center"/>
              <w:rPr>
                <w:b/>
                <w:sz w:val="22"/>
                <w:szCs w:val="22"/>
              </w:rPr>
            </w:pPr>
            <w:r w:rsidRPr="003E3175">
              <w:rPr>
                <w:b/>
                <w:sz w:val="22"/>
                <w:szCs w:val="22"/>
              </w:rPr>
              <w:t>029 108 07 172 01 1000 110</w:t>
            </w:r>
          </w:p>
          <w:p w:rsidR="00972A25" w:rsidRPr="003E3175" w:rsidRDefault="00972A25" w:rsidP="00972A25">
            <w:pPr>
              <w:jc w:val="center"/>
              <w:rPr>
                <w:b/>
                <w:sz w:val="22"/>
                <w:szCs w:val="22"/>
              </w:rPr>
            </w:pPr>
            <w:r w:rsidRPr="003E3175">
              <w:rPr>
                <w:b/>
                <w:sz w:val="22"/>
                <w:szCs w:val="22"/>
              </w:rPr>
              <w:t xml:space="preserve">УФК по Ленинградской области </w:t>
            </w:r>
          </w:p>
          <w:p w:rsidR="00972A25" w:rsidRPr="003E3175" w:rsidRDefault="00972A25" w:rsidP="00972A25">
            <w:pPr>
              <w:jc w:val="center"/>
              <w:rPr>
                <w:b/>
                <w:sz w:val="22"/>
                <w:szCs w:val="22"/>
              </w:rPr>
            </w:pPr>
            <w:r w:rsidRPr="003E3175">
              <w:rPr>
                <w:b/>
                <w:sz w:val="22"/>
                <w:szCs w:val="22"/>
              </w:rPr>
              <w:t>(Отдел____________, л/с _________),</w:t>
            </w:r>
          </w:p>
          <w:p w:rsidR="00972A25" w:rsidRPr="003E3175" w:rsidRDefault="00972A25" w:rsidP="00972A25">
            <w:pPr>
              <w:jc w:val="both"/>
              <w:rPr>
                <w:b/>
                <w:sz w:val="22"/>
                <w:szCs w:val="22"/>
              </w:rPr>
            </w:pPr>
            <w:r w:rsidRPr="003E3175">
              <w:rPr>
                <w:b/>
                <w:sz w:val="22"/>
                <w:szCs w:val="22"/>
              </w:rPr>
              <w:t xml:space="preserve">  Государственная пошлина за выдачу органом исполнительной власти субъекта Российской Федерации специального разрешения на движение по автодорогам муниципального значения Ленин-градской области транспортных средств, осуществляющих перевозки опасных, тяжеловесных и (или) крупногабаритных грузов, зачисляемая в бюджет субъектов Российской Федерации </w:t>
            </w:r>
          </w:p>
          <w:p w:rsidR="00972A25" w:rsidRPr="003E3175" w:rsidRDefault="00972A25" w:rsidP="00972A25">
            <w:pPr>
              <w:jc w:val="center"/>
              <w:rPr>
                <w:b/>
                <w:sz w:val="22"/>
                <w:szCs w:val="22"/>
              </w:rPr>
            </w:pPr>
            <w:r w:rsidRPr="003E3175">
              <w:rPr>
                <w:b/>
                <w:sz w:val="22"/>
                <w:szCs w:val="22"/>
              </w:rPr>
              <w:t xml:space="preserve"> (НДС не облагается)</w:t>
            </w:r>
          </w:p>
        </w:tc>
        <w:tc>
          <w:tcPr>
            <w:tcW w:w="851" w:type="dxa"/>
            <w:tcBorders>
              <w:top w:val="single" w:sz="6" w:space="0" w:color="auto"/>
              <w:left w:val="single" w:sz="6" w:space="0" w:color="auto"/>
              <w:bottom w:val="nil"/>
              <w:right w:val="single" w:sz="6" w:space="0" w:color="auto"/>
            </w:tcBorders>
          </w:tcPr>
          <w:p w:rsidR="00972A25" w:rsidRPr="003E3175" w:rsidRDefault="00972A25" w:rsidP="00972A25">
            <w:pPr>
              <w:jc w:val="center"/>
              <w:rPr>
                <w:b/>
                <w:sz w:val="22"/>
                <w:szCs w:val="22"/>
                <w:u w:val="single"/>
              </w:rPr>
            </w:pPr>
          </w:p>
        </w:tc>
        <w:tc>
          <w:tcPr>
            <w:tcW w:w="850" w:type="dxa"/>
            <w:tcBorders>
              <w:top w:val="single" w:sz="6" w:space="0" w:color="auto"/>
              <w:left w:val="single" w:sz="6" w:space="0" w:color="auto"/>
              <w:bottom w:val="nil"/>
              <w:right w:val="single" w:sz="6" w:space="0" w:color="auto"/>
            </w:tcBorders>
          </w:tcPr>
          <w:p w:rsidR="00972A25" w:rsidRPr="003E3175" w:rsidRDefault="00972A25" w:rsidP="00972A25">
            <w:pPr>
              <w:jc w:val="center"/>
              <w:rPr>
                <w:b/>
                <w:sz w:val="22"/>
                <w:szCs w:val="22"/>
                <w:u w:val="single"/>
              </w:rPr>
            </w:pPr>
          </w:p>
        </w:tc>
        <w:tc>
          <w:tcPr>
            <w:tcW w:w="851" w:type="dxa"/>
            <w:tcBorders>
              <w:top w:val="single" w:sz="6" w:space="0" w:color="auto"/>
              <w:left w:val="single" w:sz="6" w:space="0" w:color="auto"/>
              <w:bottom w:val="nil"/>
              <w:right w:val="single" w:sz="6" w:space="0" w:color="auto"/>
            </w:tcBorders>
          </w:tcPr>
          <w:p w:rsidR="00972A25" w:rsidRPr="003E3175" w:rsidRDefault="00972A25" w:rsidP="00972A25">
            <w:pPr>
              <w:jc w:val="center"/>
              <w:rPr>
                <w:b/>
                <w:sz w:val="22"/>
                <w:szCs w:val="22"/>
                <w:u w:val="single"/>
              </w:rPr>
            </w:pPr>
          </w:p>
        </w:tc>
        <w:tc>
          <w:tcPr>
            <w:tcW w:w="992" w:type="dxa"/>
            <w:tcBorders>
              <w:top w:val="single" w:sz="6" w:space="0" w:color="auto"/>
              <w:left w:val="single" w:sz="6" w:space="0" w:color="auto"/>
              <w:bottom w:val="nil"/>
              <w:right w:val="single" w:sz="6" w:space="0" w:color="auto"/>
            </w:tcBorders>
          </w:tcPr>
          <w:p w:rsidR="00972A25" w:rsidRPr="003E3175" w:rsidRDefault="00972A25" w:rsidP="00972A25">
            <w:pPr>
              <w:jc w:val="center"/>
              <w:rPr>
                <w:b/>
                <w:sz w:val="22"/>
                <w:szCs w:val="22"/>
              </w:rPr>
            </w:pPr>
          </w:p>
          <w:p w:rsidR="00972A25" w:rsidRPr="003E3175" w:rsidRDefault="00972A25" w:rsidP="00972A25">
            <w:pPr>
              <w:jc w:val="center"/>
              <w:rPr>
                <w:b/>
                <w:sz w:val="22"/>
                <w:szCs w:val="22"/>
              </w:rPr>
            </w:pPr>
          </w:p>
        </w:tc>
      </w:tr>
      <w:tr w:rsidR="00972A25" w:rsidRPr="003E3175" w:rsidTr="00972A25">
        <w:trPr>
          <w:cantSplit/>
        </w:trPr>
        <w:tc>
          <w:tcPr>
            <w:tcW w:w="1417" w:type="dxa"/>
            <w:tcBorders>
              <w:top w:val="single" w:sz="6" w:space="0" w:color="auto"/>
              <w:left w:val="single" w:sz="6" w:space="0" w:color="auto"/>
              <w:bottom w:val="single" w:sz="6" w:space="0" w:color="auto"/>
              <w:right w:val="single" w:sz="6" w:space="0" w:color="auto"/>
            </w:tcBorders>
          </w:tcPr>
          <w:p w:rsidR="00972A25" w:rsidRPr="003E3175" w:rsidRDefault="00972A25" w:rsidP="00972A25">
            <w:pPr>
              <w:rPr>
                <w:b/>
                <w:sz w:val="22"/>
                <w:szCs w:val="22"/>
              </w:rPr>
            </w:pPr>
            <w:r w:rsidRPr="003E3175">
              <w:rPr>
                <w:b/>
                <w:sz w:val="22"/>
                <w:szCs w:val="22"/>
              </w:rPr>
              <w:t>Итого к оплате</w:t>
            </w:r>
          </w:p>
        </w:tc>
        <w:tc>
          <w:tcPr>
            <w:tcW w:w="7088" w:type="dxa"/>
            <w:gridSpan w:val="4"/>
            <w:tcBorders>
              <w:top w:val="single" w:sz="6" w:space="0" w:color="auto"/>
              <w:left w:val="single" w:sz="6" w:space="0" w:color="auto"/>
              <w:bottom w:val="single" w:sz="6" w:space="0" w:color="auto"/>
              <w:right w:val="single" w:sz="6" w:space="0" w:color="auto"/>
            </w:tcBorders>
          </w:tcPr>
          <w:p w:rsidR="00972A25" w:rsidRPr="003E3175" w:rsidRDefault="00972A25" w:rsidP="00972A25">
            <w:pPr>
              <w:jc w:val="center"/>
              <w:rPr>
                <w:b/>
                <w:sz w:val="22"/>
                <w:szCs w:val="22"/>
                <w:u w:val="single"/>
              </w:rPr>
            </w:pPr>
          </w:p>
        </w:tc>
        <w:tc>
          <w:tcPr>
            <w:tcW w:w="992" w:type="dxa"/>
            <w:tcBorders>
              <w:top w:val="single" w:sz="4" w:space="0" w:color="auto"/>
              <w:left w:val="nil"/>
              <w:bottom w:val="single" w:sz="4" w:space="0" w:color="auto"/>
              <w:right w:val="single" w:sz="6" w:space="0" w:color="auto"/>
            </w:tcBorders>
          </w:tcPr>
          <w:p w:rsidR="00972A25" w:rsidRPr="003E3175" w:rsidRDefault="00972A25" w:rsidP="00972A25">
            <w:pPr>
              <w:jc w:val="center"/>
              <w:rPr>
                <w:b/>
                <w:sz w:val="22"/>
                <w:szCs w:val="22"/>
              </w:rPr>
            </w:pPr>
          </w:p>
        </w:tc>
      </w:tr>
    </w:tbl>
    <w:p w:rsidR="00972A25" w:rsidRPr="00223767" w:rsidRDefault="00972A25" w:rsidP="00972A25">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72A25" w:rsidRPr="00223767" w:rsidTr="00972A25">
        <w:tc>
          <w:tcPr>
            <w:tcW w:w="9854" w:type="dxa"/>
            <w:tcBorders>
              <w:top w:val="single" w:sz="4" w:space="0" w:color="auto"/>
              <w:left w:val="single" w:sz="4" w:space="0" w:color="auto"/>
              <w:bottom w:val="single" w:sz="4" w:space="0" w:color="auto"/>
              <w:right w:val="single" w:sz="4" w:space="0" w:color="auto"/>
            </w:tcBorders>
          </w:tcPr>
          <w:p w:rsidR="00972A25" w:rsidRPr="00223767" w:rsidRDefault="00972A25" w:rsidP="00972A25">
            <w:pPr>
              <w:autoSpaceDE w:val="0"/>
              <w:jc w:val="both"/>
            </w:pPr>
            <w:r w:rsidRPr="00223767">
              <w:rPr>
                <w:b/>
                <w:u w:val="single"/>
              </w:rPr>
              <w:lastRenderedPageBreak/>
              <w:t>ВНИМАНИЕ</w:t>
            </w:r>
            <w:r w:rsidRPr="00223767">
              <w:t xml:space="preserve">: В платежном поручении в разделе реквизитов Получателя указывать </w:t>
            </w:r>
            <w:r w:rsidRPr="00223767">
              <w:rPr>
                <w:b/>
              </w:rPr>
              <w:t>ОКАТО</w:t>
            </w:r>
            <w:r w:rsidRPr="00223767">
              <w:t>:</w:t>
            </w:r>
          </w:p>
          <w:p w:rsidR="00972A25" w:rsidRPr="00223767" w:rsidRDefault="00972A25" w:rsidP="00972A25">
            <w:pPr>
              <w:autoSpaceDE w:val="0"/>
              <w:jc w:val="both"/>
            </w:pPr>
            <w:r w:rsidRPr="00223767">
              <w:rPr>
                <w:u w:val="single"/>
              </w:rPr>
              <w:t>-</w:t>
            </w:r>
            <w:r w:rsidRPr="00223767">
              <w:rPr>
                <w:b/>
                <w:u w:val="single"/>
              </w:rPr>
              <w:t xml:space="preserve"> Плательщика</w:t>
            </w:r>
            <w:r w:rsidRPr="00223767">
              <w:t xml:space="preserve"> – в случае, если он зарегистрирован на территории Ленинградской области;</w:t>
            </w:r>
          </w:p>
          <w:p w:rsidR="00972A25" w:rsidRPr="00223767" w:rsidRDefault="00972A25" w:rsidP="00972A25">
            <w:pPr>
              <w:autoSpaceDE w:val="0"/>
              <w:jc w:val="both"/>
              <w:rPr>
                <w:b/>
                <w:u w:val="single"/>
              </w:rPr>
            </w:pPr>
            <w:r w:rsidRPr="00223767">
              <w:rPr>
                <w:u w:val="single"/>
              </w:rPr>
              <w:t>-</w:t>
            </w:r>
            <w:r w:rsidRPr="00223767">
              <w:rPr>
                <w:b/>
                <w:u w:val="single"/>
              </w:rPr>
              <w:t xml:space="preserve"> 41 000 000 000</w:t>
            </w:r>
            <w:r w:rsidRPr="00223767">
              <w:t xml:space="preserve"> – в случае, если </w:t>
            </w:r>
            <w:r w:rsidRPr="00223767">
              <w:rPr>
                <w:b/>
                <w:u w:val="single"/>
              </w:rPr>
              <w:t>Плательщик</w:t>
            </w:r>
            <w:r w:rsidRPr="00223767">
              <w:t xml:space="preserve"> зарегистрирован в г.Санкт-Петербурге или за пределами Ленинградской области.</w:t>
            </w:r>
          </w:p>
        </w:tc>
      </w:tr>
    </w:tbl>
    <w:p w:rsidR="00972A25" w:rsidRPr="00223767" w:rsidRDefault="00972A25" w:rsidP="00972A25">
      <w:r w:rsidRPr="00223767">
        <w:t>Глава местной администрации</w:t>
      </w:r>
    </w:p>
    <w:p w:rsidR="00972A25" w:rsidRPr="00223767" w:rsidRDefault="00972A25" w:rsidP="00972A25">
      <w:pPr>
        <w:sectPr w:rsidR="00972A25" w:rsidRPr="00223767" w:rsidSect="00972A25">
          <w:pgSz w:w="11906" w:h="16838"/>
          <w:pgMar w:top="709" w:right="567" w:bottom="426" w:left="1701" w:header="709" w:footer="709" w:gutter="0"/>
          <w:cols w:space="708"/>
          <w:docGrid w:linePitch="360"/>
        </w:sectPr>
      </w:pPr>
      <w:r w:rsidRPr="00223767">
        <w:t xml:space="preserve">МО </w:t>
      </w:r>
      <w:r>
        <w:t>Лаголовское</w:t>
      </w:r>
      <w:r w:rsidRPr="00223767">
        <w:t xml:space="preserve"> сельское поселение      М.П.                    _________________ ____________</w:t>
      </w:r>
    </w:p>
    <w:p w:rsidR="00972A25" w:rsidRPr="00223767" w:rsidRDefault="00972A25" w:rsidP="00972A25">
      <w:pPr>
        <w:pStyle w:val="5"/>
        <w:ind w:left="5812"/>
      </w:pPr>
      <w:r w:rsidRPr="00223767">
        <w:lastRenderedPageBreak/>
        <w:t>Приложение № 9</w:t>
      </w:r>
    </w:p>
    <w:p w:rsidR="00972A25" w:rsidRPr="00223767" w:rsidRDefault="00972A25" w:rsidP="00972A25">
      <w:pPr>
        <w:tabs>
          <w:tab w:val="left" w:pos="142"/>
          <w:tab w:val="left" w:pos="284"/>
        </w:tabs>
        <w:ind w:left="5812"/>
      </w:pPr>
      <w:r w:rsidRPr="00223767">
        <w:t xml:space="preserve">к Административному регламенту </w:t>
      </w:r>
    </w:p>
    <w:p w:rsidR="00972A25" w:rsidRPr="00223767" w:rsidRDefault="00972A25" w:rsidP="00972A25">
      <w:pPr>
        <w:tabs>
          <w:tab w:val="left" w:pos="142"/>
          <w:tab w:val="left" w:pos="284"/>
        </w:tabs>
        <w:ind w:left="5812"/>
      </w:pPr>
      <w:r w:rsidRPr="00223767">
        <w:rPr>
          <w:bCs/>
        </w:rPr>
        <w:t>по предоставлению</w:t>
      </w:r>
      <w:r w:rsidRPr="00223767">
        <w:t xml:space="preserve"> м</w:t>
      </w:r>
      <w:r w:rsidRPr="00223767">
        <w:rPr>
          <w:bCs/>
        </w:rPr>
        <w:t xml:space="preserve">униципальной услуги </w:t>
      </w:r>
    </w:p>
    <w:p w:rsidR="00972A25" w:rsidRPr="00223767" w:rsidRDefault="00972A25" w:rsidP="00972A25">
      <w:pPr>
        <w:spacing w:line="360" w:lineRule="auto"/>
        <w:ind w:left="-540"/>
        <w:jc w:val="right"/>
        <w:rPr>
          <w:b/>
        </w:rPr>
      </w:pPr>
    </w:p>
    <w:p w:rsidR="00972A25" w:rsidRPr="00223767" w:rsidRDefault="00972A25" w:rsidP="00972A25">
      <w:pPr>
        <w:ind w:left="-540"/>
        <w:jc w:val="center"/>
        <w:rPr>
          <w:b/>
        </w:rPr>
      </w:pPr>
      <w:r w:rsidRPr="00223767">
        <w:rPr>
          <w:b/>
        </w:rPr>
        <w:t xml:space="preserve">Блок-схема административных действий </w:t>
      </w:r>
    </w:p>
    <w:p w:rsidR="00972A25" w:rsidRPr="00223767" w:rsidRDefault="00972A25" w:rsidP="00972A25">
      <w:pPr>
        <w:ind w:left="-540"/>
        <w:jc w:val="center"/>
        <w:rPr>
          <w:b/>
        </w:rPr>
      </w:pPr>
      <w:r w:rsidRPr="00223767">
        <w:rPr>
          <w:b/>
        </w:rPr>
        <w:t>по предоставлению государственной услуги</w:t>
      </w:r>
    </w:p>
    <w:p w:rsidR="00972A25" w:rsidRPr="00223767" w:rsidRDefault="00972A25" w:rsidP="00972A25">
      <w:pPr>
        <w:ind w:left="-540"/>
        <w:jc w:val="center"/>
      </w:pPr>
      <w:r>
        <w:rPr>
          <w:noProof/>
        </w:rPr>
        <mc:AlternateContent>
          <mc:Choice Requires="wps">
            <w:drawing>
              <wp:anchor distT="0" distB="0" distL="114300" distR="114300" simplePos="0" relativeHeight="251664384" behindDoc="0" locked="0" layoutInCell="1" allowOverlap="1">
                <wp:simplePos x="0" y="0"/>
                <wp:positionH relativeFrom="column">
                  <wp:posOffset>617220</wp:posOffset>
                </wp:positionH>
                <wp:positionV relativeFrom="paragraph">
                  <wp:posOffset>217170</wp:posOffset>
                </wp:positionV>
                <wp:extent cx="5715000" cy="342900"/>
                <wp:effectExtent l="11430" t="7620" r="7620" b="1143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429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Информирование и консультирование физических и юридических лиц по вопросам предоставление муниципальной услуги в Отделе____________поселения______________ муниципального района ЛО</w:t>
                            </w:r>
                          </w:p>
                          <w:p w:rsidR="00972A25" w:rsidRDefault="00972A25" w:rsidP="00972A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60" o:spid="_x0000_s1026" style="position:absolute;left:0;text-align:left;margin-left:48.6pt;margin-top:17.1pt;width:450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">
                <v:textbox inset="0,0,0,0">
                  <w:txbxContent>
                    <w:p w:rsidR="00972A25" w:rsidRDefault="00972A25" w:rsidP="00972A25">
                      <w:pPr>
                        <w:jc w:val="center"/>
                        <w:rPr>
                          <w:sz w:val="20"/>
                          <w:szCs w:val="20"/>
                        </w:rPr>
                      </w:pPr>
                      <w:r>
                        <w:rPr>
                          <w:sz w:val="20"/>
                          <w:szCs w:val="20"/>
                        </w:rPr>
                        <w:t>Информирование и консультирование физических и юридических лиц по вопросам предоставление муниципальной услуги в Отделе____________поселения______________ муниципального района ЛО</w:t>
                      </w:r>
                    </w:p>
                    <w:p w:rsidR="00972A25" w:rsidRDefault="00972A25" w:rsidP="00972A25"/>
                  </w:txbxContent>
                </v:textbox>
              </v:rect>
            </w:pict>
          </mc:Fallback>
        </mc:AlternateContent>
      </w: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670528" behindDoc="0" locked="0" layoutInCell="1" allowOverlap="1">
                <wp:simplePos x="0" y="0"/>
                <wp:positionH relativeFrom="column">
                  <wp:posOffset>3360420</wp:posOffset>
                </wp:positionH>
                <wp:positionV relativeFrom="paragraph">
                  <wp:posOffset>34290</wp:posOffset>
                </wp:positionV>
                <wp:extent cx="0" cy="114300"/>
                <wp:effectExtent l="59055" t="7620" r="55245" b="20955"/>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CA538D7" id="Прямая соединительная линия 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2.7pt" to="264.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eaYwIAAHsEAAAOAAAAZHJzL2Uyb0RvYy54bWysVM1uEzEQviPxDpbv6e6mm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">
                <v:stroke endarrow="block"/>
              </v:lin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617220</wp:posOffset>
                </wp:positionH>
                <wp:positionV relativeFrom="paragraph">
                  <wp:posOffset>148590</wp:posOffset>
                </wp:positionV>
                <wp:extent cx="5715000" cy="228600"/>
                <wp:effectExtent l="11430" t="7620" r="7620" b="1143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Подача заявления и комплекта документов в Отдел</w:t>
                            </w:r>
                          </w:p>
                          <w:p w:rsidR="00972A25" w:rsidRDefault="00972A25" w:rsidP="00972A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58" o:spid="_x0000_s1027" style="position:absolute;left:0;text-align:left;margin-left:48.6pt;margin-top:11.7pt;width:450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">
                <v:textbox inset="0,0,0,0">
                  <w:txbxContent>
                    <w:p w:rsidR="00972A25" w:rsidRDefault="00972A25" w:rsidP="00972A25">
                      <w:pPr>
                        <w:jc w:val="center"/>
                        <w:rPr>
                          <w:sz w:val="20"/>
                          <w:szCs w:val="20"/>
                        </w:rPr>
                      </w:pPr>
                      <w:r>
                        <w:rPr>
                          <w:sz w:val="20"/>
                          <w:szCs w:val="20"/>
                        </w:rPr>
                        <w:t>Подача заявления и комплекта документов в Отдел</w:t>
                      </w:r>
                    </w:p>
                    <w:p w:rsidR="00972A25" w:rsidRDefault="00972A25" w:rsidP="00972A25"/>
                  </w:txbxContent>
                </v:textbox>
              </v:rect>
            </w:pict>
          </mc:Fallback>
        </mc:AlternateContent>
      </w: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671552" behindDoc="0" locked="0" layoutInCell="1" allowOverlap="1">
                <wp:simplePos x="0" y="0"/>
                <wp:positionH relativeFrom="column">
                  <wp:posOffset>3360420</wp:posOffset>
                </wp:positionH>
                <wp:positionV relativeFrom="paragraph">
                  <wp:posOffset>26670</wp:posOffset>
                </wp:positionV>
                <wp:extent cx="0" cy="114300"/>
                <wp:effectExtent l="59055" t="7620" r="55245" b="2095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76559AE" id="Прямая соединительная линия 5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2.1pt" to="264.6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">
                <v:stroke endarrow="block"/>
              </v:lin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617220</wp:posOffset>
                </wp:positionH>
                <wp:positionV relativeFrom="paragraph">
                  <wp:posOffset>140970</wp:posOffset>
                </wp:positionV>
                <wp:extent cx="5715000" cy="228600"/>
                <wp:effectExtent l="11430" t="7620" r="7620" b="1143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Передача комплекта документов Инженеру, ответственному за выдачу разрешения</w:t>
                            </w:r>
                          </w:p>
                          <w:p w:rsidR="00972A25" w:rsidRDefault="00972A25" w:rsidP="00972A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56" o:spid="_x0000_s1028" style="position:absolute;left:0;text-align:left;margin-left:48.6pt;margin-top:11.1pt;width:45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">
                <v:textbox inset="0,0,0,0">
                  <w:txbxContent>
                    <w:p w:rsidR="00972A25" w:rsidRDefault="00972A25" w:rsidP="00972A25">
                      <w:pPr>
                        <w:jc w:val="center"/>
                        <w:rPr>
                          <w:sz w:val="20"/>
                          <w:szCs w:val="20"/>
                        </w:rPr>
                      </w:pPr>
                      <w:r>
                        <w:rPr>
                          <w:sz w:val="20"/>
                          <w:szCs w:val="20"/>
                        </w:rPr>
                        <w:t>Передача комплекта документов Инженеру, ответственному за выдачу разрешения</w:t>
                      </w:r>
                    </w:p>
                    <w:p w:rsidR="00972A25" w:rsidRDefault="00972A25" w:rsidP="00972A25"/>
                  </w:txbxContent>
                </v:textbox>
              </v:rect>
            </w:pict>
          </mc:Fallback>
        </mc:AlternateContent>
      </w: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672576" behindDoc="0" locked="0" layoutInCell="1" allowOverlap="1">
                <wp:simplePos x="0" y="0"/>
                <wp:positionH relativeFrom="column">
                  <wp:posOffset>3360420</wp:posOffset>
                </wp:positionH>
                <wp:positionV relativeFrom="paragraph">
                  <wp:posOffset>19050</wp:posOffset>
                </wp:positionV>
                <wp:extent cx="0" cy="114300"/>
                <wp:effectExtent l="59055" t="7620" r="55245" b="2095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B6B7CF2" id="Прямая соединительная линия 5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1.5pt" to="264.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">
                <v:stroke endarrow="block"/>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731520</wp:posOffset>
                </wp:positionH>
                <wp:positionV relativeFrom="paragraph">
                  <wp:posOffset>133350</wp:posOffset>
                </wp:positionV>
                <wp:extent cx="5372100" cy="914400"/>
                <wp:effectExtent l="40005" t="17145" r="36195" b="11430"/>
                <wp:wrapNone/>
                <wp:docPr id="54" name="Ромб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914400"/>
                        </a:xfrm>
                        <a:prstGeom prst="diamond">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Проверка полноты и достоверности документов.</w:t>
                            </w:r>
                          </w:p>
                          <w:p w:rsidR="00972A25" w:rsidRDefault="00972A25" w:rsidP="00972A25">
                            <w:pPr>
                              <w:jc w:val="center"/>
                              <w:rPr>
                                <w:sz w:val="20"/>
                                <w:szCs w:val="20"/>
                              </w:rPr>
                            </w:pPr>
                            <w:r>
                              <w:rPr>
                                <w:sz w:val="20"/>
                                <w:szCs w:val="20"/>
                              </w:rPr>
                              <w:t>Если имеются основания для отказа в предоставлении услуги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4" coordsize="21600,21600" o:spt="4" path="m10800,l,10800,10800,21600,21600,10800xe">
                <v:stroke joinstyle="miter"/>
                <v:path gradientshapeok="t" o:connecttype="rect" textboxrect="5400,5400,16200,16200"/>
              </v:shapetype>
              <v:shape id="Ромб 54" o:spid="_x0000_s1029" type="#_x0000_t4" style="position:absolute;left:0;text-align:left;margin-left:57.6pt;margin-top:10.5pt;width:423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">
                <v:textbox inset="0,0,0,0">
                  <w:txbxContent>
                    <w:p w:rsidR="00972A25" w:rsidRDefault="00972A25" w:rsidP="00972A25">
                      <w:pPr>
                        <w:jc w:val="center"/>
                        <w:rPr>
                          <w:sz w:val="20"/>
                          <w:szCs w:val="20"/>
                        </w:rPr>
                      </w:pPr>
                      <w:r>
                        <w:rPr>
                          <w:sz w:val="20"/>
                          <w:szCs w:val="20"/>
                        </w:rPr>
                        <w:t>Проверка полноты и достоверности документов.</w:t>
                      </w:r>
                    </w:p>
                    <w:p w:rsidR="00972A25" w:rsidRDefault="00972A25" w:rsidP="00972A25">
                      <w:pPr>
                        <w:jc w:val="center"/>
                        <w:rPr>
                          <w:sz w:val="20"/>
                          <w:szCs w:val="20"/>
                        </w:rPr>
                      </w:pPr>
                      <w:r>
                        <w:rPr>
                          <w:sz w:val="20"/>
                          <w:szCs w:val="20"/>
                        </w:rPr>
                        <w:t>Если имеются основания для отказа в предоставлении услуги</w:t>
                      </w:r>
                    </w:p>
                  </w:txbxContent>
                </v:textbox>
              </v:shape>
            </w:pict>
          </mc:Fallback>
        </mc:AlternateContent>
      </w: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675648" behindDoc="0" locked="0" layoutInCell="1" allowOverlap="1">
                <wp:simplePos x="0" y="0"/>
                <wp:positionH relativeFrom="column">
                  <wp:posOffset>731520</wp:posOffset>
                </wp:positionH>
                <wp:positionV relativeFrom="paragraph">
                  <wp:posOffset>64770</wp:posOffset>
                </wp:positionV>
                <wp:extent cx="0" cy="914400"/>
                <wp:effectExtent l="11430" t="7620" r="7620" b="1143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B447D17" id="Прямая соединительная линия 5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5.1pt" to="57.6pt,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GomTgIAAFkEAAAOAAAAZHJzL2Uyb0RvYy54bWysVM1uEzEQviPxDtbe091NN6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"/>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6103620</wp:posOffset>
                </wp:positionH>
                <wp:positionV relativeFrom="paragraph">
                  <wp:posOffset>64770</wp:posOffset>
                </wp:positionV>
                <wp:extent cx="0" cy="685800"/>
                <wp:effectExtent l="11430" t="7620" r="7620" b="1143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87A6E1A" id="Прямая соединительная линия 5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6pt,5.1pt" to="480.6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w5TgIAAFk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"/>
            </w:pict>
          </mc:Fallback>
        </mc:AlternateContent>
      </w:r>
    </w:p>
    <w:p w:rsidR="00972A25" w:rsidRPr="00223767" w:rsidRDefault="00972A25" w:rsidP="00972A25">
      <w:pPr>
        <w:ind w:left="-540"/>
      </w:pPr>
    </w:p>
    <w:p w:rsidR="00972A25" w:rsidRPr="00223767" w:rsidRDefault="00972A25" w:rsidP="00972A25">
      <w:pPr>
        <w:tabs>
          <w:tab w:val="left" w:pos="9730"/>
        </w:tabs>
        <w:ind w:left="-540"/>
      </w:pPr>
      <w:r w:rsidRPr="00223767">
        <w:tab/>
        <w:t>да</w:t>
      </w:r>
    </w:p>
    <w:p w:rsidR="00972A25" w:rsidRPr="00223767" w:rsidRDefault="00972A25" w:rsidP="00972A25">
      <w:pPr>
        <w:ind w:left="-540"/>
      </w:pPr>
      <w:r>
        <w:rPr>
          <w:noProof/>
        </w:rPr>
        <mc:AlternateContent>
          <mc:Choice Requires="wps">
            <w:drawing>
              <wp:anchor distT="0" distB="0" distL="114300" distR="114300" simplePos="0" relativeHeight="251667456" behindDoc="0" locked="0" layoutInCell="1" allowOverlap="1">
                <wp:simplePos x="0" y="0"/>
                <wp:positionH relativeFrom="column">
                  <wp:posOffset>960120</wp:posOffset>
                </wp:positionH>
                <wp:positionV relativeFrom="paragraph">
                  <wp:posOffset>110490</wp:posOffset>
                </wp:positionV>
                <wp:extent cx="5029200" cy="228600"/>
                <wp:effectExtent l="11430" t="6985" r="7620" b="12065"/>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Отказ в предоставлении услуги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51" o:spid="_x0000_s1030" style="position:absolute;left:0;text-align:left;margin-left:75.6pt;margin-top:8.7pt;width:396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">
                <v:textbox inset="0,0,0,0">
                  <w:txbxContent>
                    <w:p w:rsidR="00972A25" w:rsidRDefault="00972A25" w:rsidP="00972A25">
                      <w:pPr>
                        <w:jc w:val="center"/>
                        <w:rPr>
                          <w:sz w:val="20"/>
                          <w:szCs w:val="20"/>
                        </w:rPr>
                      </w:pPr>
                      <w:r>
                        <w:rPr>
                          <w:sz w:val="20"/>
                          <w:szCs w:val="20"/>
                        </w:rPr>
                        <w:t>Отказ в предоставлении услуги</w:t>
                      </w:r>
                    </w:p>
                  </w:txbxContent>
                </v:textbox>
              </v:rect>
            </w:pict>
          </mc:Fallback>
        </mc:AlternateContent>
      </w:r>
    </w:p>
    <w:p w:rsidR="00972A25" w:rsidRPr="00223767" w:rsidRDefault="00972A25" w:rsidP="00972A25">
      <w:pPr>
        <w:tabs>
          <w:tab w:val="left" w:pos="630"/>
        </w:tabs>
        <w:ind w:left="-540"/>
      </w:pPr>
      <w:r>
        <w:rPr>
          <w:noProof/>
        </w:rPr>
        <mc:AlternateContent>
          <mc:Choice Requires="wps">
            <w:drawing>
              <wp:anchor distT="0" distB="0" distL="114300" distR="114300" simplePos="0" relativeHeight="251679744" behindDoc="0" locked="0" layoutInCell="1" allowOverlap="1">
                <wp:simplePos x="0" y="0"/>
                <wp:positionH relativeFrom="column">
                  <wp:posOffset>617220</wp:posOffset>
                </wp:positionH>
                <wp:positionV relativeFrom="paragraph">
                  <wp:posOffset>49530</wp:posOffset>
                </wp:positionV>
                <wp:extent cx="342900" cy="0"/>
                <wp:effectExtent l="11430" t="54610" r="17145" b="5969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9341F2E" id="Прямая соединительная линия 5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3.9pt" to="75.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">
                <v:stroke endarrow="block"/>
              </v:lin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617220</wp:posOffset>
                </wp:positionH>
                <wp:positionV relativeFrom="paragraph">
                  <wp:posOffset>49530</wp:posOffset>
                </wp:positionV>
                <wp:extent cx="0" cy="685800"/>
                <wp:effectExtent l="11430" t="6985" r="7620" b="1206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68C9BC0" id="Прямая соединительная линия 49"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3.9pt" to="48.6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" strokeweight="1p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5989320</wp:posOffset>
                </wp:positionH>
                <wp:positionV relativeFrom="paragraph">
                  <wp:posOffset>49530</wp:posOffset>
                </wp:positionV>
                <wp:extent cx="114300" cy="0"/>
                <wp:effectExtent l="20955" t="54610" r="7620" b="5969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2E36F61" id="Прямая соединительная линия 48"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6pt,3.9pt" to="480.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">
                <v:stroke endarrow="block"/>
              </v:line>
            </w:pict>
          </mc:Fallback>
        </mc:AlternateContent>
      </w:r>
      <w:r w:rsidRPr="00223767">
        <w:t xml:space="preserve">          нет</w:t>
      </w:r>
    </w:p>
    <w:p w:rsidR="00972A25" w:rsidRPr="00223767" w:rsidRDefault="00972A25" w:rsidP="00972A25">
      <w:pPr>
        <w:ind w:left="-540"/>
      </w:pPr>
      <w:r>
        <w:rPr>
          <w:noProof/>
        </w:rPr>
        <mc:AlternateContent>
          <mc:Choice Requires="wps">
            <w:drawing>
              <wp:anchor distT="0" distB="0" distL="114300" distR="114300" simplePos="0" relativeHeight="251693056" behindDoc="0" locked="0" layoutInCell="1" allowOverlap="1">
                <wp:simplePos x="0" y="0"/>
                <wp:positionH relativeFrom="column">
                  <wp:posOffset>158750</wp:posOffset>
                </wp:positionH>
                <wp:positionV relativeFrom="paragraph">
                  <wp:posOffset>102870</wp:posOffset>
                </wp:positionV>
                <wp:extent cx="1270" cy="2124710"/>
                <wp:effectExtent l="10160" t="6985" r="7620" b="1143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2124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B40F379" id="Прямая соединительная линия 47"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8.1pt" to="12.6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"/>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160020</wp:posOffset>
                </wp:positionH>
                <wp:positionV relativeFrom="paragraph">
                  <wp:posOffset>102870</wp:posOffset>
                </wp:positionV>
                <wp:extent cx="457200" cy="0"/>
                <wp:effectExtent l="11430" t="54610" r="17145" b="5969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2447D3F" id="Прямая соединительная линия 4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8.1pt" to="48.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">
                <v:stroke endarrow="block"/>
              </v:lin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731520</wp:posOffset>
                </wp:positionH>
                <wp:positionV relativeFrom="paragraph">
                  <wp:posOffset>102870</wp:posOffset>
                </wp:positionV>
                <wp:extent cx="5257800" cy="914400"/>
                <wp:effectExtent l="40005" t="16510" r="36195" b="12065"/>
                <wp:wrapNone/>
                <wp:docPr id="45" name="Ромб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914400"/>
                        </a:xfrm>
                        <a:prstGeom prst="diamond">
                          <a:avLst/>
                        </a:prstGeom>
                        <a:solidFill>
                          <a:srgbClr val="FFFFFF"/>
                        </a:solidFill>
                        <a:ln w="9525">
                          <a:solidFill>
                            <a:srgbClr val="000000"/>
                          </a:solidFill>
                          <a:miter lim="800000"/>
                          <a:headEnd/>
                          <a:tailEnd/>
                        </a:ln>
                      </wps:spPr>
                      <wps:txbx>
                        <w:txbxContent>
                          <w:p w:rsidR="00972A25" w:rsidRDefault="00972A25" w:rsidP="00972A25">
                            <w:pPr>
                              <w:rPr>
                                <w:sz w:val="20"/>
                                <w:szCs w:val="20"/>
                              </w:rPr>
                            </w:pPr>
                            <w:r>
                              <w:rPr>
                                <w:sz w:val="20"/>
                                <w:szCs w:val="20"/>
                              </w:rPr>
                              <w:t>Определение владельцев автомобильных дорог (улиц), направление заявок владельцам дорог на согласование маршрута транспортного средства</w:t>
                            </w:r>
                          </w:p>
                          <w:p w:rsidR="00972A25" w:rsidRDefault="00972A25" w:rsidP="00972A25">
                            <w:pPr>
                              <w:jc w:val="center"/>
                              <w:rPr>
                                <w:sz w:val="20"/>
                                <w:szCs w:val="20"/>
                              </w:rPr>
                            </w:pPr>
                            <w:r>
                              <w:rPr>
                                <w:sz w:val="20"/>
                                <w:szCs w:val="20"/>
                              </w:rPr>
                              <w:t>Если согласование получены?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Ромб 45" o:spid="_x0000_s1031" type="#_x0000_t4" style="position:absolute;left:0;text-align:left;margin-left:57.6pt;margin-top:8.1pt;width:414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">
                <v:textbox inset="0,0,0,0">
                  <w:txbxContent>
                    <w:p w:rsidR="00972A25" w:rsidRDefault="00972A25" w:rsidP="00972A25">
                      <w:pPr>
                        <w:rPr>
                          <w:sz w:val="20"/>
                          <w:szCs w:val="20"/>
                        </w:rPr>
                      </w:pPr>
                      <w:r>
                        <w:rPr>
                          <w:sz w:val="20"/>
                          <w:szCs w:val="20"/>
                        </w:rPr>
                        <w:t>Определение владельцев автомобильных дорог (улиц), направление заявок владельцам дорог на согласование маршрута транспортного средства</w:t>
                      </w:r>
                    </w:p>
                    <w:p w:rsidR="00972A25" w:rsidRDefault="00972A25" w:rsidP="00972A25">
                      <w:pPr>
                        <w:jc w:val="center"/>
                        <w:rPr>
                          <w:sz w:val="20"/>
                          <w:szCs w:val="20"/>
                        </w:rPr>
                      </w:pPr>
                      <w:r>
                        <w:rPr>
                          <w:sz w:val="20"/>
                          <w:szCs w:val="20"/>
                        </w:rPr>
                        <w:t>Если согласование получены?</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731520</wp:posOffset>
                </wp:positionH>
                <wp:positionV relativeFrom="paragraph">
                  <wp:posOffset>102870</wp:posOffset>
                </wp:positionV>
                <wp:extent cx="2628900" cy="0"/>
                <wp:effectExtent l="11430" t="54610" r="17145" b="5969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6FE2308" id="Прямая соединительная линия 4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8.1pt" to="264.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">
                <v:stroke endarrow="block"/>
              </v:line>
            </w:pict>
          </mc:Fallback>
        </mc:AlternateContent>
      </w: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680768" behindDoc="0" locked="0" layoutInCell="1" allowOverlap="1">
                <wp:simplePos x="0" y="0"/>
                <wp:positionH relativeFrom="column">
                  <wp:posOffset>5989320</wp:posOffset>
                </wp:positionH>
                <wp:positionV relativeFrom="paragraph">
                  <wp:posOffset>34290</wp:posOffset>
                </wp:positionV>
                <wp:extent cx="0" cy="685800"/>
                <wp:effectExtent l="11430" t="6985" r="7620" b="1206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A58A787" id="Прямая соединительная линия 4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6pt,2.7pt" to="471.6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"/>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617220</wp:posOffset>
                </wp:positionH>
                <wp:positionV relativeFrom="paragraph">
                  <wp:posOffset>34290</wp:posOffset>
                </wp:positionV>
                <wp:extent cx="114300" cy="0"/>
                <wp:effectExtent l="11430" t="6985" r="7620" b="1206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4B1BF99" id="Прямая соединительная линия 42"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2.7pt" to="57.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" strokeweight="1pt"/>
            </w:pict>
          </mc:Fallback>
        </mc:AlternateContent>
      </w:r>
    </w:p>
    <w:p w:rsidR="00972A25" w:rsidRPr="00223767" w:rsidRDefault="00972A25" w:rsidP="00972A25">
      <w:pPr>
        <w:tabs>
          <w:tab w:val="left" w:pos="7610"/>
        </w:tabs>
        <w:ind w:left="-540"/>
      </w:pPr>
      <w:r>
        <w:rPr>
          <w:noProof/>
        </w:rPr>
        <mc:AlternateContent>
          <mc:Choice Requires="wps">
            <w:drawing>
              <wp:anchor distT="0" distB="0" distL="114300" distR="114300" simplePos="0" relativeHeight="251681792" behindDoc="0" locked="0" layoutInCell="1" allowOverlap="1">
                <wp:simplePos x="0" y="0"/>
                <wp:positionH relativeFrom="column">
                  <wp:posOffset>5760720</wp:posOffset>
                </wp:positionH>
                <wp:positionV relativeFrom="paragraph">
                  <wp:posOffset>544830</wp:posOffset>
                </wp:positionV>
                <wp:extent cx="228600" cy="0"/>
                <wp:effectExtent l="20955" t="54610" r="7620" b="5969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B686719" id="Прямая соединительная линия 4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6pt,42.9pt" to="471.6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">
                <v:stroke endarrow="block"/>
              </v:lin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1074420</wp:posOffset>
                </wp:positionH>
                <wp:positionV relativeFrom="paragraph">
                  <wp:posOffset>430530</wp:posOffset>
                </wp:positionV>
                <wp:extent cx="4686300" cy="228600"/>
                <wp:effectExtent l="11430" t="6985" r="7620" b="1206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Оформление разрешения на движение транспортного средства, перевозящего</w:t>
                            </w:r>
                          </w:p>
                          <w:p w:rsidR="00972A25" w:rsidRDefault="00972A25" w:rsidP="00972A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40" o:spid="_x0000_s1032" style="position:absolute;left:0;text-align:left;margin-left:84.6pt;margin-top:33.9pt;width:369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">
                <v:textbox inset="0,0,0,0">
                  <w:txbxContent>
                    <w:p w:rsidR="00972A25" w:rsidRDefault="00972A25" w:rsidP="00972A25">
                      <w:pPr>
                        <w:jc w:val="center"/>
                        <w:rPr>
                          <w:sz w:val="20"/>
                          <w:szCs w:val="20"/>
                        </w:rPr>
                      </w:pPr>
                      <w:r>
                        <w:rPr>
                          <w:sz w:val="20"/>
                          <w:szCs w:val="20"/>
                        </w:rPr>
                        <w:t>Оформление разрешения на движение транспортного средства, перевозящего</w:t>
                      </w:r>
                    </w:p>
                    <w:p w:rsidR="00972A25" w:rsidRDefault="00972A25" w:rsidP="00972A25"/>
                  </w:txbxContent>
                </v:textbox>
              </v:rect>
            </w:pict>
          </mc:Fallback>
        </mc:AlternateContent>
      </w:r>
      <w:r w:rsidRPr="00223767">
        <w:tab/>
      </w:r>
    </w:p>
    <w:p w:rsidR="00972A25" w:rsidRPr="00223767" w:rsidRDefault="00972A25" w:rsidP="00972A25">
      <w:pPr>
        <w:tabs>
          <w:tab w:val="left" w:pos="9550"/>
        </w:tabs>
        <w:ind w:left="-540"/>
      </w:pPr>
      <w:r>
        <w:rPr>
          <w:noProof/>
        </w:rPr>
        <mc:AlternateContent>
          <mc:Choice Requires="wps">
            <w:drawing>
              <wp:anchor distT="0" distB="0" distL="114300" distR="114300" simplePos="0" relativeHeight="251699200" behindDoc="0" locked="0" layoutInCell="1" allowOverlap="1">
                <wp:simplePos x="0" y="0"/>
                <wp:positionH relativeFrom="column">
                  <wp:posOffset>1299210</wp:posOffset>
                </wp:positionH>
                <wp:positionV relativeFrom="paragraph">
                  <wp:posOffset>1659890</wp:posOffset>
                </wp:positionV>
                <wp:extent cx="1270" cy="92710"/>
                <wp:effectExtent l="55245" t="11430" r="57785" b="1968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92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3B266FA" id="Прямая соединительная линия 39"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3pt,130.7pt" to="102.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">
                <v:stroke endarrow="block"/>
              </v:lin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5074920</wp:posOffset>
                </wp:positionH>
                <wp:positionV relativeFrom="paragraph">
                  <wp:posOffset>598170</wp:posOffset>
                </wp:positionV>
                <wp:extent cx="0" cy="114300"/>
                <wp:effectExtent l="59055" t="6985" r="55245" b="2159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B207723" id="Прямая соединительная линия 38"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6pt,47.1pt" to="399.6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">
                <v:stroke endarrow="block"/>
              </v:lin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3131820</wp:posOffset>
                </wp:positionH>
                <wp:positionV relativeFrom="paragraph">
                  <wp:posOffset>598170</wp:posOffset>
                </wp:positionV>
                <wp:extent cx="0" cy="114300"/>
                <wp:effectExtent l="59055" t="6985" r="55245" b="2159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C724A84" id="Прямая соединительная линия 3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47.1pt" to="246.6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">
                <v:stroke endarrow="block"/>
              </v:lin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1303020</wp:posOffset>
                </wp:positionH>
                <wp:positionV relativeFrom="paragraph">
                  <wp:posOffset>598170</wp:posOffset>
                </wp:positionV>
                <wp:extent cx="0" cy="114300"/>
                <wp:effectExtent l="59055" t="6985" r="55245" b="2159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DFF1719" id="Прямая соединительная линия 3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47.1pt" to="102.6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">
                <v:stroke endarrow="block"/>
              </v:lin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1303020</wp:posOffset>
                </wp:positionH>
                <wp:positionV relativeFrom="paragraph">
                  <wp:posOffset>598170</wp:posOffset>
                </wp:positionV>
                <wp:extent cx="3771900" cy="0"/>
                <wp:effectExtent l="11430" t="6985" r="7620" b="1206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C768BF6" id="Прямая соединительная линия 3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47.1pt" to="399.6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"/>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4160520</wp:posOffset>
                </wp:positionH>
                <wp:positionV relativeFrom="paragraph">
                  <wp:posOffset>712470</wp:posOffset>
                </wp:positionV>
                <wp:extent cx="1714500" cy="228600"/>
                <wp:effectExtent l="11430" t="6985" r="7620" b="1206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Крупногабаритные грузы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34" o:spid="_x0000_s1033" style="position:absolute;left:0;text-align:left;margin-left:327.6pt;margin-top:56.1pt;width:13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">
                <v:textbox inset="0,0,0,0">
                  <w:txbxContent>
                    <w:p w:rsidR="00972A25" w:rsidRDefault="00972A25" w:rsidP="00972A25">
                      <w:pPr>
                        <w:jc w:val="center"/>
                        <w:rPr>
                          <w:sz w:val="20"/>
                          <w:szCs w:val="20"/>
                        </w:rPr>
                      </w:pPr>
                      <w:r>
                        <w:rPr>
                          <w:sz w:val="20"/>
                          <w:szCs w:val="20"/>
                        </w:rPr>
                        <w:t>Крупногабаритные грузы</w:t>
                      </w:r>
                    </w:p>
                  </w:txbxContent>
                </v:textbox>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502920</wp:posOffset>
                </wp:positionH>
                <wp:positionV relativeFrom="paragraph">
                  <wp:posOffset>712470</wp:posOffset>
                </wp:positionV>
                <wp:extent cx="1714500" cy="228600"/>
                <wp:effectExtent l="11430" t="6985" r="7620" b="1206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Тяжел. грузы без согласования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33" o:spid="_x0000_s1034" style="position:absolute;left:0;text-align:left;margin-left:39.6pt;margin-top:56.1pt;width:13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">
                <v:textbox inset="0,0,0,0">
                  <w:txbxContent>
                    <w:p w:rsidR="00972A25" w:rsidRDefault="00972A25" w:rsidP="00972A25">
                      <w:pPr>
                        <w:jc w:val="center"/>
                        <w:rPr>
                          <w:sz w:val="20"/>
                          <w:szCs w:val="20"/>
                        </w:rPr>
                      </w:pPr>
                      <w:r>
                        <w:rPr>
                          <w:sz w:val="20"/>
                          <w:szCs w:val="20"/>
                        </w:rPr>
                        <w:t>Тяжел. грузы без согласования</w:t>
                      </w:r>
                    </w:p>
                  </w:txbxContent>
                </v:textbox>
              </v: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2331720</wp:posOffset>
                </wp:positionH>
                <wp:positionV relativeFrom="paragraph">
                  <wp:posOffset>712470</wp:posOffset>
                </wp:positionV>
                <wp:extent cx="1714500" cy="228600"/>
                <wp:effectExtent l="11430" t="6985" r="7620" b="1206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Тяжеловесные грузы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32" o:spid="_x0000_s1035" style="position:absolute;left:0;text-align:left;margin-left:183.6pt;margin-top:56.1pt;width:13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">
                <v:textbox inset="0,0,0,0">
                  <w:txbxContent>
                    <w:p w:rsidR="00972A25" w:rsidRDefault="00972A25" w:rsidP="00972A25">
                      <w:pPr>
                        <w:jc w:val="center"/>
                        <w:rPr>
                          <w:sz w:val="20"/>
                          <w:szCs w:val="20"/>
                        </w:rPr>
                      </w:pPr>
                      <w:r>
                        <w:rPr>
                          <w:sz w:val="20"/>
                          <w:szCs w:val="20"/>
                        </w:rPr>
                        <w:t>Тяжеловесные грузы</w:t>
                      </w:r>
                    </w:p>
                  </w:txbxContent>
                </v:textbox>
              </v:rect>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3360420</wp:posOffset>
                </wp:positionH>
                <wp:positionV relativeFrom="paragraph">
                  <wp:posOffset>483870</wp:posOffset>
                </wp:positionV>
                <wp:extent cx="0" cy="114300"/>
                <wp:effectExtent l="11430" t="6985" r="7620" b="1206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B5B3DA8" id="Прямая соединительная линия 3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38.1pt" to="264.6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"/>
            </w:pict>
          </mc:Fallback>
        </mc:AlternateContent>
      </w:r>
      <w:r w:rsidRPr="00223767">
        <w:tab/>
        <w:t>да</w:t>
      </w: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r>
        <w:rPr>
          <w:noProof/>
        </w:rPr>
        <mc:AlternateContent>
          <mc:Choice Requires="wps">
            <w:drawing>
              <wp:anchor distT="0" distB="0" distL="114300" distR="114300" simplePos="0" relativeHeight="251703296" behindDoc="0" locked="0" layoutInCell="1" allowOverlap="1">
                <wp:simplePos x="0" y="0"/>
                <wp:positionH relativeFrom="column">
                  <wp:posOffset>5074920</wp:posOffset>
                </wp:positionH>
                <wp:positionV relativeFrom="paragraph">
                  <wp:posOffset>65405</wp:posOffset>
                </wp:positionV>
                <wp:extent cx="0" cy="114300"/>
                <wp:effectExtent l="11430" t="7620" r="7620" b="1143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C1EBE60" id="Прямая соединительная линия 3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6pt,5.15pt" to="399.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"/>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3131820</wp:posOffset>
                </wp:positionH>
                <wp:positionV relativeFrom="paragraph">
                  <wp:posOffset>65405</wp:posOffset>
                </wp:positionV>
                <wp:extent cx="0" cy="114300"/>
                <wp:effectExtent l="11430" t="7620" r="7620" b="1143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D95643B" id="Прямая соединительная линия 2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5.15pt" to="246.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"/>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1244600</wp:posOffset>
                </wp:positionH>
                <wp:positionV relativeFrom="paragraph">
                  <wp:posOffset>94615</wp:posOffset>
                </wp:positionV>
                <wp:extent cx="0" cy="114300"/>
                <wp:effectExtent l="57785" t="8255" r="56515" b="2032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FD37A54" id="Прямая соединительная линия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pt,7.45pt" to="9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">
                <v:stroke endarrow="block"/>
              </v:line>
            </w:pict>
          </mc:Fallback>
        </mc:AlternateContent>
      </w:r>
    </w:p>
    <w:p w:rsidR="00972A25" w:rsidRPr="00223767" w:rsidRDefault="00972A25" w:rsidP="00972A25">
      <w:pPr>
        <w:tabs>
          <w:tab w:val="left" w:pos="510"/>
        </w:tabs>
        <w:ind w:left="-540"/>
      </w:pPr>
      <w:r>
        <w:rPr>
          <w:noProof/>
        </w:rPr>
        <mc:AlternateContent>
          <mc:Choice Requires="wps">
            <w:drawing>
              <wp:anchor distT="0" distB="0" distL="114300" distR="114300" simplePos="0" relativeHeight="251700224" behindDoc="0" locked="0" layoutInCell="1" allowOverlap="1">
                <wp:simplePos x="0" y="0"/>
                <wp:positionH relativeFrom="column">
                  <wp:posOffset>2331720</wp:posOffset>
                </wp:positionH>
                <wp:positionV relativeFrom="paragraph">
                  <wp:posOffset>118745</wp:posOffset>
                </wp:positionV>
                <wp:extent cx="3657600" cy="571500"/>
                <wp:effectExtent l="40005" t="17145" r="36195" b="11430"/>
                <wp:wrapNone/>
                <wp:docPr id="27" name="Ромб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1500"/>
                        </a:xfrm>
                        <a:prstGeom prst="diamond">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 xml:space="preserve">Согласование маршрута в ГИБДД ГУ МВД по СПб и ЛО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Ромб 27" o:spid="_x0000_s1036" type="#_x0000_t4" style="position:absolute;left:0;text-align:left;margin-left:183.6pt;margin-top:9.35pt;width:4in;height: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">
                <v:textbox inset="0,0,0,0">
                  <w:txbxContent>
                    <w:p w:rsidR="00972A25" w:rsidRDefault="00972A25" w:rsidP="00972A25">
                      <w:pPr>
                        <w:jc w:val="center"/>
                        <w:rPr>
                          <w:sz w:val="20"/>
                          <w:szCs w:val="20"/>
                        </w:rPr>
                      </w:pPr>
                      <w:r>
                        <w:rPr>
                          <w:sz w:val="20"/>
                          <w:szCs w:val="20"/>
                        </w:rPr>
                        <w:t xml:space="preserve">Согласование маршрута в ГИБДД ГУ МВД по СПб и ЛО </w:t>
                      </w:r>
                    </w:p>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4160520</wp:posOffset>
                </wp:positionH>
                <wp:positionV relativeFrom="paragraph">
                  <wp:posOffset>4445</wp:posOffset>
                </wp:positionV>
                <wp:extent cx="0" cy="114300"/>
                <wp:effectExtent l="59055" t="7620" r="55245" b="2095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C3A6B01" id="Прямая соединительная линия 2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pt,.35pt" to="327.6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">
                <v:stroke endarrow="block"/>
              </v:lin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3131820</wp:posOffset>
                </wp:positionH>
                <wp:positionV relativeFrom="paragraph">
                  <wp:posOffset>4445</wp:posOffset>
                </wp:positionV>
                <wp:extent cx="1943100" cy="0"/>
                <wp:effectExtent l="11430" t="7620" r="7620" b="1143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99DC161" id="Прямая соединительная линия 2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35pt" to="399.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"/>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502920</wp:posOffset>
                </wp:positionH>
                <wp:positionV relativeFrom="paragraph">
                  <wp:posOffset>4445</wp:posOffset>
                </wp:positionV>
                <wp:extent cx="1485900" cy="571500"/>
                <wp:effectExtent l="20955" t="17145" r="26670" b="11430"/>
                <wp:wrapNone/>
                <wp:docPr id="24" name="Ромб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71500"/>
                        </a:xfrm>
                        <a:prstGeom prst="diamond">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Оплата госпошлины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Ромб 24" o:spid="_x0000_s1037" type="#_x0000_t4" style="position:absolute;left:0;text-align:left;margin-left:39.6pt;margin-top:.35pt;width:117pt;height: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">
                <v:textbox inset="0,0,0,0">
                  <w:txbxContent>
                    <w:p w:rsidR="00972A25" w:rsidRDefault="00972A25" w:rsidP="00972A25">
                      <w:pPr>
                        <w:jc w:val="center"/>
                        <w:rPr>
                          <w:sz w:val="20"/>
                          <w:szCs w:val="20"/>
                        </w:rPr>
                      </w:pPr>
                      <w:r>
                        <w:rPr>
                          <w:sz w:val="20"/>
                          <w:szCs w:val="20"/>
                        </w:rPr>
                        <w:t>Оплата госпошлины</w:t>
                      </w:r>
                    </w:p>
                  </w:txbxContent>
                </v:textbox>
              </v:shape>
            </w:pict>
          </mc:Fallback>
        </mc:AlternateContent>
      </w:r>
      <w:r w:rsidRPr="00223767">
        <w:tab/>
        <w:t>нет</w:t>
      </w:r>
    </w:p>
    <w:p w:rsidR="00972A25" w:rsidRPr="00223767" w:rsidRDefault="00972A25" w:rsidP="00972A25">
      <w:pPr>
        <w:ind w:left="-540"/>
      </w:pPr>
      <w:r>
        <w:rPr>
          <w:noProof/>
        </w:rPr>
        <mc:AlternateContent>
          <mc:Choice Requires="wps">
            <w:drawing>
              <wp:anchor distT="0" distB="0" distL="114300" distR="114300" simplePos="0" relativeHeight="251708416" behindDoc="0" locked="0" layoutInCell="1" allowOverlap="1">
                <wp:simplePos x="0" y="0"/>
                <wp:positionH relativeFrom="column">
                  <wp:posOffset>160020</wp:posOffset>
                </wp:positionH>
                <wp:positionV relativeFrom="paragraph">
                  <wp:posOffset>57785</wp:posOffset>
                </wp:positionV>
                <wp:extent cx="0" cy="1143000"/>
                <wp:effectExtent l="11430" t="7620" r="7620" b="114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DE3E358" id="Прямая соединительная линия 23"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4.55pt" to="12.6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"/>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2092960</wp:posOffset>
                </wp:positionH>
                <wp:positionV relativeFrom="paragraph">
                  <wp:posOffset>113665</wp:posOffset>
                </wp:positionV>
                <wp:extent cx="6350" cy="349250"/>
                <wp:effectExtent l="10795" t="6350" r="11430" b="63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49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29DBC7A" id="Прямая соединительная линия 22"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8pt,8.95pt" to="165.3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"/>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1991360</wp:posOffset>
                </wp:positionH>
                <wp:positionV relativeFrom="paragraph">
                  <wp:posOffset>113665</wp:posOffset>
                </wp:positionV>
                <wp:extent cx="114300" cy="0"/>
                <wp:effectExtent l="13970" t="6350" r="5080" b="1270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38F38F2" id="Прямая соединительная линия 2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8pt,8.95pt" to="165.8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"/>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158750</wp:posOffset>
                </wp:positionH>
                <wp:positionV relativeFrom="paragraph">
                  <wp:posOffset>116205</wp:posOffset>
                </wp:positionV>
                <wp:extent cx="360680" cy="2540"/>
                <wp:effectExtent l="10160" t="8890" r="10160" b="762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74FE217" id="Прямая соединительная линия 20"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9.15pt" to="40.9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"/>
            </w:pict>
          </mc:Fallback>
        </mc:AlternateContent>
      </w:r>
    </w:p>
    <w:p w:rsidR="00972A25" w:rsidRPr="00223767" w:rsidRDefault="00972A25" w:rsidP="00972A25">
      <w:pPr>
        <w:tabs>
          <w:tab w:val="left" w:pos="3030"/>
        </w:tabs>
        <w:ind w:left="-540"/>
      </w:pPr>
      <w:r>
        <w:rPr>
          <w:noProof/>
        </w:rPr>
        <mc:AlternateContent>
          <mc:Choice Requires="wps">
            <w:drawing>
              <wp:anchor distT="0" distB="0" distL="114300" distR="114300" simplePos="0" relativeHeight="251709440" behindDoc="0" locked="0" layoutInCell="1" allowOverlap="1">
                <wp:simplePos x="0" y="0"/>
                <wp:positionH relativeFrom="column">
                  <wp:posOffset>5988050</wp:posOffset>
                </wp:positionH>
                <wp:positionV relativeFrom="paragraph">
                  <wp:posOffset>57785</wp:posOffset>
                </wp:positionV>
                <wp:extent cx="0" cy="393700"/>
                <wp:effectExtent l="10160" t="11430" r="8890" b="1397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6E5D174D" id="Прямая соединительная линия 1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4.55pt" to="471.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"/>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160020</wp:posOffset>
                </wp:positionH>
                <wp:positionV relativeFrom="paragraph">
                  <wp:posOffset>1025525</wp:posOffset>
                </wp:positionV>
                <wp:extent cx="2171700" cy="0"/>
                <wp:effectExtent l="11430" t="7620" r="7620" b="1143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2D0F943" id="Прямая соединительная линия 18"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80.75pt" to="183.6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"/>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2330450</wp:posOffset>
                </wp:positionH>
                <wp:positionV relativeFrom="paragraph">
                  <wp:posOffset>57785</wp:posOffset>
                </wp:positionV>
                <wp:extent cx="1270" cy="967740"/>
                <wp:effectExtent l="10160" t="11430" r="7620" b="1143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9677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5F97429" id="Прямая соединительная линия 1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5pt,4.55pt" to="183.6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"/>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1276350</wp:posOffset>
                </wp:positionH>
                <wp:positionV relativeFrom="paragraph">
                  <wp:posOffset>258445</wp:posOffset>
                </wp:positionV>
                <wp:extent cx="798830" cy="2540"/>
                <wp:effectExtent l="13335" t="12065" r="6985" b="1397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8830"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F9FF1B4" id="Прямая соединительная линия 16"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20.35pt" to="163.4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"/>
            </w:pict>
          </mc:Fallback>
        </mc:AlternateContent>
      </w:r>
      <w:r w:rsidRPr="00223767">
        <w:tab/>
        <w:t>да</w:t>
      </w:r>
    </w:p>
    <w:p w:rsidR="00972A25" w:rsidRPr="00223767" w:rsidRDefault="00972A25" w:rsidP="00972A25">
      <w:pPr>
        <w:tabs>
          <w:tab w:val="left" w:pos="3730"/>
          <w:tab w:val="left" w:pos="9510"/>
        </w:tabs>
        <w:ind w:left="-540"/>
      </w:pPr>
      <w:r>
        <w:rPr>
          <w:noProof/>
        </w:rPr>
        <mc:AlternateContent>
          <mc:Choice Requires="wps">
            <w:drawing>
              <wp:anchor distT="0" distB="0" distL="114300" distR="114300" simplePos="0" relativeHeight="251695104" behindDoc="0" locked="0" layoutInCell="1" allowOverlap="1">
                <wp:simplePos x="0" y="0"/>
                <wp:positionH relativeFrom="column">
                  <wp:posOffset>342900</wp:posOffset>
                </wp:positionH>
                <wp:positionV relativeFrom="paragraph">
                  <wp:posOffset>106680</wp:posOffset>
                </wp:positionV>
                <wp:extent cx="1714500" cy="571500"/>
                <wp:effectExtent l="13335" t="6985" r="5715" b="1206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Выдача разрешения на движение транспортного средства, осуществляющего перевозку опасного груза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15" o:spid="_x0000_s1038" style="position:absolute;left:0;text-align:left;margin-left:27pt;margin-top:8.4pt;width:13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">
                <v:textbox inset="0,0,0,0">
                  <w:txbxContent>
                    <w:p w:rsidR="00972A25" w:rsidRDefault="00972A25" w:rsidP="00972A25">
                      <w:pPr>
                        <w:jc w:val="center"/>
                        <w:rPr>
                          <w:sz w:val="20"/>
                          <w:szCs w:val="20"/>
                        </w:rPr>
                      </w:pPr>
                      <w:r>
                        <w:rPr>
                          <w:sz w:val="20"/>
                          <w:szCs w:val="20"/>
                        </w:rPr>
                        <w:t>Выдача разрешения на движение транспортного средства, осуществляющего перевозку опасного груза</w:t>
                      </w:r>
                    </w:p>
                  </w:txbxContent>
                </v:textbox>
              </v:rect>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158750</wp:posOffset>
                </wp:positionH>
                <wp:positionV relativeFrom="paragraph">
                  <wp:posOffset>854075</wp:posOffset>
                </wp:positionV>
                <wp:extent cx="0" cy="400050"/>
                <wp:effectExtent l="10160" t="11430" r="8890" b="762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00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340122D" id="Прямая соединительная линия 14" o:spid="_x0000_s1026" style="position:absolute;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67.25pt" to="12.5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"/>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152400</wp:posOffset>
                </wp:positionH>
                <wp:positionV relativeFrom="paragraph">
                  <wp:posOffset>1247775</wp:posOffset>
                </wp:positionV>
                <wp:extent cx="2171700" cy="0"/>
                <wp:effectExtent l="13335" t="5080" r="5715" b="1397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D9A3B48" id="Прямая соединительная линия 13"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98.25pt" to="183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"/>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4160520</wp:posOffset>
                </wp:positionH>
                <wp:positionV relativeFrom="paragraph">
                  <wp:posOffset>964565</wp:posOffset>
                </wp:positionV>
                <wp:extent cx="0" cy="114300"/>
                <wp:effectExtent l="59055" t="7620" r="55245" b="2095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6BA2E54" id="Прямая соединительная линия 12"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pt,75.95pt" to="327.6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">
                <v:stroke endarrow="block"/>
              </v:lin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2331720</wp:posOffset>
                </wp:positionH>
                <wp:positionV relativeFrom="paragraph">
                  <wp:posOffset>1078865</wp:posOffset>
                </wp:positionV>
                <wp:extent cx="3657600" cy="342900"/>
                <wp:effectExtent l="59055" t="17145" r="64770" b="11430"/>
                <wp:wrapNone/>
                <wp:docPr id="11" name="Ромб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342900"/>
                        </a:xfrm>
                        <a:prstGeom prst="diamond">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Оплата счета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id="Ромб 11" o:spid="_x0000_s1039" type="#_x0000_t4" style="position:absolute;left:0;text-align:left;margin-left:183.6pt;margin-top:84.95pt;width:4in;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">
                <v:textbox inset="0,0,0,0">
                  <w:txbxContent>
                    <w:p w:rsidR="00972A25" w:rsidRDefault="00972A25" w:rsidP="00972A25">
                      <w:pPr>
                        <w:jc w:val="center"/>
                        <w:rPr>
                          <w:sz w:val="20"/>
                          <w:szCs w:val="20"/>
                        </w:rPr>
                      </w:pPr>
                      <w:r>
                        <w:rPr>
                          <w:sz w:val="20"/>
                          <w:szCs w:val="20"/>
                        </w:rPr>
                        <w:t>Оплата счета</w:t>
                      </w:r>
                    </w:p>
                  </w:txbxContent>
                </v:textbox>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2560320</wp:posOffset>
                </wp:positionH>
                <wp:positionV relativeFrom="paragraph">
                  <wp:posOffset>432435</wp:posOffset>
                </wp:positionV>
                <wp:extent cx="3429000" cy="571500"/>
                <wp:effectExtent l="11430" t="8890" r="7620" b="1016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5715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Определение размера вреда, причиняемого транспортным средством, осуществляющим перевозку тяжеловесных грузов по автомобильным дорогам.</w:t>
                            </w:r>
                          </w:p>
                          <w:p w:rsidR="00972A25" w:rsidRDefault="00972A25" w:rsidP="00972A25">
                            <w:pPr>
                              <w:jc w:val="center"/>
                              <w:rPr>
                                <w:sz w:val="20"/>
                                <w:szCs w:val="20"/>
                              </w:rPr>
                            </w:pPr>
                            <w:r>
                              <w:rPr>
                                <w:sz w:val="20"/>
                                <w:szCs w:val="20"/>
                              </w:rPr>
                              <w:t>Выдача счета заявителю.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10" o:spid="_x0000_s1040" style="position:absolute;left:0;text-align:left;margin-left:201.6pt;margin-top:34.05pt;width:270pt;height: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">
                <v:textbox inset="0,0,0,0">
                  <w:txbxContent>
                    <w:p w:rsidR="00972A25" w:rsidRDefault="00972A25" w:rsidP="00972A25">
                      <w:pPr>
                        <w:jc w:val="center"/>
                        <w:rPr>
                          <w:sz w:val="20"/>
                          <w:szCs w:val="20"/>
                        </w:rPr>
                      </w:pPr>
                      <w:r>
                        <w:rPr>
                          <w:sz w:val="20"/>
                          <w:szCs w:val="20"/>
                        </w:rPr>
                        <w:t>Определение размера вреда, причиняемого транспортным средством, осуществляющим перевозку тяжеловесных грузов по автомобильным дорогам.</w:t>
                      </w:r>
                    </w:p>
                    <w:p w:rsidR="00972A25" w:rsidRDefault="00972A25" w:rsidP="00972A25">
                      <w:pPr>
                        <w:jc w:val="center"/>
                        <w:rPr>
                          <w:sz w:val="20"/>
                          <w:szCs w:val="20"/>
                        </w:rPr>
                      </w:pPr>
                      <w:r>
                        <w:rPr>
                          <w:sz w:val="20"/>
                          <w:szCs w:val="20"/>
                        </w:rPr>
                        <w:t>Выдача счета заявителю.</w:t>
                      </w:r>
                    </w:p>
                  </w:txbxContent>
                </v:textbox>
              </v:rect>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4159250</wp:posOffset>
                </wp:positionH>
                <wp:positionV relativeFrom="paragraph">
                  <wp:posOffset>278765</wp:posOffset>
                </wp:positionV>
                <wp:extent cx="1270" cy="156210"/>
                <wp:effectExtent l="57785" t="7620" r="55245" b="1714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562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ED820F0" id="Прямая соединительная линия 9"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21.95pt" to="327.6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">
                <v:stroke endarrow="block"/>
              </v:lin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4160520</wp:posOffset>
                </wp:positionH>
                <wp:positionV relativeFrom="paragraph">
                  <wp:posOffset>278765</wp:posOffset>
                </wp:positionV>
                <wp:extent cx="1828800" cy="0"/>
                <wp:effectExtent l="11430" t="7620" r="7620" b="1143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15C35605" id="Прямая соединительная линия 8"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pt,21.95pt" to="471.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"/>
            </w:pict>
          </mc:Fallback>
        </mc:AlternateContent>
      </w:r>
      <w:r w:rsidRPr="00223767">
        <w:tab/>
        <w:t>нет</w:t>
      </w:r>
      <w:r w:rsidRPr="00223767">
        <w:tab/>
        <w:t>да</w:t>
      </w: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ind w:left="-540"/>
      </w:pPr>
    </w:p>
    <w:p w:rsidR="00972A25" w:rsidRPr="00223767" w:rsidRDefault="00972A25" w:rsidP="00972A25">
      <w:pPr>
        <w:tabs>
          <w:tab w:val="left" w:pos="1680"/>
        </w:tabs>
        <w:ind w:left="-540"/>
      </w:pPr>
      <w:r>
        <w:rPr>
          <w:noProof/>
        </w:rPr>
        <mc:AlternateContent>
          <mc:Choice Requires="wps">
            <w:drawing>
              <wp:anchor distT="0" distB="0" distL="114300" distR="114300" simplePos="0" relativeHeight="251719680" behindDoc="0" locked="0" layoutInCell="1" allowOverlap="1">
                <wp:simplePos x="0" y="0"/>
                <wp:positionH relativeFrom="column">
                  <wp:posOffset>3246120</wp:posOffset>
                </wp:positionH>
                <wp:positionV relativeFrom="paragraph">
                  <wp:posOffset>598805</wp:posOffset>
                </wp:positionV>
                <wp:extent cx="0" cy="114300"/>
                <wp:effectExtent l="59055" t="11430" r="55245" b="1714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462A293" id="Прямая соединительная линия 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47.15pt" to="255.6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">
                <v:stroke endarrow="block"/>
              </v:line>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3246120</wp:posOffset>
                </wp:positionH>
                <wp:positionV relativeFrom="paragraph">
                  <wp:posOffset>598805</wp:posOffset>
                </wp:positionV>
                <wp:extent cx="2743200" cy="0"/>
                <wp:effectExtent l="11430" t="11430" r="7620" b="762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34BA1A3" id="Прямая соединительная линия 6"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47.15pt" to="471.6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"/>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5988050</wp:posOffset>
                </wp:positionH>
                <wp:positionV relativeFrom="paragraph">
                  <wp:posOffset>189865</wp:posOffset>
                </wp:positionV>
                <wp:extent cx="1270" cy="408940"/>
                <wp:effectExtent l="10160" t="12065" r="7620" b="762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08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44ABF15" id="Прямая соединительная линия 5"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14.95pt" to="471.6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"/>
            </w:pict>
          </mc:Fallback>
        </mc:AlternateContent>
      </w:r>
      <w:r w:rsidRPr="00223767">
        <w:tab/>
        <w:t>нет</w:t>
      </w:r>
    </w:p>
    <w:p w:rsidR="00972A25" w:rsidRPr="00223767" w:rsidRDefault="00972A25" w:rsidP="00972A25">
      <w:pPr>
        <w:ind w:left="-540"/>
      </w:pPr>
    </w:p>
    <w:p w:rsidR="00972A25" w:rsidRPr="00223767" w:rsidRDefault="00972A25" w:rsidP="00972A25">
      <w:pPr>
        <w:tabs>
          <w:tab w:val="left" w:pos="9560"/>
        </w:tabs>
        <w:ind w:left="-540"/>
      </w:pPr>
      <w:r>
        <w:rPr>
          <w:noProof/>
        </w:rPr>
        <mc:AlternateContent>
          <mc:Choice Requires="wps">
            <w:drawing>
              <wp:anchor distT="0" distB="0" distL="114300" distR="114300" simplePos="0" relativeHeight="251721728" behindDoc="0" locked="0" layoutInCell="1" allowOverlap="1">
                <wp:simplePos x="0" y="0"/>
                <wp:positionH relativeFrom="column">
                  <wp:posOffset>1417320</wp:posOffset>
                </wp:positionH>
                <wp:positionV relativeFrom="paragraph">
                  <wp:posOffset>1048385</wp:posOffset>
                </wp:positionV>
                <wp:extent cx="3429000" cy="228600"/>
                <wp:effectExtent l="11430" t="11430" r="7620" b="762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2286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Выдача разрешения на движение транспортных средств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4" o:spid="_x0000_s1041" style="position:absolute;left:0;text-align:left;margin-left:111.6pt;margin-top:82.55pt;width:270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">
                <v:textbox inset="0,0,0,0">
                  <w:txbxContent>
                    <w:p w:rsidR="00972A25" w:rsidRDefault="00972A25" w:rsidP="00972A25">
                      <w:pPr>
                        <w:jc w:val="center"/>
                        <w:rPr>
                          <w:sz w:val="20"/>
                          <w:szCs w:val="20"/>
                        </w:rPr>
                      </w:pPr>
                      <w:r>
                        <w:rPr>
                          <w:sz w:val="20"/>
                          <w:szCs w:val="20"/>
                        </w:rPr>
                        <w:t>Выдача разрешения на движение транспортных средств</w:t>
                      </w:r>
                    </w:p>
                  </w:txbxContent>
                </v:textbox>
              </v:rect>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3246120</wp:posOffset>
                </wp:positionH>
                <wp:positionV relativeFrom="paragraph">
                  <wp:posOffset>819785</wp:posOffset>
                </wp:positionV>
                <wp:extent cx="0" cy="228600"/>
                <wp:effectExtent l="59055" t="11430" r="55245" b="1714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C4DAA26" id="Прямая соединительная линия 3"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64.55pt" to="255.6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">
                <v:stroke endarrow="block"/>
              </v:lin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1417320</wp:posOffset>
                </wp:positionH>
                <wp:positionV relativeFrom="paragraph">
                  <wp:posOffset>362585</wp:posOffset>
                </wp:positionV>
                <wp:extent cx="3429000" cy="457200"/>
                <wp:effectExtent l="11430" t="11430" r="7620"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457200"/>
                        </a:xfrm>
                        <a:prstGeom prst="rect">
                          <a:avLst/>
                        </a:prstGeom>
                        <a:solidFill>
                          <a:srgbClr val="FFFFFF"/>
                        </a:solidFill>
                        <a:ln w="9525">
                          <a:solidFill>
                            <a:srgbClr val="000000"/>
                          </a:solidFill>
                          <a:miter lim="800000"/>
                          <a:headEnd/>
                          <a:tailEnd/>
                        </a:ln>
                      </wps:spPr>
                      <wps:txbx>
                        <w:txbxContent>
                          <w:p w:rsidR="00972A25" w:rsidRDefault="00972A25" w:rsidP="00972A25">
                            <w:pPr>
                              <w:jc w:val="center"/>
                              <w:rPr>
                                <w:sz w:val="20"/>
                                <w:szCs w:val="20"/>
                              </w:rPr>
                            </w:pPr>
                            <w:r>
                              <w:rPr>
                                <w:sz w:val="20"/>
                                <w:szCs w:val="20"/>
                              </w:rPr>
                              <w:t>Получение документов об оплате госпошлины за выдачу разрешения на движение транспортных средств по автомобильным дорогам (улицам)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Прямоугольник 1" o:spid="_x0000_s1042" style="position:absolute;left:0;text-align:left;margin-left:111.6pt;margin-top:28.55pt;width:270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">
                <v:textbox inset="0,0,0,0">
                  <w:txbxContent>
                    <w:p w:rsidR="00972A25" w:rsidRDefault="00972A25" w:rsidP="00972A25">
                      <w:pPr>
                        <w:jc w:val="center"/>
                        <w:rPr>
                          <w:sz w:val="20"/>
                          <w:szCs w:val="20"/>
                        </w:rPr>
                      </w:pPr>
                      <w:r>
                        <w:rPr>
                          <w:sz w:val="20"/>
                          <w:szCs w:val="20"/>
                        </w:rPr>
                        <w:t>Получение документов об оплате госпошлины за выдачу разрешения на движение транспортных средств по автомобильным дорогам (улицам)</w:t>
                      </w:r>
                    </w:p>
                  </w:txbxContent>
                </v:textbox>
              </v:rect>
            </w:pict>
          </mc:Fallback>
        </mc:AlternateContent>
      </w:r>
      <w:r w:rsidRPr="00223767">
        <w:tab/>
      </w:r>
    </w:p>
    <w:p w:rsidR="00972A25" w:rsidRPr="00223767" w:rsidRDefault="00972A25" w:rsidP="00972A25">
      <w:pPr>
        <w:ind w:left="-540"/>
        <w:rPr>
          <w:b/>
        </w:rPr>
      </w:pPr>
    </w:p>
    <w:p w:rsidR="00972A25" w:rsidRPr="00223767" w:rsidRDefault="00972A25" w:rsidP="00972A25">
      <w:pPr>
        <w:spacing w:line="360" w:lineRule="auto"/>
        <w:ind w:left="-540"/>
      </w:pPr>
    </w:p>
    <w:p w:rsidR="00972A25" w:rsidRPr="00223767" w:rsidRDefault="00972A25" w:rsidP="00972A25">
      <w:pPr>
        <w:spacing w:line="360" w:lineRule="auto"/>
        <w:ind w:left="-540" w:right="-262"/>
      </w:pPr>
    </w:p>
    <w:p w:rsidR="00972A25" w:rsidRPr="00223767" w:rsidRDefault="00972A25" w:rsidP="00972A25">
      <w:pPr>
        <w:spacing w:line="360" w:lineRule="auto"/>
        <w:ind w:right="-262"/>
      </w:pPr>
    </w:p>
    <w:p w:rsidR="000E5BC5" w:rsidRDefault="000E5BC5" w:rsidP="00A8221B">
      <w:pPr>
        <w:tabs>
          <w:tab w:val="left" w:pos="7590"/>
        </w:tabs>
        <w:rPr>
          <w:b/>
          <w:bCs/>
        </w:rPr>
      </w:pPr>
    </w:p>
    <w:p w:rsidR="00A8221B" w:rsidRDefault="00A8221B" w:rsidP="00A8221B">
      <w:pPr>
        <w:pStyle w:val="ConsPlusNormal"/>
        <w:jc w:val="right"/>
        <w:rPr>
          <w:rFonts w:ascii="Times New Roman" w:hAnsi="Times New Roman" w:cs="Times New Roman"/>
          <w:sz w:val="24"/>
          <w:szCs w:val="24"/>
        </w:rPr>
      </w:pPr>
    </w:p>
    <w:p w:rsidR="00A8221B" w:rsidRDefault="00A8221B" w:rsidP="00A8221B">
      <w:pPr>
        <w:pStyle w:val="ConsPlusNormal"/>
        <w:jc w:val="right"/>
        <w:rPr>
          <w:rFonts w:ascii="Times New Roman" w:hAnsi="Times New Roman" w:cs="Times New Roman"/>
          <w:sz w:val="24"/>
          <w:szCs w:val="24"/>
        </w:rPr>
      </w:pPr>
    </w:p>
    <w:p w:rsidR="00A8221B" w:rsidRDefault="00A8221B" w:rsidP="00A8221B">
      <w:pPr>
        <w:pStyle w:val="ConsPlusNormal"/>
        <w:jc w:val="right"/>
        <w:rPr>
          <w:rFonts w:ascii="Times New Roman" w:hAnsi="Times New Roman" w:cs="Times New Roman"/>
          <w:sz w:val="24"/>
          <w:szCs w:val="24"/>
        </w:rPr>
      </w:pPr>
    </w:p>
    <w:p w:rsidR="00A8221B" w:rsidRDefault="00A8221B" w:rsidP="00A8221B">
      <w:pPr>
        <w:pStyle w:val="ConsPlusNormal"/>
        <w:jc w:val="right"/>
        <w:rPr>
          <w:rFonts w:ascii="Times New Roman" w:hAnsi="Times New Roman" w:cs="Times New Roman"/>
          <w:sz w:val="24"/>
          <w:szCs w:val="24"/>
        </w:rPr>
      </w:pPr>
    </w:p>
    <w:p w:rsidR="00A8221B" w:rsidRDefault="00A8221B" w:rsidP="00A8221B">
      <w:pPr>
        <w:pStyle w:val="ConsPlusNormal"/>
        <w:jc w:val="right"/>
        <w:rPr>
          <w:rFonts w:ascii="Times New Roman" w:hAnsi="Times New Roman" w:cs="Times New Roman"/>
          <w:sz w:val="24"/>
          <w:szCs w:val="24"/>
        </w:rPr>
      </w:pPr>
    </w:p>
    <w:p w:rsidR="00A8221B" w:rsidRDefault="00A8221B" w:rsidP="00A8221B">
      <w:pPr>
        <w:pStyle w:val="ConsPlusNormal"/>
        <w:jc w:val="right"/>
        <w:rPr>
          <w:rFonts w:ascii="Times New Roman" w:hAnsi="Times New Roman" w:cs="Times New Roman"/>
          <w:sz w:val="24"/>
          <w:szCs w:val="24"/>
        </w:rPr>
      </w:pPr>
    </w:p>
    <w:p w:rsidR="008B2E84" w:rsidRDefault="008B2E84" w:rsidP="008B2E84">
      <w:pPr>
        <w:pStyle w:val="ConsPlusNormal"/>
        <w:ind w:firstLine="0"/>
        <w:rPr>
          <w:rFonts w:ascii="Times New Roman" w:hAnsi="Times New Roman" w:cs="Times New Roman"/>
          <w:sz w:val="24"/>
          <w:szCs w:val="24"/>
        </w:rPr>
      </w:pPr>
    </w:p>
    <w:p w:rsidR="00C85F54" w:rsidRDefault="00C85F54" w:rsidP="008B2E84">
      <w:pPr>
        <w:pStyle w:val="ConsPlusNormal"/>
        <w:ind w:firstLine="0"/>
        <w:jc w:val="right"/>
        <w:rPr>
          <w:rFonts w:ascii="Times New Roman" w:hAnsi="Times New Roman" w:cs="Times New Roman"/>
          <w:sz w:val="24"/>
          <w:szCs w:val="24"/>
        </w:rPr>
      </w:pPr>
    </w:p>
    <w:p w:rsidR="00C85F54" w:rsidRDefault="00C85F54" w:rsidP="008B2E84">
      <w:pPr>
        <w:pStyle w:val="ConsPlusNormal"/>
        <w:ind w:firstLine="0"/>
        <w:jc w:val="right"/>
        <w:rPr>
          <w:rFonts w:ascii="Times New Roman" w:hAnsi="Times New Roman" w:cs="Times New Roman"/>
          <w:sz w:val="24"/>
          <w:szCs w:val="24"/>
        </w:rPr>
      </w:pPr>
    </w:p>
    <w:p w:rsidR="00C85F54" w:rsidRDefault="00C85F54" w:rsidP="008B2E84">
      <w:pPr>
        <w:pStyle w:val="ConsPlusNormal"/>
        <w:ind w:firstLine="0"/>
        <w:jc w:val="right"/>
        <w:rPr>
          <w:rFonts w:ascii="Times New Roman" w:hAnsi="Times New Roman" w:cs="Times New Roman"/>
          <w:sz w:val="24"/>
          <w:szCs w:val="24"/>
        </w:rPr>
      </w:pPr>
    </w:p>
    <w:p w:rsidR="00C85F54" w:rsidRDefault="00C85F54" w:rsidP="008B2E84">
      <w:pPr>
        <w:pStyle w:val="ConsPlusNormal"/>
        <w:ind w:firstLine="0"/>
        <w:jc w:val="right"/>
        <w:rPr>
          <w:rFonts w:ascii="Times New Roman" w:hAnsi="Times New Roman" w:cs="Times New Roman"/>
          <w:sz w:val="24"/>
          <w:szCs w:val="24"/>
        </w:rPr>
      </w:pPr>
    </w:p>
    <w:p w:rsidR="00AD7535" w:rsidRPr="00AD7535" w:rsidRDefault="00AD7535" w:rsidP="00C954AD">
      <w:pPr>
        <w:jc w:val="center"/>
        <w:rPr>
          <w:b/>
          <w:bCs/>
          <w:color w:val="000000"/>
        </w:rPr>
      </w:pPr>
    </w:p>
    <w:sectPr w:rsidR="00AD7535" w:rsidRPr="00AD7535" w:rsidSect="00B74B31">
      <w:headerReference w:type="default" r:id="rId17"/>
      <w:pgSz w:w="11906" w:h="16838" w:code="9"/>
      <w:pgMar w:top="1134" w:right="850" w:bottom="1134" w:left="1701"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2C2" w:rsidRDefault="000852C2" w:rsidP="00C954AD">
      <w:r>
        <w:separator/>
      </w:r>
    </w:p>
  </w:endnote>
  <w:endnote w:type="continuationSeparator" w:id="0">
    <w:p w:rsidR="000852C2" w:rsidRDefault="000852C2" w:rsidP="00C9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A25" w:rsidRDefault="00972A25">
    <w:pPr>
      <w:pStyle w:val="ac"/>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972A25" w:rsidRDefault="00972A25">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A25" w:rsidRDefault="00972A25">
    <w:pPr>
      <w:pStyle w:val="ac"/>
    </w:pPr>
  </w:p>
  <w:p w:rsidR="00972A25" w:rsidRDefault="00972A25">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2C2" w:rsidRDefault="000852C2" w:rsidP="00C954AD">
      <w:r>
        <w:separator/>
      </w:r>
    </w:p>
  </w:footnote>
  <w:footnote w:type="continuationSeparator" w:id="0">
    <w:p w:rsidR="000852C2" w:rsidRDefault="000852C2" w:rsidP="00C954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A25" w:rsidRPr="00F336BE" w:rsidRDefault="00972A25">
    <w:pPr>
      <w:pStyle w:val="aa"/>
      <w:jc w:val="center"/>
      <w:rPr>
        <w:sz w:val="24"/>
        <w:szCs w:val="24"/>
      </w:rPr>
    </w:pPr>
    <w:r w:rsidRPr="00F336BE">
      <w:rPr>
        <w:sz w:val="24"/>
        <w:szCs w:val="24"/>
      </w:rPr>
      <w:fldChar w:fldCharType="begin"/>
    </w:r>
    <w:r w:rsidRPr="00F336BE">
      <w:rPr>
        <w:sz w:val="24"/>
        <w:szCs w:val="24"/>
      </w:rPr>
      <w:instrText>PAGE   \* MERGEFORMAT</w:instrText>
    </w:r>
    <w:r w:rsidRPr="00F336BE">
      <w:rPr>
        <w:sz w:val="24"/>
        <w:szCs w:val="24"/>
      </w:rPr>
      <w:fldChar w:fldCharType="separate"/>
    </w:r>
    <w:r w:rsidR="006B7C80">
      <w:rPr>
        <w:noProof/>
        <w:sz w:val="24"/>
        <w:szCs w:val="24"/>
      </w:rPr>
      <w:t>22</w:t>
    </w:r>
    <w:r w:rsidRPr="00F336BE">
      <w:rPr>
        <w:sz w:val="24"/>
        <w:szCs w:val="24"/>
      </w:rPr>
      <w:fldChar w:fldCharType="end"/>
    </w:r>
  </w:p>
  <w:p w:rsidR="00972A25" w:rsidRDefault="00972A2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A25" w:rsidRDefault="00972A25">
    <w:pPr>
      <w:pStyle w:val="aa"/>
      <w:jc w:val="right"/>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3C28"/>
    <w:multiLevelType w:val="hybridMultilevel"/>
    <w:tmpl w:val="40E2A68A"/>
    <w:lvl w:ilvl="0" w:tplc="0419000F">
      <w:start w:val="4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0BC5E3A"/>
    <w:multiLevelType w:val="multilevel"/>
    <w:tmpl w:val="3A7038A0"/>
    <w:lvl w:ilvl="0">
      <w:start w:val="22"/>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850177D"/>
    <w:multiLevelType w:val="multilevel"/>
    <w:tmpl w:val="A8043D66"/>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09DE37D1"/>
    <w:multiLevelType w:val="hybridMultilevel"/>
    <w:tmpl w:val="6A0CD1B8"/>
    <w:lvl w:ilvl="0" w:tplc="3F7CDF4E">
      <w:start w:val="1"/>
      <w:numFmt w:val="decimal"/>
      <w:lvlText w:val="%1."/>
      <w:lvlJc w:val="left"/>
      <w:pPr>
        <w:tabs>
          <w:tab w:val="num" w:pos="675"/>
        </w:tabs>
        <w:ind w:left="675" w:hanging="360"/>
      </w:pPr>
      <w:rPr>
        <w:rFonts w:hint="default"/>
      </w:rPr>
    </w:lvl>
    <w:lvl w:ilvl="1" w:tplc="04190019" w:tentative="1">
      <w:start w:val="1"/>
      <w:numFmt w:val="lowerLetter"/>
      <w:lvlText w:val="%2."/>
      <w:lvlJc w:val="left"/>
      <w:pPr>
        <w:tabs>
          <w:tab w:val="num" w:pos="1395"/>
        </w:tabs>
        <w:ind w:left="1395" w:hanging="360"/>
      </w:pPr>
    </w:lvl>
    <w:lvl w:ilvl="2" w:tplc="0419001B" w:tentative="1">
      <w:start w:val="1"/>
      <w:numFmt w:val="lowerRoman"/>
      <w:lvlText w:val="%3."/>
      <w:lvlJc w:val="right"/>
      <w:pPr>
        <w:tabs>
          <w:tab w:val="num" w:pos="2115"/>
        </w:tabs>
        <w:ind w:left="2115" w:hanging="180"/>
      </w:pPr>
    </w:lvl>
    <w:lvl w:ilvl="3" w:tplc="0419000F" w:tentative="1">
      <w:start w:val="1"/>
      <w:numFmt w:val="decimal"/>
      <w:lvlText w:val="%4."/>
      <w:lvlJc w:val="left"/>
      <w:pPr>
        <w:tabs>
          <w:tab w:val="num" w:pos="2835"/>
        </w:tabs>
        <w:ind w:left="2835" w:hanging="360"/>
      </w:pPr>
    </w:lvl>
    <w:lvl w:ilvl="4" w:tplc="04190019" w:tentative="1">
      <w:start w:val="1"/>
      <w:numFmt w:val="lowerLetter"/>
      <w:lvlText w:val="%5."/>
      <w:lvlJc w:val="left"/>
      <w:pPr>
        <w:tabs>
          <w:tab w:val="num" w:pos="3555"/>
        </w:tabs>
        <w:ind w:left="3555" w:hanging="360"/>
      </w:pPr>
    </w:lvl>
    <w:lvl w:ilvl="5" w:tplc="0419001B" w:tentative="1">
      <w:start w:val="1"/>
      <w:numFmt w:val="lowerRoman"/>
      <w:lvlText w:val="%6."/>
      <w:lvlJc w:val="right"/>
      <w:pPr>
        <w:tabs>
          <w:tab w:val="num" w:pos="4275"/>
        </w:tabs>
        <w:ind w:left="4275" w:hanging="180"/>
      </w:pPr>
    </w:lvl>
    <w:lvl w:ilvl="6" w:tplc="0419000F" w:tentative="1">
      <w:start w:val="1"/>
      <w:numFmt w:val="decimal"/>
      <w:lvlText w:val="%7."/>
      <w:lvlJc w:val="left"/>
      <w:pPr>
        <w:tabs>
          <w:tab w:val="num" w:pos="4995"/>
        </w:tabs>
        <w:ind w:left="4995" w:hanging="360"/>
      </w:pPr>
    </w:lvl>
    <w:lvl w:ilvl="7" w:tplc="04190019" w:tentative="1">
      <w:start w:val="1"/>
      <w:numFmt w:val="lowerLetter"/>
      <w:lvlText w:val="%8."/>
      <w:lvlJc w:val="left"/>
      <w:pPr>
        <w:tabs>
          <w:tab w:val="num" w:pos="5715"/>
        </w:tabs>
        <w:ind w:left="5715" w:hanging="360"/>
      </w:pPr>
    </w:lvl>
    <w:lvl w:ilvl="8" w:tplc="0419001B" w:tentative="1">
      <w:start w:val="1"/>
      <w:numFmt w:val="lowerRoman"/>
      <w:lvlText w:val="%9."/>
      <w:lvlJc w:val="right"/>
      <w:pPr>
        <w:tabs>
          <w:tab w:val="num" w:pos="6435"/>
        </w:tabs>
        <w:ind w:left="6435" w:hanging="180"/>
      </w:pPr>
    </w:lvl>
  </w:abstractNum>
  <w:abstractNum w:abstractNumId="4">
    <w:nsid w:val="0C735213"/>
    <w:multiLevelType w:val="multilevel"/>
    <w:tmpl w:val="B4300D88"/>
    <w:lvl w:ilvl="0">
      <w:start w:val="40"/>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5">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66174D"/>
    <w:multiLevelType w:val="hybridMultilevel"/>
    <w:tmpl w:val="48F2FD7C"/>
    <w:lvl w:ilvl="0" w:tplc="BEA2BEE8">
      <w:start w:val="1"/>
      <w:numFmt w:val="bullet"/>
      <w:lvlText w:val=""/>
      <w:lvlJc w:val="left"/>
      <w:pPr>
        <w:ind w:left="0" w:firstLine="709"/>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7">
    <w:nsid w:val="12667C8B"/>
    <w:multiLevelType w:val="multilevel"/>
    <w:tmpl w:val="5EC4FE94"/>
    <w:lvl w:ilvl="0">
      <w:start w:val="21"/>
      <w:numFmt w:val="decimal"/>
      <w:lvlText w:val="%1."/>
      <w:lvlJc w:val="left"/>
      <w:pPr>
        <w:tabs>
          <w:tab w:val="num" w:pos="525"/>
        </w:tabs>
        <w:ind w:left="525" w:hanging="52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44"/>
        </w:tabs>
        <w:ind w:left="-144" w:hanging="720"/>
      </w:pPr>
      <w:rPr>
        <w:rFonts w:hint="default"/>
      </w:rPr>
    </w:lvl>
    <w:lvl w:ilvl="3">
      <w:start w:val="1"/>
      <w:numFmt w:val="decimal"/>
      <w:lvlText w:val="%1.%2.%3.%4."/>
      <w:lvlJc w:val="left"/>
      <w:pPr>
        <w:tabs>
          <w:tab w:val="num" w:pos="-216"/>
        </w:tabs>
        <w:ind w:left="-216" w:hanging="1080"/>
      </w:pPr>
      <w:rPr>
        <w:rFonts w:hint="default"/>
      </w:rPr>
    </w:lvl>
    <w:lvl w:ilvl="4">
      <w:start w:val="1"/>
      <w:numFmt w:val="decimal"/>
      <w:lvlText w:val="%1.%2.%3.%4.%5."/>
      <w:lvlJc w:val="left"/>
      <w:pPr>
        <w:tabs>
          <w:tab w:val="num" w:pos="-648"/>
        </w:tabs>
        <w:ind w:left="-648" w:hanging="1080"/>
      </w:pPr>
      <w:rPr>
        <w:rFonts w:hint="default"/>
      </w:rPr>
    </w:lvl>
    <w:lvl w:ilvl="5">
      <w:start w:val="1"/>
      <w:numFmt w:val="decimal"/>
      <w:lvlText w:val="%1.%2.%3.%4.%5.%6."/>
      <w:lvlJc w:val="left"/>
      <w:pPr>
        <w:tabs>
          <w:tab w:val="num" w:pos="-720"/>
        </w:tabs>
        <w:ind w:left="-720" w:hanging="1440"/>
      </w:pPr>
      <w:rPr>
        <w:rFonts w:hint="default"/>
      </w:rPr>
    </w:lvl>
    <w:lvl w:ilvl="6">
      <w:start w:val="1"/>
      <w:numFmt w:val="decimal"/>
      <w:lvlText w:val="%1.%2.%3.%4.%5.%6.%7."/>
      <w:lvlJc w:val="left"/>
      <w:pPr>
        <w:tabs>
          <w:tab w:val="num" w:pos="-1152"/>
        </w:tabs>
        <w:ind w:left="-1152" w:hanging="1440"/>
      </w:pPr>
      <w:rPr>
        <w:rFonts w:hint="default"/>
      </w:rPr>
    </w:lvl>
    <w:lvl w:ilvl="7">
      <w:start w:val="1"/>
      <w:numFmt w:val="decimal"/>
      <w:lvlText w:val="%1.%2.%3.%4.%5.%6.%7.%8."/>
      <w:lvlJc w:val="left"/>
      <w:pPr>
        <w:tabs>
          <w:tab w:val="num" w:pos="-1224"/>
        </w:tabs>
        <w:ind w:left="-1224" w:hanging="1800"/>
      </w:pPr>
      <w:rPr>
        <w:rFonts w:hint="default"/>
      </w:rPr>
    </w:lvl>
    <w:lvl w:ilvl="8">
      <w:start w:val="1"/>
      <w:numFmt w:val="decimal"/>
      <w:lvlText w:val="%1.%2.%3.%4.%5.%6.%7.%8.%9."/>
      <w:lvlJc w:val="left"/>
      <w:pPr>
        <w:tabs>
          <w:tab w:val="num" w:pos="-1656"/>
        </w:tabs>
        <w:ind w:left="-1656" w:hanging="1800"/>
      </w:pPr>
      <w:rPr>
        <w:rFonts w:hint="default"/>
      </w:rPr>
    </w:lvl>
  </w:abstractNum>
  <w:abstractNum w:abstractNumId="8">
    <w:nsid w:val="14832380"/>
    <w:multiLevelType w:val="multilevel"/>
    <w:tmpl w:val="8226746C"/>
    <w:lvl w:ilvl="0">
      <w:start w:val="52"/>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48D1BBA"/>
    <w:multiLevelType w:val="multilevel"/>
    <w:tmpl w:val="05B413E0"/>
    <w:lvl w:ilvl="0">
      <w:start w:val="2"/>
      <w:numFmt w:val="decimal"/>
      <w:lvlText w:val="%1."/>
      <w:lvlJc w:val="left"/>
      <w:pPr>
        <w:tabs>
          <w:tab w:val="num" w:pos="675"/>
        </w:tabs>
        <w:ind w:left="675" w:hanging="360"/>
      </w:pPr>
      <w:rPr>
        <w:rFonts w:hint="default"/>
      </w:rPr>
    </w:lvl>
    <w:lvl w:ilvl="1">
      <w:start w:val="8"/>
      <w:numFmt w:val="decimal"/>
      <w:isLgl/>
      <w:lvlText w:val="%1.%2."/>
      <w:lvlJc w:val="left"/>
      <w:pPr>
        <w:ind w:left="1035" w:hanging="720"/>
      </w:pPr>
      <w:rPr>
        <w:rFonts w:hint="default"/>
      </w:rPr>
    </w:lvl>
    <w:lvl w:ilvl="2">
      <w:start w:val="1"/>
      <w:numFmt w:val="decimal"/>
      <w:isLgl/>
      <w:lvlText w:val="%1.%2.%3."/>
      <w:lvlJc w:val="left"/>
      <w:pPr>
        <w:ind w:left="1035" w:hanging="720"/>
      </w:pPr>
      <w:rPr>
        <w:rFonts w:hint="default"/>
      </w:rPr>
    </w:lvl>
    <w:lvl w:ilvl="3">
      <w:start w:val="1"/>
      <w:numFmt w:val="decimal"/>
      <w:isLgl/>
      <w:lvlText w:val="%1.%2.%3.%4."/>
      <w:lvlJc w:val="left"/>
      <w:pPr>
        <w:ind w:left="1395" w:hanging="1080"/>
      </w:pPr>
      <w:rPr>
        <w:rFonts w:hint="default"/>
      </w:rPr>
    </w:lvl>
    <w:lvl w:ilvl="4">
      <w:start w:val="1"/>
      <w:numFmt w:val="decimal"/>
      <w:isLgl/>
      <w:lvlText w:val="%1.%2.%3.%4.%5."/>
      <w:lvlJc w:val="left"/>
      <w:pPr>
        <w:ind w:left="1395" w:hanging="1080"/>
      </w:pPr>
      <w:rPr>
        <w:rFonts w:hint="default"/>
      </w:rPr>
    </w:lvl>
    <w:lvl w:ilvl="5">
      <w:start w:val="1"/>
      <w:numFmt w:val="decimal"/>
      <w:isLgl/>
      <w:lvlText w:val="%1.%2.%3.%4.%5.%6."/>
      <w:lvlJc w:val="left"/>
      <w:pPr>
        <w:ind w:left="1755" w:hanging="1440"/>
      </w:pPr>
      <w:rPr>
        <w:rFonts w:hint="default"/>
      </w:rPr>
    </w:lvl>
    <w:lvl w:ilvl="6">
      <w:start w:val="1"/>
      <w:numFmt w:val="decimal"/>
      <w:isLgl/>
      <w:lvlText w:val="%1.%2.%3.%4.%5.%6.%7."/>
      <w:lvlJc w:val="left"/>
      <w:pPr>
        <w:ind w:left="1755"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15" w:hanging="1800"/>
      </w:pPr>
      <w:rPr>
        <w:rFonts w:hint="default"/>
      </w:rPr>
    </w:lvl>
  </w:abstractNum>
  <w:abstractNum w:abstractNumId="10">
    <w:nsid w:val="17054409"/>
    <w:multiLevelType w:val="hybridMultilevel"/>
    <w:tmpl w:val="DB2CB58C"/>
    <w:lvl w:ilvl="0" w:tplc="0B168BDC">
      <w:start w:val="57"/>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1A02047F"/>
    <w:multiLevelType w:val="hybridMultilevel"/>
    <w:tmpl w:val="0FDE32F6"/>
    <w:lvl w:ilvl="0" w:tplc="AC7CA8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E35F14"/>
    <w:multiLevelType w:val="hybridMultilevel"/>
    <w:tmpl w:val="54DCCCF0"/>
    <w:lvl w:ilvl="0" w:tplc="D27C78A2">
      <w:start w:val="16"/>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25"/>
        </w:tabs>
        <w:ind w:left="1425" w:hanging="360"/>
      </w:pPr>
    </w:lvl>
    <w:lvl w:ilvl="2" w:tplc="0419001B" w:tentative="1">
      <w:start w:val="1"/>
      <w:numFmt w:val="lowerRoman"/>
      <w:lvlText w:val="%3."/>
      <w:lvlJc w:val="right"/>
      <w:pPr>
        <w:tabs>
          <w:tab w:val="num" w:pos="2145"/>
        </w:tabs>
        <w:ind w:left="2145" w:hanging="180"/>
      </w:pPr>
    </w:lvl>
    <w:lvl w:ilvl="3" w:tplc="0419000F" w:tentative="1">
      <w:start w:val="1"/>
      <w:numFmt w:val="decimal"/>
      <w:lvlText w:val="%4."/>
      <w:lvlJc w:val="left"/>
      <w:pPr>
        <w:tabs>
          <w:tab w:val="num" w:pos="2865"/>
        </w:tabs>
        <w:ind w:left="2865" w:hanging="360"/>
      </w:pPr>
    </w:lvl>
    <w:lvl w:ilvl="4" w:tplc="04190019" w:tentative="1">
      <w:start w:val="1"/>
      <w:numFmt w:val="lowerLetter"/>
      <w:lvlText w:val="%5."/>
      <w:lvlJc w:val="left"/>
      <w:pPr>
        <w:tabs>
          <w:tab w:val="num" w:pos="3585"/>
        </w:tabs>
        <w:ind w:left="3585" w:hanging="360"/>
      </w:pPr>
    </w:lvl>
    <w:lvl w:ilvl="5" w:tplc="0419001B" w:tentative="1">
      <w:start w:val="1"/>
      <w:numFmt w:val="lowerRoman"/>
      <w:lvlText w:val="%6."/>
      <w:lvlJc w:val="right"/>
      <w:pPr>
        <w:tabs>
          <w:tab w:val="num" w:pos="4305"/>
        </w:tabs>
        <w:ind w:left="4305" w:hanging="180"/>
      </w:pPr>
    </w:lvl>
    <w:lvl w:ilvl="6" w:tplc="0419000F" w:tentative="1">
      <w:start w:val="1"/>
      <w:numFmt w:val="decimal"/>
      <w:lvlText w:val="%7."/>
      <w:lvlJc w:val="left"/>
      <w:pPr>
        <w:tabs>
          <w:tab w:val="num" w:pos="5025"/>
        </w:tabs>
        <w:ind w:left="5025" w:hanging="360"/>
      </w:pPr>
    </w:lvl>
    <w:lvl w:ilvl="7" w:tplc="04190019" w:tentative="1">
      <w:start w:val="1"/>
      <w:numFmt w:val="lowerLetter"/>
      <w:lvlText w:val="%8."/>
      <w:lvlJc w:val="left"/>
      <w:pPr>
        <w:tabs>
          <w:tab w:val="num" w:pos="5745"/>
        </w:tabs>
        <w:ind w:left="5745" w:hanging="360"/>
      </w:pPr>
    </w:lvl>
    <w:lvl w:ilvl="8" w:tplc="0419001B" w:tentative="1">
      <w:start w:val="1"/>
      <w:numFmt w:val="lowerRoman"/>
      <w:lvlText w:val="%9."/>
      <w:lvlJc w:val="right"/>
      <w:pPr>
        <w:tabs>
          <w:tab w:val="num" w:pos="6465"/>
        </w:tabs>
        <w:ind w:left="6465" w:hanging="180"/>
      </w:pPr>
    </w:lvl>
  </w:abstractNum>
  <w:abstractNum w:abstractNumId="13">
    <w:nsid w:val="1E107E3A"/>
    <w:multiLevelType w:val="multilevel"/>
    <w:tmpl w:val="7DC0985A"/>
    <w:lvl w:ilvl="0">
      <w:start w:val="40"/>
      <w:numFmt w:val="decimal"/>
      <w:lvlText w:val="%1."/>
      <w:lvlJc w:val="left"/>
      <w:pPr>
        <w:tabs>
          <w:tab w:val="num" w:pos="525"/>
        </w:tabs>
        <w:ind w:left="525" w:hanging="525"/>
      </w:pPr>
      <w:rPr>
        <w:rFonts w:hint="default"/>
      </w:rPr>
    </w:lvl>
    <w:lvl w:ilvl="1">
      <w:start w:val="5"/>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340"/>
        </w:tabs>
        <w:ind w:left="2340" w:hanging="144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000"/>
        </w:tabs>
        <w:ind w:left="3000" w:hanging="1800"/>
      </w:pPr>
      <w:rPr>
        <w:rFonts w:hint="default"/>
      </w:rPr>
    </w:lvl>
  </w:abstractNum>
  <w:abstractNum w:abstractNumId="14">
    <w:nsid w:val="27046B5C"/>
    <w:multiLevelType w:val="hybridMultilevel"/>
    <w:tmpl w:val="2DC68E74"/>
    <w:lvl w:ilvl="0" w:tplc="F0720954">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15">
    <w:nsid w:val="338A72E1"/>
    <w:multiLevelType w:val="hybridMultilevel"/>
    <w:tmpl w:val="F7B6A088"/>
    <w:lvl w:ilvl="0" w:tplc="0419000F">
      <w:start w:val="6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3A0472F"/>
    <w:multiLevelType w:val="hybridMultilevel"/>
    <w:tmpl w:val="D1DEE2EE"/>
    <w:lvl w:ilvl="0" w:tplc="3E0A5532">
      <w:start w:val="1"/>
      <w:numFmt w:val="decimal"/>
      <w:lvlText w:val="%1."/>
      <w:lvlJc w:val="left"/>
      <w:pPr>
        <w:ind w:left="0" w:firstLine="709"/>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34C82829"/>
    <w:multiLevelType w:val="multilevel"/>
    <w:tmpl w:val="7DCC96B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359B384F"/>
    <w:multiLevelType w:val="multilevel"/>
    <w:tmpl w:val="D7683DD2"/>
    <w:lvl w:ilvl="0">
      <w:start w:val="1"/>
      <w:numFmt w:val="decimal"/>
      <w:lvlText w:val="%1."/>
      <w:lvlJc w:val="left"/>
      <w:pPr>
        <w:ind w:left="360" w:hanging="360"/>
      </w:pPr>
      <w:rPr>
        <w:b w:val="0"/>
      </w:r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1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A74779"/>
    <w:multiLevelType w:val="hybridMultilevel"/>
    <w:tmpl w:val="BC720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A51EF4"/>
    <w:multiLevelType w:val="hybridMultilevel"/>
    <w:tmpl w:val="CEEA5EF2"/>
    <w:lvl w:ilvl="0" w:tplc="0419000F">
      <w:start w:val="1"/>
      <w:numFmt w:val="decimal"/>
      <w:lvlText w:val="%1."/>
      <w:lvlJc w:val="left"/>
      <w:pPr>
        <w:ind w:left="360" w:hanging="360"/>
      </w:pPr>
    </w:lvl>
    <w:lvl w:ilvl="1" w:tplc="F46EDC68">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A8049B8"/>
    <w:multiLevelType w:val="hybridMultilevel"/>
    <w:tmpl w:val="ADAC32EE"/>
    <w:lvl w:ilvl="0" w:tplc="0419000F">
      <w:start w:val="32"/>
      <w:numFmt w:val="decimal"/>
      <w:lvlText w:val="%1."/>
      <w:lvlJc w:val="left"/>
      <w:pPr>
        <w:tabs>
          <w:tab w:val="num" w:pos="360"/>
        </w:tabs>
        <w:ind w:left="360" w:hanging="360"/>
      </w:pPr>
      <w:rPr>
        <w:rFonts w:hint="default"/>
      </w:rPr>
    </w:lvl>
    <w:lvl w:ilvl="1" w:tplc="04190019">
      <w:start w:val="1"/>
      <w:numFmt w:val="lowerLetter"/>
      <w:lvlText w:val="%2."/>
      <w:lvlJc w:val="left"/>
      <w:pPr>
        <w:tabs>
          <w:tab w:val="num" w:pos="360"/>
        </w:tabs>
        <w:ind w:left="36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BC62B7D"/>
    <w:multiLevelType w:val="hybridMultilevel"/>
    <w:tmpl w:val="5DFC06EC"/>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0D23C63"/>
    <w:multiLevelType w:val="hybridMultilevel"/>
    <w:tmpl w:val="4D7E37EC"/>
    <w:lvl w:ilvl="0" w:tplc="60701DE6">
      <w:start w:val="9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5">
    <w:nsid w:val="595B50A0"/>
    <w:multiLevelType w:val="multilevel"/>
    <w:tmpl w:val="0DCCA49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nsid w:val="5D704D1A"/>
    <w:multiLevelType w:val="hybridMultilevel"/>
    <w:tmpl w:val="6D98EB5C"/>
    <w:lvl w:ilvl="0" w:tplc="CCA8D50A">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7">
    <w:nsid w:val="5DC80008"/>
    <w:multiLevelType w:val="hybridMultilevel"/>
    <w:tmpl w:val="B5B43BD4"/>
    <w:lvl w:ilvl="0" w:tplc="BEA2BEE8">
      <w:start w:val="1"/>
      <w:numFmt w:val="bullet"/>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03407F6"/>
    <w:multiLevelType w:val="multilevel"/>
    <w:tmpl w:val="2BEA017E"/>
    <w:lvl w:ilvl="0">
      <w:start w:val="55"/>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25659A1"/>
    <w:multiLevelType w:val="multilevel"/>
    <w:tmpl w:val="8AC89C7E"/>
    <w:lvl w:ilvl="0">
      <w:start w:val="40"/>
      <w:numFmt w:val="decimal"/>
      <w:lvlText w:val="%1"/>
      <w:lvlJc w:val="left"/>
      <w:pPr>
        <w:tabs>
          <w:tab w:val="num" w:pos="465"/>
        </w:tabs>
        <w:ind w:left="465" w:hanging="465"/>
      </w:pPr>
      <w:rPr>
        <w:rFonts w:hint="default"/>
      </w:rPr>
    </w:lvl>
    <w:lvl w:ilvl="1">
      <w:start w:val="1"/>
      <w:numFmt w:val="decimal"/>
      <w:lvlText w:val="%1.%2"/>
      <w:lvlJc w:val="left"/>
      <w:pPr>
        <w:tabs>
          <w:tab w:val="num" w:pos="165"/>
        </w:tabs>
        <w:ind w:left="165" w:hanging="465"/>
      </w:pPr>
      <w:rPr>
        <w:rFonts w:hint="default"/>
      </w:rPr>
    </w:lvl>
    <w:lvl w:ilvl="2">
      <w:start w:val="1"/>
      <w:numFmt w:val="decimal"/>
      <w:lvlText w:val="%1.%2.%3"/>
      <w:lvlJc w:val="left"/>
      <w:pPr>
        <w:tabs>
          <w:tab w:val="num" w:pos="120"/>
        </w:tabs>
        <w:ind w:left="120" w:hanging="720"/>
      </w:pPr>
      <w:rPr>
        <w:rFonts w:hint="default"/>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120"/>
        </w:tabs>
        <w:ind w:left="-120" w:hanging="1080"/>
      </w:pPr>
      <w:rPr>
        <w:rFonts w:hint="default"/>
      </w:rPr>
    </w:lvl>
    <w:lvl w:ilvl="5">
      <w:start w:val="1"/>
      <w:numFmt w:val="decimal"/>
      <w:lvlText w:val="%1.%2.%3.%4.%5.%6"/>
      <w:lvlJc w:val="left"/>
      <w:pPr>
        <w:tabs>
          <w:tab w:val="num" w:pos="-60"/>
        </w:tabs>
        <w:ind w:left="-60" w:hanging="144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300"/>
        </w:tabs>
        <w:ind w:left="-300" w:hanging="1800"/>
      </w:pPr>
      <w:rPr>
        <w:rFonts w:hint="default"/>
      </w:rPr>
    </w:lvl>
    <w:lvl w:ilvl="8">
      <w:start w:val="1"/>
      <w:numFmt w:val="decimal"/>
      <w:lvlText w:val="%1.%2.%3.%4.%5.%6.%7.%8.%9"/>
      <w:lvlJc w:val="left"/>
      <w:pPr>
        <w:tabs>
          <w:tab w:val="num" w:pos="-600"/>
        </w:tabs>
        <w:ind w:left="-600" w:hanging="1800"/>
      </w:pPr>
      <w:rPr>
        <w:rFonts w:hint="default"/>
      </w:rPr>
    </w:lvl>
  </w:abstractNum>
  <w:abstractNum w:abstractNumId="30">
    <w:nsid w:val="69954957"/>
    <w:multiLevelType w:val="multilevel"/>
    <w:tmpl w:val="D17AB660"/>
    <w:lvl w:ilvl="0">
      <w:start w:val="1"/>
      <w:numFmt w:val="decimal"/>
      <w:lvlText w:val="%1."/>
      <w:lvlJc w:val="left"/>
      <w:pPr>
        <w:ind w:left="0" w:firstLine="709"/>
      </w:pPr>
      <w:rPr>
        <w:rFonts w:hint="default"/>
      </w:rPr>
    </w:lvl>
    <w:lvl w:ilvl="1">
      <w:start w:val="2"/>
      <w:numFmt w:val="decimal"/>
      <w:isLgl/>
      <w:lvlText w:val="%1.%2."/>
      <w:lvlJc w:val="left"/>
      <w:pPr>
        <w:ind w:left="0" w:firstLine="709"/>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nsid w:val="6A337BF5"/>
    <w:multiLevelType w:val="hybridMultilevel"/>
    <w:tmpl w:val="C0E82358"/>
    <w:lvl w:ilvl="0" w:tplc="0419000F">
      <w:start w:val="2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0819B7"/>
    <w:multiLevelType w:val="hybridMultilevel"/>
    <w:tmpl w:val="9D04429A"/>
    <w:lvl w:ilvl="0" w:tplc="99689E5C">
      <w:start w:val="96"/>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33">
    <w:nsid w:val="71644D54"/>
    <w:multiLevelType w:val="hybridMultilevel"/>
    <w:tmpl w:val="7C4614C6"/>
    <w:lvl w:ilvl="0" w:tplc="BEA2BEE8">
      <w:start w:val="1"/>
      <w:numFmt w:val="bullet"/>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16F13"/>
    <w:multiLevelType w:val="hybridMultilevel"/>
    <w:tmpl w:val="F3CA33E8"/>
    <w:lvl w:ilvl="0" w:tplc="D6E6BF86">
      <w:start w:val="39"/>
      <w:numFmt w:val="decimal"/>
      <w:lvlText w:val="%1."/>
      <w:lvlJc w:val="left"/>
      <w:pPr>
        <w:tabs>
          <w:tab w:val="num" w:pos="360"/>
        </w:tabs>
        <w:ind w:left="360" w:hanging="360"/>
      </w:pPr>
      <w:rPr>
        <w:rFonts w:hint="default"/>
      </w:rPr>
    </w:lvl>
    <w:lvl w:ilvl="1" w:tplc="04190019">
      <w:start w:val="1"/>
      <w:numFmt w:val="lowerLetter"/>
      <w:lvlText w:val="%2."/>
      <w:lvlJc w:val="left"/>
      <w:pPr>
        <w:tabs>
          <w:tab w:val="num" w:pos="360"/>
        </w:tabs>
        <w:ind w:left="36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7674070B"/>
    <w:multiLevelType w:val="hybridMultilevel"/>
    <w:tmpl w:val="3ED02E44"/>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82B6168"/>
    <w:multiLevelType w:val="hybridMultilevel"/>
    <w:tmpl w:val="3F8EB45E"/>
    <w:lvl w:ilvl="0" w:tplc="33EC42D2">
      <w:start w:val="1"/>
      <w:numFmt w:val="upperRoman"/>
      <w:lvlText w:val="%1."/>
      <w:lvlJc w:val="left"/>
      <w:pPr>
        <w:ind w:left="1950" w:hanging="360"/>
      </w:pPr>
      <w:rPr>
        <w:rFonts w:hint="default"/>
      </w:rPr>
    </w:lvl>
    <w:lvl w:ilvl="1" w:tplc="04190019" w:tentative="1">
      <w:start w:val="1"/>
      <w:numFmt w:val="lowerLetter"/>
      <w:lvlText w:val="%2."/>
      <w:lvlJc w:val="left"/>
      <w:pPr>
        <w:ind w:left="2670" w:hanging="360"/>
      </w:pPr>
    </w:lvl>
    <w:lvl w:ilvl="2" w:tplc="0419001B" w:tentative="1">
      <w:start w:val="1"/>
      <w:numFmt w:val="lowerRoman"/>
      <w:lvlText w:val="%3."/>
      <w:lvlJc w:val="right"/>
      <w:pPr>
        <w:ind w:left="3390" w:hanging="180"/>
      </w:pPr>
    </w:lvl>
    <w:lvl w:ilvl="3" w:tplc="0419000F" w:tentative="1">
      <w:start w:val="1"/>
      <w:numFmt w:val="decimal"/>
      <w:lvlText w:val="%4."/>
      <w:lvlJc w:val="left"/>
      <w:pPr>
        <w:ind w:left="4110" w:hanging="360"/>
      </w:pPr>
    </w:lvl>
    <w:lvl w:ilvl="4" w:tplc="04190019" w:tentative="1">
      <w:start w:val="1"/>
      <w:numFmt w:val="lowerLetter"/>
      <w:lvlText w:val="%5."/>
      <w:lvlJc w:val="left"/>
      <w:pPr>
        <w:ind w:left="4830" w:hanging="360"/>
      </w:pPr>
    </w:lvl>
    <w:lvl w:ilvl="5" w:tplc="0419001B" w:tentative="1">
      <w:start w:val="1"/>
      <w:numFmt w:val="lowerRoman"/>
      <w:lvlText w:val="%6."/>
      <w:lvlJc w:val="right"/>
      <w:pPr>
        <w:ind w:left="5550" w:hanging="180"/>
      </w:pPr>
    </w:lvl>
    <w:lvl w:ilvl="6" w:tplc="0419000F" w:tentative="1">
      <w:start w:val="1"/>
      <w:numFmt w:val="decimal"/>
      <w:lvlText w:val="%7."/>
      <w:lvlJc w:val="left"/>
      <w:pPr>
        <w:ind w:left="6270" w:hanging="360"/>
      </w:pPr>
    </w:lvl>
    <w:lvl w:ilvl="7" w:tplc="04190019" w:tentative="1">
      <w:start w:val="1"/>
      <w:numFmt w:val="lowerLetter"/>
      <w:lvlText w:val="%8."/>
      <w:lvlJc w:val="left"/>
      <w:pPr>
        <w:ind w:left="6990" w:hanging="360"/>
      </w:pPr>
    </w:lvl>
    <w:lvl w:ilvl="8" w:tplc="0419001B" w:tentative="1">
      <w:start w:val="1"/>
      <w:numFmt w:val="lowerRoman"/>
      <w:lvlText w:val="%9."/>
      <w:lvlJc w:val="right"/>
      <w:pPr>
        <w:ind w:left="7710" w:hanging="180"/>
      </w:pPr>
    </w:lvl>
  </w:abstractNum>
  <w:num w:numId="1">
    <w:abstractNumId w:val="16"/>
  </w:num>
  <w:num w:numId="2">
    <w:abstractNumId w:val="11"/>
  </w:num>
  <w:num w:numId="3">
    <w:abstractNumId w:val="30"/>
  </w:num>
  <w:num w:numId="4">
    <w:abstractNumId w:val="6"/>
  </w:num>
  <w:num w:numId="5">
    <w:abstractNumId w:val="27"/>
  </w:num>
  <w:num w:numId="6">
    <w:abstractNumId w:val="33"/>
  </w:num>
  <w:num w:numId="7">
    <w:abstractNumId w:val="14"/>
  </w:num>
  <w:num w:numId="8">
    <w:abstractNumId w:val="26"/>
  </w:num>
  <w:num w:numId="9">
    <w:abstractNumId w:val="25"/>
  </w:num>
  <w:num w:numId="10">
    <w:abstractNumId w:val="17"/>
  </w:num>
  <w:num w:numId="11">
    <w:abstractNumId w:val="2"/>
  </w:num>
  <w:num w:numId="12">
    <w:abstractNumId w:val="20"/>
  </w:num>
  <w:num w:numId="13">
    <w:abstractNumId w:val="36"/>
  </w:num>
  <w:num w:numId="14">
    <w:abstractNumId w:val="21"/>
  </w:num>
  <w:num w:numId="15">
    <w:abstractNumId w:val="23"/>
  </w:num>
  <w:num w:numId="16">
    <w:abstractNumId w:val="12"/>
  </w:num>
  <w:num w:numId="17">
    <w:abstractNumId w:val="7"/>
  </w:num>
  <w:num w:numId="18">
    <w:abstractNumId w:val="1"/>
  </w:num>
  <w:num w:numId="19">
    <w:abstractNumId w:val="22"/>
  </w:num>
  <w:num w:numId="20">
    <w:abstractNumId w:val="34"/>
  </w:num>
  <w:num w:numId="21">
    <w:abstractNumId w:val="29"/>
  </w:num>
  <w:num w:numId="22">
    <w:abstractNumId w:val="13"/>
  </w:num>
  <w:num w:numId="23">
    <w:abstractNumId w:val="4"/>
  </w:num>
  <w:num w:numId="24">
    <w:abstractNumId w:val="8"/>
  </w:num>
  <w:num w:numId="25">
    <w:abstractNumId w:val="35"/>
  </w:num>
  <w:num w:numId="26">
    <w:abstractNumId w:val="3"/>
  </w:num>
  <w:num w:numId="27">
    <w:abstractNumId w:val="10"/>
  </w:num>
  <w:num w:numId="28">
    <w:abstractNumId w:val="15"/>
  </w:num>
  <w:num w:numId="29">
    <w:abstractNumId w:val="28"/>
  </w:num>
  <w:num w:numId="30">
    <w:abstractNumId w:val="32"/>
  </w:num>
  <w:num w:numId="31">
    <w:abstractNumId w:val="24"/>
  </w:num>
  <w:num w:numId="32">
    <w:abstractNumId w:val="9"/>
  </w:num>
  <w:num w:numId="33">
    <w:abstractNumId w:val="31"/>
  </w:num>
  <w:num w:numId="34">
    <w:abstractNumId w:val="0"/>
  </w:num>
  <w:num w:numId="35">
    <w:abstractNumId w:val="18"/>
  </w:num>
  <w:num w:numId="36">
    <w:abstractNumId w:val="19"/>
  </w:num>
  <w:num w:numId="3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DF"/>
    <w:rsid w:val="000162CC"/>
    <w:rsid w:val="00022961"/>
    <w:rsid w:val="00043E78"/>
    <w:rsid w:val="00061F84"/>
    <w:rsid w:val="000852C2"/>
    <w:rsid w:val="000B456B"/>
    <w:rsid w:val="000C0890"/>
    <w:rsid w:val="000E268C"/>
    <w:rsid w:val="000E4315"/>
    <w:rsid w:val="000E5BC5"/>
    <w:rsid w:val="00113048"/>
    <w:rsid w:val="00192EC0"/>
    <w:rsid w:val="001A4AD4"/>
    <w:rsid w:val="001D6E76"/>
    <w:rsid w:val="00244EDC"/>
    <w:rsid w:val="00311E78"/>
    <w:rsid w:val="00331ABB"/>
    <w:rsid w:val="003A5DD4"/>
    <w:rsid w:val="00413836"/>
    <w:rsid w:val="005912E9"/>
    <w:rsid w:val="005C0840"/>
    <w:rsid w:val="005C54F7"/>
    <w:rsid w:val="005C7608"/>
    <w:rsid w:val="00652878"/>
    <w:rsid w:val="00675BD1"/>
    <w:rsid w:val="006A55AD"/>
    <w:rsid w:val="006B7C80"/>
    <w:rsid w:val="007136FF"/>
    <w:rsid w:val="007316DB"/>
    <w:rsid w:val="00741684"/>
    <w:rsid w:val="00750DEA"/>
    <w:rsid w:val="0075645E"/>
    <w:rsid w:val="00765F8B"/>
    <w:rsid w:val="007B509C"/>
    <w:rsid w:val="00817ADF"/>
    <w:rsid w:val="00825F69"/>
    <w:rsid w:val="00844958"/>
    <w:rsid w:val="00887C14"/>
    <w:rsid w:val="008B2E84"/>
    <w:rsid w:val="008D4307"/>
    <w:rsid w:val="009009C6"/>
    <w:rsid w:val="00931A57"/>
    <w:rsid w:val="00940D00"/>
    <w:rsid w:val="009710EF"/>
    <w:rsid w:val="00972A25"/>
    <w:rsid w:val="009948D8"/>
    <w:rsid w:val="00A23FB7"/>
    <w:rsid w:val="00A77F63"/>
    <w:rsid w:val="00A8221B"/>
    <w:rsid w:val="00AC664A"/>
    <w:rsid w:val="00AD7535"/>
    <w:rsid w:val="00AF022B"/>
    <w:rsid w:val="00B11CFE"/>
    <w:rsid w:val="00B74B31"/>
    <w:rsid w:val="00B8569B"/>
    <w:rsid w:val="00C0603E"/>
    <w:rsid w:val="00C77CFC"/>
    <w:rsid w:val="00C8490E"/>
    <w:rsid w:val="00C85F54"/>
    <w:rsid w:val="00C864D7"/>
    <w:rsid w:val="00C954AD"/>
    <w:rsid w:val="00CB2E98"/>
    <w:rsid w:val="00CD0136"/>
    <w:rsid w:val="00CF4437"/>
    <w:rsid w:val="00D01CE8"/>
    <w:rsid w:val="00D42226"/>
    <w:rsid w:val="00D53737"/>
    <w:rsid w:val="00DA28ED"/>
    <w:rsid w:val="00DB4AB2"/>
    <w:rsid w:val="00DC45C9"/>
    <w:rsid w:val="00DD6629"/>
    <w:rsid w:val="00DF6523"/>
    <w:rsid w:val="00E91646"/>
    <w:rsid w:val="00E96C0C"/>
    <w:rsid w:val="00EE4803"/>
    <w:rsid w:val="00EE4C88"/>
    <w:rsid w:val="00EF612B"/>
    <w:rsid w:val="00F248D9"/>
    <w:rsid w:val="00F40D7F"/>
    <w:rsid w:val="00F94C45"/>
    <w:rsid w:val="00F97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016FDBF-F3F3-4635-8C2E-E06C9013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17ADF"/>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paragraph" w:styleId="1">
    <w:name w:val="heading 1"/>
    <w:aliases w:val="Document Header1"/>
    <w:basedOn w:val="a"/>
    <w:next w:val="a"/>
    <w:link w:val="10"/>
    <w:qFormat/>
    <w:rsid w:val="00C954AD"/>
    <w:pPr>
      <w:keepNext/>
      <w:suppressAutoHyphens w:val="0"/>
      <w:autoSpaceDN/>
      <w:textAlignment w:val="auto"/>
      <w:outlineLvl w:val="0"/>
    </w:pPr>
    <w:rPr>
      <w:rFonts w:ascii="Courier New" w:hAnsi="Courier New" w:cs="Courier New"/>
      <w:sz w:val="20"/>
      <w:szCs w:val="20"/>
    </w:rPr>
  </w:style>
  <w:style w:type="paragraph" w:styleId="2">
    <w:name w:val="heading 2"/>
    <w:basedOn w:val="a"/>
    <w:next w:val="a"/>
    <w:link w:val="20"/>
    <w:unhideWhenUsed/>
    <w:qFormat/>
    <w:rsid w:val="00C954AD"/>
    <w:pPr>
      <w:keepNext/>
      <w:suppressAutoHyphens w:val="0"/>
      <w:autoSpaceDN/>
      <w:spacing w:before="240" w:after="60"/>
      <w:textAlignment w:val="auto"/>
      <w:outlineLvl w:val="1"/>
    </w:pPr>
    <w:rPr>
      <w:rFonts w:ascii="Cambria" w:hAnsi="Cambria"/>
      <w:b/>
      <w:bCs/>
      <w:i/>
      <w:iCs/>
      <w:sz w:val="28"/>
      <w:szCs w:val="28"/>
    </w:rPr>
  </w:style>
  <w:style w:type="paragraph" w:styleId="3">
    <w:name w:val="heading 3"/>
    <w:basedOn w:val="a"/>
    <w:next w:val="a"/>
    <w:link w:val="30"/>
    <w:unhideWhenUsed/>
    <w:qFormat/>
    <w:rsid w:val="00C954AD"/>
    <w:pPr>
      <w:keepNext/>
      <w:suppressAutoHyphens w:val="0"/>
      <w:autoSpaceDN/>
      <w:spacing w:before="240" w:after="60"/>
      <w:textAlignment w:val="auto"/>
      <w:outlineLvl w:val="2"/>
    </w:pPr>
    <w:rPr>
      <w:rFonts w:ascii="Cambria" w:hAnsi="Cambria"/>
      <w:b/>
      <w:bCs/>
      <w:sz w:val="26"/>
      <w:szCs w:val="26"/>
    </w:rPr>
  </w:style>
  <w:style w:type="paragraph" w:styleId="4">
    <w:name w:val="heading 4"/>
    <w:basedOn w:val="a"/>
    <w:next w:val="a"/>
    <w:link w:val="40"/>
    <w:qFormat/>
    <w:rsid w:val="00972A25"/>
    <w:pPr>
      <w:keepNext/>
      <w:suppressAutoHyphens w:val="0"/>
      <w:autoSpaceDN/>
      <w:spacing w:before="240" w:after="60"/>
      <w:textAlignment w:val="auto"/>
      <w:outlineLvl w:val="3"/>
    </w:pPr>
    <w:rPr>
      <w:rFonts w:eastAsia="Calibri"/>
      <w:b/>
      <w:bCs/>
      <w:sz w:val="28"/>
      <w:szCs w:val="28"/>
    </w:rPr>
  </w:style>
  <w:style w:type="paragraph" w:styleId="5">
    <w:name w:val="heading 5"/>
    <w:basedOn w:val="a"/>
    <w:next w:val="a"/>
    <w:link w:val="50"/>
    <w:unhideWhenUsed/>
    <w:qFormat/>
    <w:rsid w:val="00972A25"/>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Варианты ответов,Заголовок_3,List Paragraph"/>
    <w:basedOn w:val="a"/>
    <w:link w:val="a4"/>
    <w:qFormat/>
    <w:rsid w:val="00817ADF"/>
    <w:pPr>
      <w:ind w:left="720"/>
      <w:contextualSpacing/>
    </w:pPr>
  </w:style>
  <w:style w:type="paragraph" w:styleId="a5">
    <w:name w:val="Balloon Text"/>
    <w:basedOn w:val="a"/>
    <w:link w:val="a6"/>
    <w:semiHidden/>
    <w:unhideWhenUsed/>
    <w:rsid w:val="00817ADF"/>
    <w:rPr>
      <w:rFonts w:ascii="Segoe UI" w:hAnsi="Segoe UI" w:cs="Segoe UI"/>
      <w:sz w:val="18"/>
      <w:szCs w:val="18"/>
    </w:rPr>
  </w:style>
  <w:style w:type="character" w:customStyle="1" w:styleId="a6">
    <w:name w:val="Текст выноски Знак"/>
    <w:basedOn w:val="a0"/>
    <w:link w:val="a5"/>
    <w:semiHidden/>
    <w:rsid w:val="00817ADF"/>
    <w:rPr>
      <w:rFonts w:ascii="Segoe UI" w:eastAsia="Times New Roman" w:hAnsi="Segoe UI" w:cs="Segoe UI"/>
      <w:sz w:val="18"/>
      <w:szCs w:val="18"/>
      <w:lang w:eastAsia="ru-RU"/>
    </w:rPr>
  </w:style>
  <w:style w:type="character" w:customStyle="1" w:styleId="10">
    <w:name w:val="Заголовок 1 Знак"/>
    <w:aliases w:val="Document Header1 Знак"/>
    <w:basedOn w:val="a0"/>
    <w:link w:val="1"/>
    <w:qFormat/>
    <w:rsid w:val="00C954AD"/>
    <w:rPr>
      <w:rFonts w:ascii="Courier New" w:eastAsia="Times New Roman" w:hAnsi="Courier New" w:cs="Courier New"/>
      <w:sz w:val="20"/>
      <w:szCs w:val="20"/>
      <w:lang w:eastAsia="ru-RU"/>
    </w:rPr>
  </w:style>
  <w:style w:type="character" w:customStyle="1" w:styleId="20">
    <w:name w:val="Заголовок 2 Знак"/>
    <w:basedOn w:val="a0"/>
    <w:link w:val="2"/>
    <w:rsid w:val="00C954AD"/>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C954AD"/>
    <w:rPr>
      <w:rFonts w:ascii="Cambria" w:eastAsia="Times New Roman" w:hAnsi="Cambria" w:cs="Times New Roman"/>
      <w:b/>
      <w:bCs/>
      <w:sz w:val="26"/>
      <w:szCs w:val="26"/>
      <w:lang w:eastAsia="ru-RU"/>
    </w:rPr>
  </w:style>
  <w:style w:type="character" w:customStyle="1" w:styleId="a7">
    <w:name w:val="Название Знак"/>
    <w:aliases w:val="Знак Знак, Знак Знак,Знак1 Знак"/>
    <w:basedOn w:val="a0"/>
    <w:link w:val="a8"/>
    <w:uiPriority w:val="99"/>
    <w:qFormat/>
    <w:locked/>
    <w:rsid w:val="00C954AD"/>
    <w:rPr>
      <w:rFonts w:ascii="Cambria" w:hAnsi="Cambria" w:cs="Cambria"/>
      <w:b/>
      <w:bCs/>
      <w:kern w:val="28"/>
      <w:sz w:val="32"/>
      <w:szCs w:val="32"/>
    </w:rPr>
  </w:style>
  <w:style w:type="paragraph" w:styleId="a8">
    <w:name w:val="Title"/>
    <w:aliases w:val="Знак, Знак,Знак1"/>
    <w:basedOn w:val="a"/>
    <w:link w:val="a7"/>
    <w:qFormat/>
    <w:rsid w:val="00C954AD"/>
    <w:pPr>
      <w:suppressAutoHyphens w:val="0"/>
      <w:autoSpaceDN/>
      <w:jc w:val="center"/>
      <w:textAlignment w:val="auto"/>
    </w:pPr>
    <w:rPr>
      <w:rFonts w:ascii="Cambria" w:eastAsiaTheme="minorHAnsi" w:hAnsi="Cambria" w:cs="Cambria"/>
      <w:b/>
      <w:bCs/>
      <w:kern w:val="28"/>
      <w:sz w:val="32"/>
      <w:szCs w:val="32"/>
      <w:lang w:eastAsia="en-US"/>
    </w:rPr>
  </w:style>
  <w:style w:type="character" w:customStyle="1" w:styleId="11">
    <w:name w:val="Заголовок Знак1"/>
    <w:basedOn w:val="a0"/>
    <w:uiPriority w:val="10"/>
    <w:rsid w:val="00C954AD"/>
    <w:rPr>
      <w:rFonts w:asciiTheme="majorHAnsi" w:eastAsiaTheme="majorEastAsia" w:hAnsiTheme="majorHAnsi" w:cstheme="majorBidi"/>
      <w:spacing w:val="-10"/>
      <w:kern w:val="28"/>
      <w:sz w:val="56"/>
      <w:szCs w:val="56"/>
      <w:lang w:eastAsia="ru-RU"/>
    </w:rPr>
  </w:style>
  <w:style w:type="character" w:customStyle="1" w:styleId="12">
    <w:name w:val="Название Знак1"/>
    <w:basedOn w:val="a0"/>
    <w:uiPriority w:val="10"/>
    <w:rsid w:val="00C954AD"/>
    <w:rPr>
      <w:rFonts w:asciiTheme="majorHAnsi" w:eastAsiaTheme="majorEastAsia" w:hAnsiTheme="majorHAnsi" w:cstheme="majorBidi"/>
      <w:color w:val="323E4F" w:themeColor="text2" w:themeShade="BF"/>
      <w:spacing w:val="5"/>
      <w:kern w:val="28"/>
      <w:sz w:val="52"/>
      <w:szCs w:val="52"/>
      <w:lang w:eastAsia="ru-RU"/>
    </w:rPr>
  </w:style>
  <w:style w:type="paragraph" w:styleId="21">
    <w:name w:val="Body Text 2"/>
    <w:basedOn w:val="a"/>
    <w:link w:val="22"/>
    <w:unhideWhenUsed/>
    <w:qFormat/>
    <w:rsid w:val="00C954AD"/>
    <w:pPr>
      <w:suppressAutoHyphens w:val="0"/>
      <w:autoSpaceDN/>
      <w:spacing w:after="120" w:line="480" w:lineRule="auto"/>
      <w:textAlignment w:val="auto"/>
    </w:pPr>
    <w:rPr>
      <w:rFonts w:ascii="Calibri" w:eastAsia="Calibri" w:hAnsi="Calibri" w:cs="Calibri"/>
      <w:sz w:val="20"/>
      <w:szCs w:val="20"/>
    </w:rPr>
  </w:style>
  <w:style w:type="character" w:customStyle="1" w:styleId="22">
    <w:name w:val="Основной текст 2 Знак"/>
    <w:basedOn w:val="a0"/>
    <w:link w:val="21"/>
    <w:uiPriority w:val="99"/>
    <w:qFormat/>
    <w:rsid w:val="00C954AD"/>
    <w:rPr>
      <w:rFonts w:ascii="Calibri" w:eastAsia="Calibri" w:hAnsi="Calibri" w:cs="Calibri"/>
      <w:sz w:val="20"/>
      <w:szCs w:val="20"/>
      <w:lang w:eastAsia="ru-RU"/>
    </w:rPr>
  </w:style>
  <w:style w:type="paragraph" w:customStyle="1" w:styleId="ConsPlusNormal">
    <w:name w:val="ConsPlusNormal"/>
    <w:link w:val="ConsPlusNormal0"/>
    <w:qFormat/>
    <w:rsid w:val="00C954A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rsid w:val="00C954AD"/>
    <w:pPr>
      <w:widowControl w:val="0"/>
      <w:snapToGrid w:val="0"/>
      <w:spacing w:after="0" w:line="240" w:lineRule="auto"/>
      <w:ind w:firstLine="520"/>
      <w:jc w:val="both"/>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C954AD"/>
    <w:rPr>
      <w:rFonts w:ascii="Arial" w:eastAsia="Times New Roman" w:hAnsi="Arial" w:cs="Arial"/>
      <w:sz w:val="20"/>
      <w:szCs w:val="20"/>
      <w:lang w:eastAsia="ru-RU"/>
    </w:rPr>
  </w:style>
  <w:style w:type="paragraph" w:customStyle="1" w:styleId="ConsPlusTitle">
    <w:name w:val="ConsPlusTitle"/>
    <w:qFormat/>
    <w:rsid w:val="00C954A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7">
    <w:name w:val="Обычный7"/>
    <w:rsid w:val="00C954AD"/>
    <w:pPr>
      <w:widowControl w:val="0"/>
      <w:snapToGrid w:val="0"/>
      <w:spacing w:after="0" w:line="240" w:lineRule="auto"/>
      <w:ind w:firstLine="520"/>
      <w:jc w:val="both"/>
    </w:pPr>
    <w:rPr>
      <w:rFonts w:ascii="Times New Roman" w:eastAsia="Times New Roman" w:hAnsi="Times New Roman" w:cs="Times New Roman"/>
      <w:sz w:val="20"/>
      <w:szCs w:val="20"/>
      <w:lang w:eastAsia="ru-RU"/>
    </w:rPr>
  </w:style>
  <w:style w:type="character" w:customStyle="1" w:styleId="a4">
    <w:name w:val="Абзац списка Знак"/>
    <w:aliases w:val="Варианты ответов Знак,Заголовок_3 Знак,List Paragraph Знак"/>
    <w:link w:val="a3"/>
    <w:uiPriority w:val="34"/>
    <w:locked/>
    <w:rsid w:val="00C954AD"/>
    <w:rPr>
      <w:rFonts w:ascii="Times New Roman" w:eastAsia="Times New Roman" w:hAnsi="Times New Roman" w:cs="Times New Roman"/>
      <w:sz w:val="24"/>
      <w:szCs w:val="24"/>
      <w:lang w:eastAsia="ru-RU"/>
    </w:rPr>
  </w:style>
  <w:style w:type="paragraph" w:customStyle="1" w:styleId="ConsPlusNonformat">
    <w:name w:val="ConsPlusNonformat"/>
    <w:rsid w:val="00C954A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9">
    <w:name w:val="Hyperlink"/>
    <w:basedOn w:val="a0"/>
    <w:unhideWhenUsed/>
    <w:rsid w:val="00C954AD"/>
    <w:rPr>
      <w:color w:val="0563C1" w:themeColor="hyperlink"/>
      <w:u w:val="single"/>
    </w:rPr>
  </w:style>
  <w:style w:type="paragraph" w:customStyle="1" w:styleId="ConsPlusCell">
    <w:name w:val="ConsPlusCell"/>
    <w:rsid w:val="00C954A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C954AD"/>
    <w:pPr>
      <w:widowControl w:val="0"/>
      <w:autoSpaceDE w:val="0"/>
      <w:autoSpaceDN w:val="0"/>
      <w:adjustRightInd w:val="0"/>
      <w:spacing w:after="0" w:line="240" w:lineRule="auto"/>
    </w:pPr>
    <w:rPr>
      <w:rFonts w:ascii="Tahoma" w:eastAsia="Times New Roman" w:hAnsi="Tahoma" w:cs="Tahoma"/>
      <w:sz w:val="18"/>
      <w:szCs w:val="18"/>
      <w:lang w:eastAsia="ru-RU"/>
    </w:rPr>
  </w:style>
  <w:style w:type="numbering" w:customStyle="1" w:styleId="14">
    <w:name w:val="Нет списка1"/>
    <w:next w:val="a2"/>
    <w:uiPriority w:val="99"/>
    <w:semiHidden/>
    <w:unhideWhenUsed/>
    <w:rsid w:val="00C954AD"/>
  </w:style>
  <w:style w:type="paragraph" w:styleId="aa">
    <w:name w:val="header"/>
    <w:basedOn w:val="a"/>
    <w:link w:val="ab"/>
    <w:uiPriority w:val="99"/>
    <w:rsid w:val="00C954AD"/>
    <w:pPr>
      <w:tabs>
        <w:tab w:val="center" w:pos="4153"/>
        <w:tab w:val="right" w:pos="8306"/>
      </w:tabs>
      <w:suppressAutoHyphens w:val="0"/>
      <w:autoSpaceDE w:val="0"/>
      <w:textAlignment w:val="auto"/>
    </w:pPr>
    <w:rPr>
      <w:sz w:val="20"/>
      <w:szCs w:val="20"/>
    </w:rPr>
  </w:style>
  <w:style w:type="character" w:customStyle="1" w:styleId="ab">
    <w:name w:val="Верхний колонтитул Знак"/>
    <w:basedOn w:val="a0"/>
    <w:link w:val="aa"/>
    <w:uiPriority w:val="99"/>
    <w:rsid w:val="00C954AD"/>
    <w:rPr>
      <w:rFonts w:ascii="Times New Roman" w:eastAsia="Times New Roman" w:hAnsi="Times New Roman" w:cs="Times New Roman"/>
      <w:sz w:val="20"/>
      <w:szCs w:val="20"/>
      <w:lang w:eastAsia="ru-RU"/>
    </w:rPr>
  </w:style>
  <w:style w:type="paragraph" w:styleId="ac">
    <w:name w:val="footer"/>
    <w:basedOn w:val="a"/>
    <w:link w:val="ad"/>
    <w:uiPriority w:val="99"/>
    <w:rsid w:val="00C954AD"/>
    <w:pPr>
      <w:tabs>
        <w:tab w:val="center" w:pos="4153"/>
        <w:tab w:val="right" w:pos="8306"/>
      </w:tabs>
      <w:suppressAutoHyphens w:val="0"/>
      <w:autoSpaceDE w:val="0"/>
      <w:textAlignment w:val="auto"/>
    </w:pPr>
    <w:rPr>
      <w:sz w:val="20"/>
      <w:szCs w:val="20"/>
    </w:rPr>
  </w:style>
  <w:style w:type="character" w:customStyle="1" w:styleId="ad">
    <w:name w:val="Нижний колонтитул Знак"/>
    <w:basedOn w:val="a0"/>
    <w:link w:val="ac"/>
    <w:uiPriority w:val="99"/>
    <w:rsid w:val="00C954AD"/>
    <w:rPr>
      <w:rFonts w:ascii="Times New Roman" w:eastAsia="Times New Roman" w:hAnsi="Times New Roman" w:cs="Times New Roman"/>
      <w:sz w:val="20"/>
      <w:szCs w:val="20"/>
      <w:lang w:eastAsia="ru-RU"/>
    </w:rPr>
  </w:style>
  <w:style w:type="paragraph" w:customStyle="1" w:styleId="ConsNormal">
    <w:name w:val="ConsNormal"/>
    <w:rsid w:val="00C954AD"/>
    <w:pPr>
      <w:widowControl w:val="0"/>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C954AD"/>
    <w:pPr>
      <w:widowControl w:val="0"/>
      <w:autoSpaceDE w:val="0"/>
      <w:autoSpaceDN w:val="0"/>
      <w:spacing w:after="0" w:line="240" w:lineRule="auto"/>
      <w:ind w:right="19772"/>
    </w:pPr>
    <w:rPr>
      <w:rFonts w:ascii="Courier New" w:eastAsia="Times New Roman" w:hAnsi="Courier New" w:cs="Courier New"/>
      <w:sz w:val="20"/>
      <w:szCs w:val="20"/>
      <w:lang w:eastAsia="ru-RU"/>
    </w:rPr>
  </w:style>
  <w:style w:type="paragraph" w:styleId="ae">
    <w:name w:val="footnote text"/>
    <w:aliases w:val="Table_Footnote_last Знак,Table_Footnote_last Знак Знак,Table_Footnote_last,Текст сноски Знак1 Знак,Текст сноски Знак Знак Знак,Footnote Text Char Знак Знак,Footnote Text Char Знак,Текст сноски-FN,Зн,Текст сноски Знак1,single space"/>
    <w:basedOn w:val="a"/>
    <w:link w:val="af"/>
    <w:rsid w:val="00C954AD"/>
    <w:pPr>
      <w:suppressAutoHyphens w:val="0"/>
      <w:autoSpaceDE w:val="0"/>
      <w:textAlignment w:val="auto"/>
    </w:pPr>
    <w:rPr>
      <w:sz w:val="20"/>
      <w:szCs w:val="20"/>
    </w:rPr>
  </w:style>
  <w:style w:type="character" w:customStyle="1" w:styleId="af">
    <w:name w:val="Текст сноски Знак"/>
    <w:aliases w:val="Table_Footnote_last Знак Знак1,Table_Footnote_last Знак Знак Знак,Table_Footnote_last Знак1,Текст сноски Знак1 Знак Знак,Текст сноски Знак Знак Знак Знак,Footnote Text Char Знак Знак Знак,Footnote Text Char Знак Знак1,Зн Знак"/>
    <w:basedOn w:val="a0"/>
    <w:link w:val="ae"/>
    <w:uiPriority w:val="99"/>
    <w:rsid w:val="00C954AD"/>
    <w:rPr>
      <w:rFonts w:ascii="Times New Roman" w:eastAsia="Times New Roman" w:hAnsi="Times New Roman" w:cs="Times New Roman"/>
      <w:sz w:val="20"/>
      <w:szCs w:val="20"/>
      <w:lang w:eastAsia="ru-RU"/>
    </w:rPr>
  </w:style>
  <w:style w:type="character" w:styleId="af0">
    <w:name w:val="footnote reference"/>
    <w:aliases w:val="Знак сноски 1,Знак сноски-FN,Ciae niinee-FN,Referencia nota al pie"/>
    <w:rsid w:val="00C954AD"/>
    <w:rPr>
      <w:vertAlign w:val="superscript"/>
    </w:rPr>
  </w:style>
  <w:style w:type="paragraph" w:styleId="af1">
    <w:name w:val="Body Text"/>
    <w:basedOn w:val="a"/>
    <w:link w:val="af2"/>
    <w:rsid w:val="00C954AD"/>
    <w:pPr>
      <w:suppressAutoHyphens w:val="0"/>
      <w:autoSpaceDN/>
      <w:jc w:val="both"/>
      <w:textAlignment w:val="auto"/>
    </w:pPr>
    <w:rPr>
      <w:sz w:val="28"/>
    </w:rPr>
  </w:style>
  <w:style w:type="character" w:customStyle="1" w:styleId="af2">
    <w:name w:val="Основной текст Знак"/>
    <w:basedOn w:val="a0"/>
    <w:link w:val="af1"/>
    <w:rsid w:val="00C954AD"/>
    <w:rPr>
      <w:rFonts w:ascii="Times New Roman" w:eastAsia="Times New Roman" w:hAnsi="Times New Roman" w:cs="Times New Roman"/>
      <w:sz w:val="28"/>
      <w:szCs w:val="24"/>
      <w:lang w:eastAsia="ru-RU"/>
    </w:rPr>
  </w:style>
  <w:style w:type="character" w:styleId="af3">
    <w:name w:val="page number"/>
    <w:basedOn w:val="a0"/>
    <w:rsid w:val="00C954AD"/>
  </w:style>
  <w:style w:type="paragraph" w:styleId="af4">
    <w:name w:val="Normal (Web)"/>
    <w:basedOn w:val="a"/>
    <w:uiPriority w:val="99"/>
    <w:rsid w:val="00C954AD"/>
    <w:pPr>
      <w:suppressAutoHyphens w:val="0"/>
      <w:autoSpaceDN/>
      <w:spacing w:before="100" w:beforeAutospacing="1" w:after="100" w:afterAutospacing="1"/>
      <w:textAlignment w:val="auto"/>
    </w:pPr>
    <w:rPr>
      <w:rFonts w:ascii="Verdana" w:hAnsi="Verdana"/>
      <w:color w:val="333366"/>
      <w:sz w:val="12"/>
      <w:szCs w:val="12"/>
    </w:rPr>
  </w:style>
  <w:style w:type="character" w:styleId="af5">
    <w:name w:val="Strong"/>
    <w:qFormat/>
    <w:rsid w:val="00C954AD"/>
    <w:rPr>
      <w:b/>
      <w:bCs/>
    </w:rPr>
  </w:style>
  <w:style w:type="paragraph" w:customStyle="1" w:styleId="consplusnormal00">
    <w:name w:val="consplusnormal0"/>
    <w:basedOn w:val="a"/>
    <w:rsid w:val="00C954AD"/>
    <w:pPr>
      <w:suppressAutoHyphens w:val="0"/>
      <w:autoSpaceDN/>
      <w:spacing w:before="100" w:after="100"/>
      <w:ind w:firstLine="120"/>
      <w:textAlignment w:val="auto"/>
    </w:pPr>
    <w:rPr>
      <w:rFonts w:ascii="Verdana" w:hAnsi="Verdana"/>
    </w:rPr>
  </w:style>
  <w:style w:type="character" w:styleId="af6">
    <w:name w:val="annotation reference"/>
    <w:rsid w:val="00C954AD"/>
    <w:rPr>
      <w:sz w:val="16"/>
      <w:szCs w:val="16"/>
    </w:rPr>
  </w:style>
  <w:style w:type="paragraph" w:styleId="af7">
    <w:name w:val="annotation text"/>
    <w:basedOn w:val="a"/>
    <w:link w:val="af8"/>
    <w:rsid w:val="00C954AD"/>
    <w:pPr>
      <w:suppressAutoHyphens w:val="0"/>
      <w:autoSpaceDN/>
      <w:textAlignment w:val="auto"/>
    </w:pPr>
    <w:rPr>
      <w:sz w:val="20"/>
      <w:szCs w:val="20"/>
    </w:rPr>
  </w:style>
  <w:style w:type="character" w:customStyle="1" w:styleId="af8">
    <w:name w:val="Текст примечания Знак"/>
    <w:basedOn w:val="a0"/>
    <w:link w:val="af7"/>
    <w:rsid w:val="00C954AD"/>
    <w:rPr>
      <w:rFonts w:ascii="Times New Roman" w:eastAsia="Times New Roman" w:hAnsi="Times New Roman" w:cs="Times New Roman"/>
      <w:sz w:val="20"/>
      <w:szCs w:val="20"/>
      <w:lang w:eastAsia="ru-RU"/>
    </w:rPr>
  </w:style>
  <w:style w:type="paragraph" w:styleId="af9">
    <w:name w:val="annotation subject"/>
    <w:basedOn w:val="af7"/>
    <w:next w:val="af7"/>
    <w:link w:val="afa"/>
    <w:rsid w:val="00C954AD"/>
    <w:rPr>
      <w:b/>
      <w:bCs/>
    </w:rPr>
  </w:style>
  <w:style w:type="character" w:customStyle="1" w:styleId="afa">
    <w:name w:val="Тема примечания Знак"/>
    <w:basedOn w:val="af8"/>
    <w:link w:val="af9"/>
    <w:rsid w:val="00C954AD"/>
    <w:rPr>
      <w:rFonts w:ascii="Times New Roman" w:eastAsia="Times New Roman" w:hAnsi="Times New Roman" w:cs="Times New Roman"/>
      <w:b/>
      <w:bCs/>
      <w:sz w:val="20"/>
      <w:szCs w:val="20"/>
      <w:lang w:eastAsia="ru-RU"/>
    </w:rPr>
  </w:style>
  <w:style w:type="paragraph" w:customStyle="1" w:styleId="normd">
    <w:name w:val="normd"/>
    <w:basedOn w:val="a"/>
    <w:rsid w:val="00C954AD"/>
    <w:pPr>
      <w:suppressAutoHyphens w:val="0"/>
      <w:autoSpaceDN/>
      <w:spacing w:before="100" w:beforeAutospacing="1" w:after="100" w:afterAutospacing="1"/>
      <w:textAlignment w:val="auto"/>
    </w:pPr>
  </w:style>
  <w:style w:type="paragraph" w:styleId="HTML">
    <w:name w:val="HTML Preformatted"/>
    <w:basedOn w:val="a"/>
    <w:link w:val="HTML0"/>
    <w:uiPriority w:val="99"/>
    <w:unhideWhenUsed/>
    <w:rsid w:val="00C95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hAnsi="Courier New" w:cs="Courier New"/>
      <w:sz w:val="20"/>
      <w:szCs w:val="20"/>
    </w:rPr>
  </w:style>
  <w:style w:type="character" w:customStyle="1" w:styleId="HTML0">
    <w:name w:val="Стандартный HTML Знак"/>
    <w:basedOn w:val="a0"/>
    <w:link w:val="HTML"/>
    <w:uiPriority w:val="99"/>
    <w:rsid w:val="00C954AD"/>
    <w:rPr>
      <w:rFonts w:ascii="Courier New" w:eastAsia="Times New Roman" w:hAnsi="Courier New" w:cs="Courier New"/>
      <w:sz w:val="20"/>
      <w:szCs w:val="20"/>
      <w:lang w:eastAsia="ru-RU"/>
    </w:rPr>
  </w:style>
  <w:style w:type="character" w:customStyle="1" w:styleId="afb">
    <w:name w:val="Основной текст_"/>
    <w:link w:val="15"/>
    <w:rsid w:val="00C954AD"/>
    <w:rPr>
      <w:spacing w:val="1"/>
      <w:sz w:val="27"/>
      <w:szCs w:val="27"/>
      <w:shd w:val="clear" w:color="auto" w:fill="FFFFFF"/>
    </w:rPr>
  </w:style>
  <w:style w:type="paragraph" w:customStyle="1" w:styleId="15">
    <w:name w:val="Основной текст1"/>
    <w:basedOn w:val="a"/>
    <w:link w:val="afb"/>
    <w:rsid w:val="00C954AD"/>
    <w:pPr>
      <w:widowControl w:val="0"/>
      <w:shd w:val="clear" w:color="auto" w:fill="FFFFFF"/>
      <w:suppressAutoHyphens w:val="0"/>
      <w:autoSpaceDN/>
      <w:spacing w:after="720" w:line="0" w:lineRule="atLeast"/>
      <w:jc w:val="both"/>
      <w:textAlignment w:val="auto"/>
    </w:pPr>
    <w:rPr>
      <w:rFonts w:asciiTheme="minorHAnsi" w:eastAsiaTheme="minorHAnsi" w:hAnsiTheme="minorHAnsi" w:cstheme="minorBidi"/>
      <w:spacing w:val="1"/>
      <w:sz w:val="27"/>
      <w:szCs w:val="27"/>
      <w:lang w:eastAsia="en-US"/>
    </w:rPr>
  </w:style>
  <w:style w:type="paragraph" w:customStyle="1" w:styleId="afc">
    <w:name w:val="Название проектного документа"/>
    <w:basedOn w:val="a"/>
    <w:rsid w:val="00C954AD"/>
    <w:pPr>
      <w:widowControl w:val="0"/>
      <w:suppressAutoHyphens w:val="0"/>
      <w:autoSpaceDN/>
      <w:ind w:left="1701"/>
      <w:jc w:val="center"/>
      <w:textAlignment w:val="auto"/>
    </w:pPr>
    <w:rPr>
      <w:rFonts w:ascii="Arial" w:hAnsi="Arial" w:cs="Arial"/>
      <w:b/>
      <w:bCs/>
      <w:color w:val="000080"/>
      <w:sz w:val="32"/>
      <w:szCs w:val="20"/>
    </w:rPr>
  </w:style>
  <w:style w:type="paragraph" w:styleId="afd">
    <w:name w:val="caption"/>
    <w:aliases w:val="подписи к таблице,Номер объекта,адрес"/>
    <w:basedOn w:val="a"/>
    <w:link w:val="afe"/>
    <w:qFormat/>
    <w:rsid w:val="00C0603E"/>
    <w:pPr>
      <w:suppressLineNumbers/>
      <w:suppressAutoHyphens w:val="0"/>
      <w:autoSpaceDN/>
      <w:spacing w:before="120" w:after="120"/>
      <w:ind w:firstLine="567"/>
      <w:textAlignment w:val="auto"/>
    </w:pPr>
    <w:rPr>
      <w:rFonts w:eastAsiaTheme="minorHAnsi" w:cs="Mangal"/>
      <w:i/>
      <w:iCs/>
      <w:color w:val="00000A"/>
      <w:lang w:eastAsia="en-US"/>
    </w:rPr>
  </w:style>
  <w:style w:type="character" w:customStyle="1" w:styleId="afe">
    <w:name w:val="Название объекта Знак"/>
    <w:aliases w:val="подписи к таблице Знак,Номер объекта Знак,адрес Знак"/>
    <w:link w:val="afd"/>
    <w:rsid w:val="00C0603E"/>
    <w:rPr>
      <w:rFonts w:ascii="Times New Roman" w:hAnsi="Times New Roman" w:cs="Mangal"/>
      <w:i/>
      <w:iCs/>
      <w:color w:val="00000A"/>
      <w:sz w:val="24"/>
      <w:szCs w:val="24"/>
    </w:rPr>
  </w:style>
  <w:style w:type="table" w:customStyle="1" w:styleId="41">
    <w:name w:val="Сетка таблицы4"/>
    <w:basedOn w:val="a1"/>
    <w:next w:val="aff"/>
    <w:uiPriority w:val="39"/>
    <w:rsid w:val="00F94C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39"/>
    <w:rsid w:val="00F94C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Гипертекстовая ссылка"/>
    <w:basedOn w:val="a0"/>
    <w:uiPriority w:val="99"/>
    <w:rsid w:val="00311E78"/>
    <w:rPr>
      <w:color w:val="106BBE"/>
    </w:rPr>
  </w:style>
  <w:style w:type="character" w:customStyle="1" w:styleId="50">
    <w:name w:val="Заголовок 5 Знак"/>
    <w:basedOn w:val="a0"/>
    <w:link w:val="5"/>
    <w:uiPriority w:val="9"/>
    <w:semiHidden/>
    <w:rsid w:val="00972A25"/>
    <w:rPr>
      <w:rFonts w:asciiTheme="majorHAnsi" w:eastAsiaTheme="majorEastAsia" w:hAnsiTheme="majorHAnsi" w:cstheme="majorBidi"/>
      <w:color w:val="2E74B5" w:themeColor="accent1" w:themeShade="BF"/>
      <w:sz w:val="24"/>
      <w:szCs w:val="24"/>
      <w:lang w:eastAsia="ru-RU"/>
    </w:rPr>
  </w:style>
  <w:style w:type="paragraph" w:styleId="aff1">
    <w:name w:val="Body Text Indent"/>
    <w:basedOn w:val="a"/>
    <w:link w:val="aff2"/>
    <w:unhideWhenUsed/>
    <w:rsid w:val="00972A25"/>
    <w:pPr>
      <w:spacing w:after="120"/>
      <w:ind w:left="283"/>
    </w:pPr>
  </w:style>
  <w:style w:type="character" w:customStyle="1" w:styleId="aff2">
    <w:name w:val="Основной текст с отступом Знак"/>
    <w:basedOn w:val="a0"/>
    <w:link w:val="aff1"/>
    <w:uiPriority w:val="99"/>
    <w:semiHidden/>
    <w:rsid w:val="00972A25"/>
    <w:rPr>
      <w:rFonts w:ascii="Times New Roman" w:eastAsia="Times New Roman" w:hAnsi="Times New Roman" w:cs="Times New Roman"/>
      <w:sz w:val="24"/>
      <w:szCs w:val="24"/>
      <w:lang w:eastAsia="ru-RU"/>
    </w:rPr>
  </w:style>
  <w:style w:type="paragraph" w:styleId="31">
    <w:name w:val="Body Text Indent 3"/>
    <w:basedOn w:val="a"/>
    <w:link w:val="32"/>
    <w:unhideWhenUsed/>
    <w:rsid w:val="00972A25"/>
    <w:pPr>
      <w:spacing w:after="120"/>
      <w:ind w:left="283"/>
    </w:pPr>
    <w:rPr>
      <w:sz w:val="16"/>
      <w:szCs w:val="16"/>
    </w:rPr>
  </w:style>
  <w:style w:type="character" w:customStyle="1" w:styleId="32">
    <w:name w:val="Основной текст с отступом 3 Знак"/>
    <w:basedOn w:val="a0"/>
    <w:link w:val="31"/>
    <w:uiPriority w:val="99"/>
    <w:semiHidden/>
    <w:rsid w:val="00972A25"/>
    <w:rPr>
      <w:rFonts w:ascii="Times New Roman" w:eastAsia="Times New Roman" w:hAnsi="Times New Roman" w:cs="Times New Roman"/>
      <w:sz w:val="16"/>
      <w:szCs w:val="16"/>
      <w:lang w:eastAsia="ru-RU"/>
    </w:rPr>
  </w:style>
  <w:style w:type="character" w:customStyle="1" w:styleId="40">
    <w:name w:val="Заголовок 4 Знак"/>
    <w:basedOn w:val="a0"/>
    <w:link w:val="4"/>
    <w:rsid w:val="00972A25"/>
    <w:rPr>
      <w:rFonts w:ascii="Times New Roman" w:eastAsia="Calibri" w:hAnsi="Times New Roman" w:cs="Times New Roman"/>
      <w:b/>
      <w:bCs/>
      <w:sz w:val="28"/>
      <w:szCs w:val="28"/>
      <w:lang w:eastAsia="ru-RU"/>
    </w:rPr>
  </w:style>
  <w:style w:type="paragraph" w:styleId="aff3">
    <w:name w:val="Document Map"/>
    <w:basedOn w:val="a"/>
    <w:link w:val="aff4"/>
    <w:semiHidden/>
    <w:rsid w:val="00972A25"/>
    <w:pPr>
      <w:shd w:val="clear" w:color="auto" w:fill="000080"/>
      <w:suppressAutoHyphens w:val="0"/>
      <w:autoSpaceDN/>
      <w:textAlignment w:val="auto"/>
    </w:pPr>
    <w:rPr>
      <w:rFonts w:ascii="Tahoma" w:hAnsi="Tahoma" w:cs="Tahoma"/>
      <w:sz w:val="20"/>
      <w:szCs w:val="20"/>
    </w:rPr>
  </w:style>
  <w:style w:type="character" w:customStyle="1" w:styleId="aff4">
    <w:name w:val="Схема документа Знак"/>
    <w:basedOn w:val="a0"/>
    <w:link w:val="aff3"/>
    <w:semiHidden/>
    <w:rsid w:val="00972A25"/>
    <w:rPr>
      <w:rFonts w:ascii="Tahoma" w:eastAsia="Times New Roman" w:hAnsi="Tahoma" w:cs="Tahoma"/>
      <w:sz w:val="20"/>
      <w:szCs w:val="20"/>
      <w:shd w:val="clear" w:color="auto" w:fill="000080"/>
      <w:lang w:eastAsia="ru-RU"/>
    </w:rPr>
  </w:style>
  <w:style w:type="paragraph" w:styleId="23">
    <w:name w:val="Body Text Indent 2"/>
    <w:basedOn w:val="a"/>
    <w:link w:val="24"/>
    <w:rsid w:val="00972A25"/>
    <w:pPr>
      <w:suppressAutoHyphens w:val="0"/>
      <w:autoSpaceDE w:val="0"/>
      <w:spacing w:after="120" w:line="480" w:lineRule="auto"/>
      <w:ind w:left="283"/>
      <w:textAlignment w:val="auto"/>
    </w:pPr>
  </w:style>
  <w:style w:type="character" w:customStyle="1" w:styleId="24">
    <w:name w:val="Основной текст с отступом 2 Знак"/>
    <w:basedOn w:val="a0"/>
    <w:link w:val="23"/>
    <w:rsid w:val="00972A25"/>
    <w:rPr>
      <w:rFonts w:ascii="Times New Roman" w:eastAsia="Times New Roman" w:hAnsi="Times New Roman" w:cs="Times New Roman"/>
      <w:sz w:val="24"/>
      <w:szCs w:val="24"/>
      <w:lang w:eastAsia="ru-RU"/>
    </w:rPr>
  </w:style>
  <w:style w:type="paragraph" w:customStyle="1" w:styleId="text">
    <w:name w:val="text"/>
    <w:basedOn w:val="a"/>
    <w:rsid w:val="00972A25"/>
    <w:pPr>
      <w:suppressAutoHyphens w:val="0"/>
      <w:autoSpaceDN/>
      <w:spacing w:before="120"/>
      <w:ind w:left="150" w:right="150" w:firstLine="450"/>
      <w:textAlignment w:val="auto"/>
    </w:pPr>
    <w:rPr>
      <w:rFonts w:ascii="Verdana" w:hAnsi="Verdana"/>
      <w:color w:val="003366"/>
    </w:rPr>
  </w:style>
  <w:style w:type="paragraph" w:styleId="33">
    <w:name w:val="Body Text 3"/>
    <w:basedOn w:val="a"/>
    <w:link w:val="34"/>
    <w:rsid w:val="00972A25"/>
    <w:pPr>
      <w:suppressAutoHyphens w:val="0"/>
      <w:autoSpaceDN/>
      <w:spacing w:after="120"/>
      <w:textAlignment w:val="auto"/>
    </w:pPr>
    <w:rPr>
      <w:sz w:val="16"/>
      <w:szCs w:val="16"/>
    </w:rPr>
  </w:style>
  <w:style w:type="character" w:customStyle="1" w:styleId="34">
    <w:name w:val="Основной текст 3 Знак"/>
    <w:basedOn w:val="a0"/>
    <w:link w:val="33"/>
    <w:rsid w:val="00972A25"/>
    <w:rPr>
      <w:rFonts w:ascii="Times New Roman" w:eastAsia="Times New Roman" w:hAnsi="Times New Roman" w:cs="Times New Roman"/>
      <w:sz w:val="16"/>
      <w:szCs w:val="16"/>
      <w:lang w:eastAsia="ru-RU"/>
    </w:rPr>
  </w:style>
  <w:style w:type="paragraph" w:customStyle="1" w:styleId="Style5">
    <w:name w:val="Style5"/>
    <w:basedOn w:val="a"/>
    <w:rsid w:val="00972A25"/>
    <w:pPr>
      <w:widowControl w:val="0"/>
      <w:suppressAutoHyphens w:val="0"/>
      <w:autoSpaceDE w:val="0"/>
      <w:adjustRightInd w:val="0"/>
      <w:spacing w:line="322" w:lineRule="exact"/>
      <w:ind w:firstLine="624"/>
      <w:jc w:val="both"/>
      <w:textAlignment w:val="auto"/>
    </w:pPr>
  </w:style>
  <w:style w:type="paragraph" w:customStyle="1" w:styleId="ConsTitle">
    <w:name w:val="ConsTitle"/>
    <w:rsid w:val="00972A25"/>
    <w:pPr>
      <w:widowControl w:val="0"/>
      <w:autoSpaceDE w:val="0"/>
      <w:autoSpaceDN w:val="0"/>
      <w:adjustRightInd w:val="0"/>
      <w:spacing w:after="0" w:line="240" w:lineRule="auto"/>
      <w:ind w:right="19772"/>
    </w:pPr>
    <w:rPr>
      <w:rFonts w:ascii="Arial" w:eastAsia="Calibri" w:hAnsi="Arial" w:cs="Arial"/>
      <w:b/>
      <w:bCs/>
      <w:sz w:val="16"/>
      <w:szCs w:val="16"/>
    </w:rPr>
  </w:style>
  <w:style w:type="character" w:styleId="aff5">
    <w:name w:val="FollowedHyperlink"/>
    <w:basedOn w:val="a0"/>
    <w:uiPriority w:val="99"/>
    <w:semiHidden/>
    <w:unhideWhenUsed/>
    <w:rsid w:val="00972A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golovo@komfin.r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garantF1://12084522.2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8310B19831431A5AFEED42B237DB4041CE19E28AACBD0AEEDFE1A050089901DD54E472709F54BDBp7mB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28310B19831431A5AFEED42B237DB4041CE19E28AACBD0AEEDFE1A050089901DD54E472709F54BDBp7mB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7929266.549"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18656</Words>
  <Characters>106341</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2021-12-10T07:45:00Z</cp:lastPrinted>
  <dcterms:created xsi:type="dcterms:W3CDTF">2021-12-10T07:55:00Z</dcterms:created>
  <dcterms:modified xsi:type="dcterms:W3CDTF">2021-12-10T07:55:00Z</dcterms:modified>
</cp:coreProperties>
</file>