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B57D66" wp14:editId="7D98AFDB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МЕСТНАЯ АДМИНИСТРАЦИЯ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69259F">
        <w:rPr>
          <w:b/>
          <w:sz w:val="28"/>
          <w:szCs w:val="28"/>
        </w:rPr>
        <w:t>Лаголовское</w:t>
      </w:r>
      <w:proofErr w:type="spellEnd"/>
      <w:r w:rsidRPr="0069259F">
        <w:rPr>
          <w:b/>
          <w:sz w:val="28"/>
          <w:szCs w:val="28"/>
        </w:rPr>
        <w:t xml:space="preserve"> сельское поселение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муниципального образования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Ломоносовский муниципальный район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Ленинградской области</w:t>
      </w:r>
    </w:p>
    <w:p w:rsidR="00F31FCD" w:rsidRDefault="00F31FCD" w:rsidP="00F31FCD">
      <w:pPr>
        <w:rPr>
          <w:b/>
          <w:sz w:val="28"/>
          <w:szCs w:val="28"/>
        </w:rPr>
      </w:pPr>
      <w:bookmarkStart w:id="0" w:name="_GoBack"/>
      <w:bookmarkEnd w:id="0"/>
    </w:p>
    <w:p w:rsidR="00DB1CC5" w:rsidRPr="0069259F" w:rsidRDefault="00DB1CC5" w:rsidP="00F31FCD">
      <w:pPr>
        <w:rPr>
          <w:b/>
          <w:sz w:val="28"/>
          <w:szCs w:val="28"/>
        </w:rPr>
      </w:pPr>
    </w:p>
    <w:p w:rsidR="00F31FCD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ПОСТАНОВЛЕНИЕ</w:t>
      </w:r>
    </w:p>
    <w:p w:rsidR="00DB1CC5" w:rsidRDefault="00DB1CC5" w:rsidP="00F31FCD">
      <w:pPr>
        <w:jc w:val="center"/>
        <w:rPr>
          <w:b/>
          <w:sz w:val="28"/>
          <w:szCs w:val="28"/>
        </w:rPr>
      </w:pPr>
    </w:p>
    <w:p w:rsidR="00DB1CC5" w:rsidRPr="0069259F" w:rsidRDefault="00DB1CC5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rPr>
          <w:sz w:val="28"/>
          <w:szCs w:val="28"/>
        </w:rPr>
      </w:pPr>
      <w:r w:rsidRPr="0069259F">
        <w:rPr>
          <w:sz w:val="28"/>
          <w:szCs w:val="28"/>
        </w:rPr>
        <w:t>Ленинградская обл.</w:t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</w:p>
    <w:p w:rsidR="00F31FCD" w:rsidRPr="0069259F" w:rsidRDefault="0069259F" w:rsidP="00F31FCD">
      <w:pPr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Лаголово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ED7D84" w:rsidRPr="0069259F" w:rsidRDefault="00F31FCD" w:rsidP="00ED7D84">
      <w:pPr>
        <w:autoSpaceDE w:val="0"/>
        <w:adjustRightInd w:val="0"/>
        <w:rPr>
          <w:i/>
          <w:iCs/>
          <w:sz w:val="28"/>
          <w:szCs w:val="28"/>
        </w:rPr>
      </w:pPr>
      <w:r w:rsidRPr="0069259F">
        <w:rPr>
          <w:i/>
          <w:sz w:val="28"/>
          <w:szCs w:val="28"/>
        </w:rPr>
        <w:t>О</w:t>
      </w:r>
      <w:r w:rsidR="001930A3" w:rsidRPr="0069259F">
        <w:rPr>
          <w:i/>
          <w:sz w:val="28"/>
          <w:szCs w:val="28"/>
        </w:rPr>
        <w:t xml:space="preserve">б утверждении </w:t>
      </w:r>
      <w:r w:rsidR="00ED7D84" w:rsidRPr="0069259F">
        <w:rPr>
          <w:i/>
          <w:sz w:val="28"/>
          <w:szCs w:val="28"/>
        </w:rPr>
        <w:t xml:space="preserve">Программы профилактики </w:t>
      </w:r>
      <w:r w:rsidR="00ED7D84" w:rsidRPr="0069259F">
        <w:rPr>
          <w:rFonts w:eastAsiaTheme="minorHAnsi"/>
          <w:i/>
          <w:sz w:val="28"/>
          <w:szCs w:val="28"/>
          <w:lang w:eastAsia="en-US"/>
        </w:rPr>
        <w:t xml:space="preserve">нарушений </w:t>
      </w:r>
      <w:r w:rsidR="00ED7D84" w:rsidRPr="0069259F">
        <w:rPr>
          <w:i/>
          <w:sz w:val="28"/>
          <w:szCs w:val="28"/>
        </w:rPr>
        <w:t xml:space="preserve">на </w:t>
      </w:r>
      <w:r w:rsidR="00C949BE">
        <w:rPr>
          <w:i/>
          <w:sz w:val="28"/>
          <w:szCs w:val="28"/>
        </w:rPr>
        <w:t>2025</w:t>
      </w:r>
      <w:r w:rsidR="00ED7D84" w:rsidRPr="0069259F">
        <w:rPr>
          <w:i/>
          <w:sz w:val="28"/>
          <w:szCs w:val="28"/>
        </w:rPr>
        <w:t xml:space="preserve"> год местной администрации муниципального образования </w:t>
      </w:r>
      <w:proofErr w:type="spellStart"/>
      <w:r w:rsidR="00ED7D84" w:rsidRPr="0069259F">
        <w:rPr>
          <w:i/>
          <w:sz w:val="28"/>
          <w:szCs w:val="28"/>
        </w:rPr>
        <w:t>Лаголовское</w:t>
      </w:r>
      <w:proofErr w:type="spellEnd"/>
      <w:r w:rsidR="00ED7D84" w:rsidRPr="0069259F">
        <w:rPr>
          <w:i/>
          <w:sz w:val="28"/>
          <w:szCs w:val="28"/>
        </w:rPr>
        <w:t xml:space="preserve"> сельское поселение в </w:t>
      </w:r>
      <w:r w:rsidR="008449B2">
        <w:rPr>
          <w:i/>
          <w:sz w:val="28"/>
          <w:szCs w:val="28"/>
        </w:rPr>
        <w:t>рамках муниципального жилищного контроля</w:t>
      </w:r>
    </w:p>
    <w:p w:rsidR="00F31FCD" w:rsidRPr="0069259F" w:rsidRDefault="00F31FCD" w:rsidP="001930A3">
      <w:pPr>
        <w:rPr>
          <w:sz w:val="28"/>
          <w:szCs w:val="28"/>
        </w:rPr>
      </w:pP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Руководствуясь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ED7D84" w:rsidRPr="0069259F">
        <w:rPr>
          <w:sz w:val="28"/>
          <w:szCs w:val="28"/>
        </w:rPr>
        <w:t xml:space="preserve">ст. 44 Федерального закона от 31.07.20230, № 248-ФЗ «О государственном контроле (надзоре) и муниципальном контроле в Российской Федерации», Постановлением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местная администрация муниципального </w:t>
      </w:r>
      <w:r w:rsidRPr="0069259F">
        <w:rPr>
          <w:sz w:val="28"/>
          <w:szCs w:val="28"/>
        </w:rPr>
        <w:t>образования</w:t>
      </w:r>
      <w:r w:rsidR="00ED7D84" w:rsidRPr="0069259F">
        <w:rPr>
          <w:sz w:val="28"/>
          <w:szCs w:val="28"/>
        </w:rPr>
        <w:t xml:space="preserve"> </w:t>
      </w:r>
      <w:proofErr w:type="spellStart"/>
      <w:r w:rsidR="00ED7D84" w:rsidRPr="0069259F">
        <w:rPr>
          <w:sz w:val="28"/>
          <w:szCs w:val="28"/>
        </w:rPr>
        <w:t>Лаголовское</w:t>
      </w:r>
      <w:proofErr w:type="spellEnd"/>
      <w:r w:rsidR="00ED7D84" w:rsidRPr="0069259F">
        <w:rPr>
          <w:sz w:val="28"/>
          <w:szCs w:val="28"/>
        </w:rPr>
        <w:t xml:space="preserve"> сельское поселение</w:t>
      </w: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</w:p>
    <w:p w:rsidR="001930A3" w:rsidRPr="0069259F" w:rsidRDefault="001930A3" w:rsidP="001930A3">
      <w:pPr>
        <w:shd w:val="clear" w:color="auto" w:fill="FFFFFF"/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>ПОСТАНОВЛЯЕТ:</w:t>
      </w:r>
    </w:p>
    <w:p w:rsidR="001930A3" w:rsidRPr="0069259F" w:rsidRDefault="001930A3" w:rsidP="001930A3">
      <w:pPr>
        <w:ind w:firstLine="708"/>
        <w:rPr>
          <w:sz w:val="28"/>
          <w:szCs w:val="28"/>
        </w:rPr>
      </w:pPr>
    </w:p>
    <w:p w:rsidR="001930A3" w:rsidRPr="008449B2" w:rsidRDefault="001930A3" w:rsidP="00062F6C">
      <w:pPr>
        <w:numPr>
          <w:ilvl w:val="0"/>
          <w:numId w:val="1"/>
        </w:numPr>
        <w:shd w:val="clear" w:color="auto" w:fill="FFFFFF"/>
        <w:autoSpaceDE w:val="0"/>
        <w:adjustRightInd w:val="0"/>
        <w:jc w:val="both"/>
        <w:rPr>
          <w:sz w:val="28"/>
          <w:szCs w:val="28"/>
        </w:rPr>
      </w:pPr>
      <w:r w:rsidRPr="008449B2">
        <w:rPr>
          <w:sz w:val="28"/>
          <w:szCs w:val="28"/>
        </w:rPr>
        <w:t xml:space="preserve">Утвердить </w:t>
      </w:r>
      <w:r w:rsidR="00ED7D84" w:rsidRPr="008449B2">
        <w:rPr>
          <w:sz w:val="28"/>
          <w:szCs w:val="28"/>
        </w:rPr>
        <w:t xml:space="preserve">Программу профилактики </w:t>
      </w:r>
      <w:r w:rsidR="00ED7D84" w:rsidRPr="008449B2">
        <w:rPr>
          <w:rFonts w:eastAsiaTheme="minorHAnsi"/>
          <w:sz w:val="28"/>
          <w:szCs w:val="28"/>
          <w:lang w:eastAsia="en-US"/>
        </w:rPr>
        <w:t xml:space="preserve">нарушений </w:t>
      </w:r>
      <w:r w:rsidR="00ED7D84" w:rsidRPr="008449B2">
        <w:rPr>
          <w:sz w:val="28"/>
          <w:szCs w:val="28"/>
        </w:rPr>
        <w:t xml:space="preserve">на </w:t>
      </w:r>
      <w:r w:rsidR="00C949BE">
        <w:rPr>
          <w:sz w:val="28"/>
          <w:szCs w:val="28"/>
        </w:rPr>
        <w:t>2025</w:t>
      </w:r>
      <w:r w:rsidR="00ED7D84" w:rsidRPr="008449B2">
        <w:rPr>
          <w:sz w:val="28"/>
          <w:szCs w:val="28"/>
        </w:rPr>
        <w:t xml:space="preserve"> год местной администрации муниципального образования </w:t>
      </w:r>
      <w:proofErr w:type="spellStart"/>
      <w:r w:rsidR="00ED7D84" w:rsidRPr="008449B2">
        <w:rPr>
          <w:sz w:val="28"/>
          <w:szCs w:val="28"/>
        </w:rPr>
        <w:t>Лаголовское</w:t>
      </w:r>
      <w:proofErr w:type="spellEnd"/>
      <w:r w:rsidR="00ED7D84" w:rsidRPr="008449B2">
        <w:rPr>
          <w:sz w:val="28"/>
          <w:szCs w:val="28"/>
        </w:rPr>
        <w:t xml:space="preserve"> сельское поселение в </w:t>
      </w:r>
      <w:r w:rsidR="008449B2" w:rsidRPr="008449B2">
        <w:rPr>
          <w:sz w:val="28"/>
          <w:szCs w:val="28"/>
        </w:rPr>
        <w:t xml:space="preserve">рамках муниципального жилищного контроля </w:t>
      </w:r>
      <w:r w:rsidRPr="008449B2">
        <w:rPr>
          <w:sz w:val="28"/>
          <w:szCs w:val="28"/>
        </w:rPr>
        <w:t>(Приложение 1).</w:t>
      </w: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Опубликовать настоящее постановление на сайте муниципального образования </w:t>
      </w:r>
      <w:proofErr w:type="spellStart"/>
      <w:r w:rsidRPr="0069259F">
        <w:rPr>
          <w:sz w:val="28"/>
          <w:szCs w:val="28"/>
        </w:rPr>
        <w:t>Лаголовское</w:t>
      </w:r>
      <w:proofErr w:type="spellEnd"/>
      <w:r w:rsidRPr="0069259F">
        <w:rPr>
          <w:sz w:val="28"/>
          <w:szCs w:val="28"/>
        </w:rPr>
        <w:t xml:space="preserve"> сельское поселение.</w:t>
      </w:r>
    </w:p>
    <w:p w:rsidR="001930A3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B1CC5" w:rsidRDefault="00DB1CC5" w:rsidP="00DB1CC5">
      <w:pPr>
        <w:jc w:val="both"/>
        <w:rPr>
          <w:sz w:val="28"/>
          <w:szCs w:val="28"/>
        </w:rPr>
      </w:pPr>
    </w:p>
    <w:p w:rsidR="00DB1CC5" w:rsidRPr="00DB1CC5" w:rsidRDefault="00DB1CC5" w:rsidP="00DB1CC5">
      <w:pPr>
        <w:jc w:val="both"/>
        <w:rPr>
          <w:sz w:val="28"/>
          <w:szCs w:val="28"/>
        </w:rPr>
      </w:pP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lastRenderedPageBreak/>
        <w:t>Контроль за исполнением настоящего постановления оставляю за собой.</w:t>
      </w:r>
    </w:p>
    <w:p w:rsidR="00F31FCD" w:rsidRPr="0069259F" w:rsidRDefault="00F31FCD" w:rsidP="00F31FC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Глава местной администрации</w:t>
      </w:r>
    </w:p>
    <w:p w:rsidR="00F31FCD" w:rsidRPr="0069259F" w:rsidRDefault="00F31FCD" w:rsidP="00F31FCD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 xml:space="preserve">МО </w:t>
      </w:r>
      <w:proofErr w:type="spellStart"/>
      <w:r w:rsidRPr="0069259F">
        <w:rPr>
          <w:b/>
          <w:sz w:val="28"/>
          <w:szCs w:val="28"/>
        </w:rPr>
        <w:t>Лаголов</w:t>
      </w:r>
      <w:r w:rsidR="00DB1CC5">
        <w:rPr>
          <w:b/>
          <w:sz w:val="28"/>
          <w:szCs w:val="28"/>
        </w:rPr>
        <w:t>ское</w:t>
      </w:r>
      <w:proofErr w:type="spellEnd"/>
      <w:r w:rsidR="00DB1CC5">
        <w:rPr>
          <w:b/>
          <w:sz w:val="28"/>
          <w:szCs w:val="28"/>
        </w:rPr>
        <w:t xml:space="preserve"> сельское поселение</w:t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  <w:t xml:space="preserve">    </w:t>
      </w:r>
      <w:r w:rsidRPr="0069259F">
        <w:rPr>
          <w:b/>
          <w:sz w:val="28"/>
          <w:szCs w:val="28"/>
        </w:rPr>
        <w:t>Д.И. Селиванов</w:t>
      </w:r>
    </w:p>
    <w:p w:rsidR="001930A3" w:rsidRPr="0069259F" w:rsidRDefault="001930A3" w:rsidP="00F31FC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1930A3" w:rsidRPr="0069259F" w:rsidRDefault="001930A3" w:rsidP="00F31FC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ED7D84" w:rsidRDefault="00F31FCD" w:rsidP="00F31FCD">
      <w:pPr>
        <w:suppressAutoHyphens w:val="0"/>
        <w:autoSpaceDN/>
        <w:spacing w:after="160" w:line="259" w:lineRule="auto"/>
        <w:textAlignment w:val="auto"/>
      </w:pP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7"/>
        <w:gridCol w:w="4708"/>
      </w:tblGrid>
      <w:tr w:rsidR="00ED7D84" w:rsidRPr="004C07C5" w:rsidTr="00ED186E"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ED186E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Утверждена</w:t>
            </w:r>
          </w:p>
          <w:p w:rsidR="00DB1CC5" w:rsidRDefault="00DB1CC5" w:rsidP="00ED18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</w:p>
          <w:p w:rsidR="00DB1CC5" w:rsidRDefault="00DB1CC5" w:rsidP="00ED18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местной администрации</w:t>
            </w:r>
          </w:p>
          <w:p w:rsidR="00ED7D84" w:rsidRDefault="00ED7D84" w:rsidP="00ED18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 </w:t>
            </w:r>
            <w:proofErr w:type="spellStart"/>
            <w:r>
              <w:rPr>
                <w:sz w:val="28"/>
                <w:szCs w:val="28"/>
              </w:rPr>
              <w:t>Лаголовское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  <w:p w:rsidR="0069259F" w:rsidRDefault="00ED7D84" w:rsidP="00ED186E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от «</w:t>
            </w:r>
            <w:r w:rsidR="0069259F">
              <w:rPr>
                <w:sz w:val="28"/>
                <w:szCs w:val="28"/>
              </w:rPr>
              <w:t>____</w:t>
            </w:r>
            <w:r w:rsidRPr="004C07C5">
              <w:rPr>
                <w:sz w:val="28"/>
                <w:szCs w:val="28"/>
              </w:rPr>
              <w:t xml:space="preserve">» </w:t>
            </w:r>
            <w:r w:rsidR="0069259F">
              <w:rPr>
                <w:sz w:val="28"/>
                <w:szCs w:val="28"/>
              </w:rPr>
              <w:t>__________ 20___ № ___</w:t>
            </w:r>
          </w:p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7D84" w:rsidRPr="004C07C5" w:rsidRDefault="00ED7D84" w:rsidP="00ED7D84">
      <w:pPr>
        <w:pStyle w:val="Default"/>
        <w:jc w:val="center"/>
        <w:rPr>
          <w:sz w:val="28"/>
          <w:szCs w:val="28"/>
        </w:rPr>
      </w:pPr>
    </w:p>
    <w:p w:rsidR="00ED7D84" w:rsidRPr="008449B2" w:rsidRDefault="00ED7D84" w:rsidP="00ED7D84">
      <w:pPr>
        <w:autoSpaceDE w:val="0"/>
        <w:adjustRightInd w:val="0"/>
        <w:jc w:val="center"/>
        <w:rPr>
          <w:iCs/>
          <w:sz w:val="28"/>
          <w:szCs w:val="28"/>
        </w:rPr>
      </w:pPr>
      <w:r w:rsidRPr="005A2862">
        <w:rPr>
          <w:sz w:val="28"/>
          <w:szCs w:val="28"/>
        </w:rPr>
        <w:t xml:space="preserve">Программа профилактики </w:t>
      </w:r>
      <w:r>
        <w:rPr>
          <w:rFonts w:eastAsiaTheme="minorHAnsi"/>
          <w:sz w:val="28"/>
          <w:szCs w:val="28"/>
          <w:lang w:eastAsia="en-US"/>
        </w:rPr>
        <w:t xml:space="preserve">нарушений </w:t>
      </w:r>
      <w:r w:rsidRPr="005A2862">
        <w:rPr>
          <w:sz w:val="28"/>
          <w:szCs w:val="28"/>
        </w:rPr>
        <w:t xml:space="preserve">на </w:t>
      </w:r>
      <w:r w:rsidR="00C949BE">
        <w:rPr>
          <w:sz w:val="28"/>
          <w:szCs w:val="28"/>
        </w:rPr>
        <w:t>2025</w:t>
      </w:r>
      <w:r w:rsidRPr="005A2862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местной администрации </w:t>
      </w:r>
      <w:r w:rsidRPr="008449B2">
        <w:rPr>
          <w:sz w:val="28"/>
          <w:szCs w:val="28"/>
        </w:rPr>
        <w:t xml:space="preserve">муниципального образования </w:t>
      </w:r>
      <w:proofErr w:type="spellStart"/>
      <w:r w:rsidRPr="008449B2">
        <w:rPr>
          <w:sz w:val="28"/>
          <w:szCs w:val="28"/>
        </w:rPr>
        <w:t>Лаголовское</w:t>
      </w:r>
      <w:proofErr w:type="spellEnd"/>
      <w:r w:rsidRPr="008449B2">
        <w:rPr>
          <w:sz w:val="28"/>
          <w:szCs w:val="28"/>
        </w:rPr>
        <w:t xml:space="preserve"> сельское поселение 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8449B2">
        <w:rPr>
          <w:sz w:val="28"/>
          <w:szCs w:val="28"/>
        </w:rPr>
        <w:t>Настоящая программа разработана в соответствии со</w:t>
      </w:r>
      <w:r w:rsidRPr="008449B2">
        <w:rPr>
          <w:color w:val="0000FF"/>
          <w:sz w:val="28"/>
          <w:szCs w:val="28"/>
        </w:rPr>
        <w:t xml:space="preserve"> </w:t>
      </w:r>
      <w:r w:rsidRPr="008449B2">
        <w:rPr>
          <w:color w:val="000000" w:themeColor="text1"/>
          <w:sz w:val="28"/>
          <w:szCs w:val="28"/>
        </w:rPr>
        <w:t>статьей 44</w:t>
      </w:r>
      <w:r w:rsidRPr="008449B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8449B2">
        <w:rPr>
          <w:color w:val="000000" w:themeColor="text1"/>
          <w:sz w:val="28"/>
          <w:szCs w:val="28"/>
        </w:rPr>
        <w:t>постановлением</w:t>
      </w:r>
      <w:r w:rsidRPr="008449B2">
        <w:rPr>
          <w:sz w:val="28"/>
          <w:szCs w:val="28"/>
        </w:rPr>
        <w:t xml:space="preserve">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  <w:r w:rsidRPr="008449B2">
        <w:rPr>
          <w:sz w:val="28"/>
          <w:szCs w:val="28"/>
        </w:rPr>
        <w:t>.</w:t>
      </w:r>
    </w:p>
    <w:p w:rsidR="00ED7D84" w:rsidRPr="005A2862" w:rsidRDefault="00ED7D84" w:rsidP="00ED7D84">
      <w:pPr>
        <w:pStyle w:val="Default"/>
        <w:rPr>
          <w:i/>
          <w:iCs/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ED7D84" w:rsidRPr="005A2862" w:rsidTr="00ED186E">
        <w:trPr>
          <w:trHeight w:val="247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237" w:type="dxa"/>
          </w:tcPr>
          <w:p w:rsidR="00ED7D84" w:rsidRPr="005A2862" w:rsidRDefault="00ED7D84" w:rsidP="008449B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Программа профилактики рисков причинения вреда охраняемым законом </w:t>
            </w:r>
            <w:r w:rsidRPr="008449B2">
              <w:rPr>
                <w:sz w:val="28"/>
                <w:szCs w:val="28"/>
              </w:rPr>
              <w:t xml:space="preserve">ценностям в </w:t>
            </w:r>
            <w:r w:rsidR="008449B2" w:rsidRPr="008449B2">
              <w:rPr>
                <w:sz w:val="28"/>
                <w:szCs w:val="28"/>
              </w:rPr>
              <w:t xml:space="preserve">рамках муниципального жилищного контроля </w:t>
            </w:r>
            <w:r w:rsidRPr="008449B2">
              <w:rPr>
                <w:sz w:val="28"/>
                <w:szCs w:val="28"/>
              </w:rPr>
              <w:t>(далее – Программа профилактики).</w:t>
            </w:r>
          </w:p>
        </w:tc>
      </w:tr>
      <w:tr w:rsidR="00ED7D84" w:rsidRPr="005A2862" w:rsidTr="00ED186E">
        <w:trPr>
          <w:trHeight w:val="27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Правовые основания разработки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ED7D84" w:rsidRPr="005A2862" w:rsidRDefault="00ED7D84" w:rsidP="00ED186E">
            <w:pPr>
              <w:autoSpaceDE w:val="0"/>
              <w:adjustRightInd w:val="0"/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ED7D84" w:rsidRPr="005A2862" w:rsidTr="00ED186E">
        <w:trPr>
          <w:trHeight w:val="109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Местная администрация муниципального образования </w:t>
            </w:r>
            <w:proofErr w:type="spellStart"/>
            <w:r>
              <w:rPr>
                <w:i/>
                <w:iCs/>
                <w:sz w:val="28"/>
                <w:szCs w:val="28"/>
              </w:rPr>
              <w:t>Лаголовское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сельское поселение</w:t>
            </w:r>
          </w:p>
        </w:tc>
      </w:tr>
      <w:tr w:rsidR="00ED7D84" w:rsidRPr="005A2862" w:rsidTr="00ED186E">
        <w:trPr>
          <w:trHeight w:val="52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6237" w:type="dxa"/>
          </w:tcPr>
          <w:p w:rsidR="00ED7D84" w:rsidRPr="005A2862" w:rsidRDefault="00C949BE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2025</w:t>
            </w:r>
            <w:r w:rsidR="00ED7D84" w:rsidRPr="005A2862">
              <w:rPr>
                <w:iCs/>
                <w:sz w:val="28"/>
                <w:szCs w:val="28"/>
              </w:rPr>
              <w:t xml:space="preserve"> год</w:t>
            </w:r>
          </w:p>
        </w:tc>
      </w:tr>
      <w:tr w:rsidR="00ED7D84" w:rsidRPr="005A2862" w:rsidTr="00ED186E">
        <w:trPr>
          <w:trHeight w:val="274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 xml:space="preserve">Устранение условий, причин и факторов, способных привести к нарушениям обязательных </w:t>
            </w:r>
            <w:r w:rsidRPr="005A286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требований и (или) причинению вреда (ущерба) охраняемым законом ценностям</w:t>
            </w:r>
          </w:p>
        </w:tc>
      </w:tr>
    </w:tbl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</w:p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  <w:r w:rsidRPr="005A2862">
        <w:rPr>
          <w:b/>
          <w:sz w:val="28"/>
          <w:szCs w:val="28"/>
        </w:rPr>
        <w:t>Раздел 1. Анализ и оценка состояния подконтрольной сферы.</w:t>
      </w:r>
    </w:p>
    <w:p w:rsidR="00ED7D84" w:rsidRPr="000A0873" w:rsidRDefault="00ED7D84" w:rsidP="00ED7D84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ED7D84" w:rsidRPr="00900739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 w:rsidRPr="000A0873">
        <w:rPr>
          <w:spacing w:val="2"/>
          <w:sz w:val="28"/>
          <w:szCs w:val="28"/>
        </w:rPr>
        <w:t xml:space="preserve">1. Местная администрация муниципального образования </w:t>
      </w:r>
      <w:proofErr w:type="spellStart"/>
      <w:r w:rsidRPr="000A0873">
        <w:rPr>
          <w:spacing w:val="2"/>
          <w:sz w:val="28"/>
          <w:szCs w:val="28"/>
        </w:rPr>
        <w:t>Лаголовское</w:t>
      </w:r>
      <w:proofErr w:type="spellEnd"/>
      <w:r w:rsidRPr="000A0873">
        <w:rPr>
          <w:spacing w:val="2"/>
          <w:sz w:val="28"/>
          <w:szCs w:val="28"/>
        </w:rPr>
        <w:t xml:space="preserve"> сельское поселение </w:t>
      </w:r>
      <w:r w:rsidRPr="000A0873">
        <w:rPr>
          <w:bCs/>
          <w:sz w:val="28"/>
          <w:szCs w:val="28"/>
        </w:rPr>
        <w:t>(далее - орган муниципального контроля)</w:t>
      </w:r>
      <w:r w:rsidRPr="000A0873">
        <w:rPr>
          <w:b/>
          <w:bCs/>
          <w:sz w:val="28"/>
          <w:szCs w:val="28"/>
        </w:rPr>
        <w:t xml:space="preserve"> </w:t>
      </w:r>
      <w:r w:rsidRPr="000A0873">
        <w:rPr>
          <w:sz w:val="28"/>
          <w:szCs w:val="28"/>
        </w:rPr>
        <w:t xml:space="preserve">в соответствии с Положением о муниципальном жилищном контроле на территории </w:t>
      </w:r>
      <w:proofErr w:type="spellStart"/>
      <w:r>
        <w:rPr>
          <w:sz w:val="28"/>
          <w:szCs w:val="28"/>
        </w:rPr>
        <w:t>Лаголовского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0A0873">
        <w:rPr>
          <w:sz w:val="28"/>
          <w:szCs w:val="28"/>
        </w:rPr>
        <w:t xml:space="preserve"> (далее – Положение), утвержденным решением </w:t>
      </w:r>
      <w:r>
        <w:rPr>
          <w:sz w:val="28"/>
          <w:szCs w:val="28"/>
        </w:rPr>
        <w:t xml:space="preserve">совета депутатов от 28.09.2021 г. №55, </w:t>
      </w:r>
      <w:r w:rsidRPr="00900739">
        <w:rPr>
          <w:rFonts w:ascii="Liberation Serif" w:hAnsi="Liberation Serif"/>
          <w:sz w:val="28"/>
          <w:szCs w:val="28"/>
        </w:rPr>
        <w:t xml:space="preserve">осуществляет муниципальный </w:t>
      </w:r>
      <w:r>
        <w:rPr>
          <w:rFonts w:ascii="Liberation Serif" w:hAnsi="Liberation Serif"/>
          <w:sz w:val="28"/>
          <w:szCs w:val="28"/>
        </w:rPr>
        <w:t>жилищный</w:t>
      </w:r>
      <w:r w:rsidRPr="00900739">
        <w:rPr>
          <w:rFonts w:ascii="Liberation Serif" w:hAnsi="Liberation Serif"/>
          <w:sz w:val="28"/>
          <w:szCs w:val="28"/>
        </w:rPr>
        <w:t xml:space="preserve"> контроль за соблюдением: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1)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</w:t>
      </w:r>
      <w:proofErr w:type="spellStart"/>
      <w:r w:rsidRPr="007B4A82">
        <w:rPr>
          <w:rFonts w:ascii="Liberation Serif" w:eastAsia="Calibri" w:hAnsi="Liberation Serif"/>
          <w:sz w:val="28"/>
          <w:szCs w:val="28"/>
          <w:lang w:eastAsia="en-US"/>
        </w:rPr>
        <w:t>наймодателям</w:t>
      </w:r>
      <w:proofErr w:type="spellEnd"/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и нанимателям жилых помещений жилищного </w:t>
      </w:r>
      <w:r>
        <w:rPr>
          <w:rFonts w:ascii="Liberation Serif" w:eastAsia="Calibri" w:hAnsi="Liberation Serif"/>
          <w:sz w:val="28"/>
          <w:szCs w:val="28"/>
          <w:lang w:eastAsia="en-US"/>
        </w:rPr>
        <w:t>фонда социального использования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2)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заключению и исполнению договоров найма жилых помещений жилищного фонда социального использования и </w:t>
      </w:r>
      <w:r>
        <w:rPr>
          <w:rFonts w:ascii="Liberation Serif" w:eastAsia="Calibri" w:hAnsi="Liberation Serif"/>
          <w:sz w:val="28"/>
          <w:szCs w:val="28"/>
          <w:lang w:eastAsia="en-US"/>
        </w:rPr>
        <w:t>договоров коммерческого найма жилых помещений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3)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порядку содержания общего имущества собственников помещений в многоквартирных домах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4)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энергосбережению и энергетической эффективности многоквартирных домов и распо</w:t>
      </w:r>
      <w:r>
        <w:rPr>
          <w:rFonts w:ascii="Liberation Serif" w:eastAsia="Calibri" w:hAnsi="Liberation Serif"/>
          <w:sz w:val="28"/>
          <w:szCs w:val="28"/>
          <w:lang w:eastAsia="en-US"/>
        </w:rPr>
        <w:t>ложенных в них жилых помещениях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5) 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предоставлению коммунальных услуг пользователям жилых пом</w:t>
      </w:r>
      <w:r>
        <w:rPr>
          <w:rFonts w:ascii="Liberation Serif" w:eastAsia="Calibri" w:hAnsi="Liberation Serif"/>
          <w:sz w:val="28"/>
          <w:szCs w:val="28"/>
        </w:rPr>
        <w:t>ещений в многоквартирных домах;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6) обязательных</w:t>
      </w:r>
      <w:r w:rsidRPr="007B4A82">
        <w:rPr>
          <w:spacing w:val="2"/>
        </w:rPr>
        <w:t xml:space="preserve"> </w:t>
      </w:r>
      <w:r>
        <w:rPr>
          <w:rFonts w:ascii="Liberation Serif" w:eastAsia="Calibri" w:hAnsi="Liberation Serif"/>
          <w:sz w:val="28"/>
          <w:szCs w:val="28"/>
        </w:rPr>
        <w:t>требований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применению предельных (максимальных) индексов изменения размера вносимой гражданами платы за коммунальные услуги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 xml:space="preserve">7) 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8) обязательных</w:t>
      </w:r>
      <w:r w:rsidRPr="007B4A82">
        <w:rPr>
          <w:rFonts w:ascii="Liberation Serif" w:eastAsia="Calibri" w:hAnsi="Liberation Serif"/>
          <w:sz w:val="28"/>
          <w:szCs w:val="28"/>
        </w:rPr>
        <w:t xml:space="preserve"> 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</w:t>
      </w:r>
      <w:r>
        <w:rPr>
          <w:rFonts w:ascii="Liberation Serif" w:eastAsia="Calibri" w:hAnsi="Liberation Serif"/>
          <w:sz w:val="28"/>
          <w:szCs w:val="28"/>
        </w:rPr>
        <w:t xml:space="preserve"> </w:t>
      </w:r>
      <w:r w:rsidRPr="007B4A82">
        <w:rPr>
          <w:rFonts w:ascii="Liberation Serif" w:eastAsia="Calibri" w:hAnsi="Liberation Serif"/>
          <w:sz w:val="28"/>
          <w:szCs w:val="28"/>
        </w:rPr>
        <w:t>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lastRenderedPageBreak/>
        <w:t>9) обязательных требований</w:t>
      </w:r>
      <w:r w:rsidRPr="00754630">
        <w:rPr>
          <w:rFonts w:ascii="Liberation Serif" w:eastAsia="Calibri" w:hAnsi="Liberation Serif"/>
          <w:sz w:val="28"/>
          <w:szCs w:val="28"/>
        </w:rPr>
        <w:t xml:space="preserve"> к исполнению управляющей организацией обязательств</w:t>
      </w:r>
      <w:r>
        <w:rPr>
          <w:rFonts w:ascii="Liberation Serif" w:eastAsia="Calibri" w:hAnsi="Liberation Serif"/>
          <w:sz w:val="28"/>
          <w:szCs w:val="28"/>
        </w:rPr>
        <w:t>.</w:t>
      </w:r>
    </w:p>
    <w:p w:rsidR="00ED7D84" w:rsidRPr="00535047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535047">
        <w:rPr>
          <w:rFonts w:ascii="Liberation Serif" w:eastAsia="Calibri" w:hAnsi="Liberation Serif"/>
          <w:sz w:val="28"/>
          <w:szCs w:val="28"/>
        </w:rPr>
        <w:t xml:space="preserve">В </w:t>
      </w:r>
      <w:r w:rsidR="00C949BE">
        <w:rPr>
          <w:rFonts w:ascii="Liberation Serif" w:eastAsia="Calibri" w:hAnsi="Liberation Serif"/>
          <w:sz w:val="28"/>
          <w:szCs w:val="28"/>
        </w:rPr>
        <w:t>2024</w:t>
      </w:r>
      <w:r w:rsidRPr="00535047">
        <w:rPr>
          <w:rFonts w:ascii="Liberation Serif" w:eastAsia="Calibri" w:hAnsi="Liberation Serif"/>
          <w:sz w:val="28"/>
          <w:szCs w:val="28"/>
        </w:rPr>
        <w:t xml:space="preserve"> году муниципальный жилищный контроль в отношении юридических лиц, индивидуальных предпринимателей не проводился.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006B66">
        <w:rPr>
          <w:rFonts w:ascii="Liberation Serif" w:hAnsi="Liberation Serif"/>
          <w:color w:val="000000"/>
          <w:sz w:val="28"/>
          <w:szCs w:val="28"/>
        </w:rPr>
        <w:t>Основными проблемами, которые по своей сути являются причинами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основной части нарушений требований </w:t>
      </w:r>
      <w:r>
        <w:rPr>
          <w:rFonts w:ascii="Liberation Serif" w:hAnsi="Liberation Serif"/>
          <w:color w:val="000000"/>
          <w:sz w:val="28"/>
          <w:szCs w:val="28"/>
        </w:rPr>
        <w:t>жилищного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 законодательства Российской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Федерации, выявляемых контрольным (надзорным) органом, являются: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1. Не</w:t>
      </w:r>
      <w:r w:rsidRPr="00FF0335">
        <w:rPr>
          <w:rFonts w:ascii="Liberation Serif" w:hAnsi="Liberation Serif"/>
          <w:color w:val="000000"/>
          <w:sz w:val="28"/>
          <w:szCs w:val="28"/>
        </w:rPr>
        <w:t>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</w:t>
      </w:r>
      <w:r>
        <w:rPr>
          <w:rFonts w:ascii="Liberation Serif" w:hAnsi="Liberation Serif"/>
          <w:color w:val="000000"/>
          <w:sz w:val="28"/>
          <w:szCs w:val="28"/>
        </w:rPr>
        <w:t xml:space="preserve"> муниципального жилищного фонда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Решением данной проблемы является активное проведение должностными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лицами контрольного (надзорного) органа профилактических мероприятий по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вопросам соблюдения обязательных требований и разъяснений по вопросам,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связанным с организацией и осуществлением муниципального </w:t>
      </w:r>
      <w:r>
        <w:rPr>
          <w:rFonts w:ascii="Liberation Serif" w:hAnsi="Liberation Serif"/>
          <w:color w:val="000000"/>
          <w:sz w:val="28"/>
          <w:szCs w:val="28"/>
        </w:rPr>
        <w:t xml:space="preserve">жилищного </w:t>
      </w:r>
      <w:r w:rsidRPr="00006B66">
        <w:rPr>
          <w:rFonts w:ascii="Liberation Serif" w:hAnsi="Liberation Serif"/>
          <w:color w:val="000000"/>
          <w:sz w:val="28"/>
          <w:szCs w:val="28"/>
        </w:rPr>
        <w:t>контроля.</w:t>
      </w:r>
    </w:p>
    <w:p w:rsidR="00ED7D84" w:rsidRPr="00006B66" w:rsidRDefault="00ED7D84" w:rsidP="00ED7D84">
      <w:pPr>
        <w:autoSpaceDE w:val="0"/>
        <w:adjustRightInd w:val="0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2. Сознательные </w:t>
      </w:r>
      <w:r w:rsidRPr="00FF0335">
        <w:rPr>
          <w:rFonts w:ascii="Liberation Serif" w:eastAsia="Calibri" w:hAnsi="Liberation Serif" w:cs="Liberation Serif"/>
          <w:sz w:val="28"/>
          <w:szCs w:val="28"/>
          <w:lang w:eastAsia="en-US"/>
        </w:rPr>
        <w:t>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рамках исполнения жилищного законодательства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</w:p>
    <w:p w:rsidR="00ED7D84" w:rsidRPr="00B06818" w:rsidRDefault="00ED7D84" w:rsidP="00ED7D84">
      <w:pPr>
        <w:pStyle w:val="afe"/>
        <w:ind w:firstLine="567"/>
        <w:jc w:val="both"/>
        <w:rPr>
          <w:sz w:val="28"/>
          <w:szCs w:val="28"/>
        </w:rPr>
      </w:pPr>
    </w:p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ED7D84" w:rsidRPr="005A2862" w:rsidRDefault="00ED7D84" w:rsidP="00ED7D84">
      <w:pPr>
        <w:autoSpaceDE w:val="0"/>
        <w:adjustRightInd w:val="0"/>
        <w:jc w:val="both"/>
        <w:rPr>
          <w:sz w:val="28"/>
          <w:szCs w:val="28"/>
        </w:rPr>
      </w:pP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Профилактика рисков причинения вреда (ущерба) несоблюдения норм жилищного законодательства направлена на достижение следующих основных целей: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снижение административной нагрузки на подконтрольные субъекты;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3) создание у подконтрольных субъектов мотивации к добросовестному поведению;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4) снижение уровня ущерба, причиняемого охраняемым законом ценностям.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Основными задачами программы являются: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укрепление системы профилактики нарушений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lastRenderedPageBreak/>
        <w:t>3) повышение правосознания и правовой культуры юридических лиц, индивидуальных предпринимателей и граждан.</w:t>
      </w: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ED7D84" w:rsidRPr="005A2862" w:rsidRDefault="00ED7D84" w:rsidP="00ED7D84">
      <w:pPr>
        <w:pStyle w:val="Default"/>
        <w:jc w:val="both"/>
        <w:rPr>
          <w:sz w:val="28"/>
          <w:szCs w:val="28"/>
        </w:rPr>
      </w:pPr>
    </w:p>
    <w:tbl>
      <w:tblPr>
        <w:tblW w:w="9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768"/>
        <w:gridCol w:w="2681"/>
        <w:gridCol w:w="1843"/>
        <w:gridCol w:w="1842"/>
      </w:tblGrid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Наименование и форма проведения мероприятия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ind w:left="-62" w:right="-62" w:firstLine="62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Структурное подразделение,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 (или) должностные лица контрольного органа, ответственные за их реализацию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Способ реализации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 Информирование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9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Размещение на официальном сайте контрольного органа и актуализация следующей информации: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C949BE">
              <w:rPr>
                <w:iCs/>
                <w:sz w:val="20"/>
                <w:szCs w:val="20"/>
              </w:rPr>
              <w:t>2025</w:t>
            </w:r>
            <w:r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актуализация 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C949BE">
              <w:rPr>
                <w:iCs/>
                <w:sz w:val="20"/>
                <w:szCs w:val="20"/>
              </w:rPr>
              <w:t>2025</w:t>
            </w:r>
            <w:r w:rsidR="00ED7D84"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C949BE">
              <w:rPr>
                <w:iCs/>
                <w:sz w:val="20"/>
                <w:szCs w:val="20"/>
              </w:rPr>
              <w:t>2025</w:t>
            </w:r>
            <w:r w:rsidR="00ED7D84" w:rsidRPr="00991ED3">
              <w:rPr>
                <w:iCs/>
                <w:sz w:val="20"/>
                <w:szCs w:val="20"/>
              </w:rPr>
              <w:t xml:space="preserve"> г.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утвержденные проверочные листы в формате, допускающем их использование для </w:t>
            </w:r>
            <w:proofErr w:type="spellStart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самообследования</w:t>
            </w:r>
            <w:proofErr w:type="spellEnd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Октябрь </w:t>
            </w:r>
            <w:r w:rsidR="00C949BE">
              <w:rPr>
                <w:iCs/>
                <w:sz w:val="20"/>
                <w:szCs w:val="20"/>
              </w:rPr>
              <w:t>2024</w:t>
            </w:r>
            <w:r w:rsidR="00ED7D84"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руководства по соблюдению обязательных требований, установленных органами местного самоуправления и /  или руководства по соблюдению обязательных требований, установленных федеральными НПА, сформированные 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федеральными органами исполнительной власти, осуществляющими выработку государственной  политики в данной сфере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C949BE">
              <w:rPr>
                <w:iCs/>
                <w:sz w:val="20"/>
                <w:szCs w:val="20"/>
              </w:rPr>
              <w:t>2025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1.6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C949BE">
              <w:rPr>
                <w:iCs/>
                <w:sz w:val="20"/>
                <w:szCs w:val="20"/>
              </w:rPr>
              <w:t>2025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1.7.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iCs/>
                <w:sz w:val="20"/>
                <w:szCs w:val="20"/>
                <w:lang w:eastAsia="en-US"/>
              </w:rPr>
              <w:t>перечень объектов контроля, учитываемых в рамках формирования ежегодного плана контрольных (надзорных) мероприятий с указанием категории риска (при формировании плановых проверок)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C949BE">
              <w:rPr>
                <w:iCs/>
                <w:sz w:val="20"/>
                <w:szCs w:val="20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1.8.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C949BE">
              <w:rPr>
                <w:iCs/>
                <w:sz w:val="20"/>
                <w:szCs w:val="20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1.9.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49436D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C949BE">
              <w:rPr>
                <w:iCs/>
                <w:sz w:val="20"/>
                <w:szCs w:val="20"/>
              </w:rPr>
              <w:t>2025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далее 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1.10.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способах получения консультаций по вопросам соблюдения обязательных требований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не позднее </w:t>
            </w:r>
            <w:r w:rsidR="0069259F"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C949BE">
              <w:rPr>
                <w:iCs/>
                <w:sz w:val="20"/>
                <w:szCs w:val="20"/>
              </w:rPr>
              <w:t>2025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C949BE">
              <w:rPr>
                <w:iCs/>
                <w:sz w:val="20"/>
                <w:szCs w:val="20"/>
              </w:rPr>
              <w:t>2025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 о муниципальном контроле;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года следующего за отчетным</w:t>
            </w:r>
            <w:r>
              <w:rPr>
                <w:iCs/>
                <w:sz w:val="20"/>
                <w:szCs w:val="20"/>
              </w:rPr>
              <w:t xml:space="preserve"> (не позднее 15 марта </w:t>
            </w:r>
            <w:r w:rsidR="00C949BE">
              <w:rPr>
                <w:iCs/>
                <w:sz w:val="20"/>
                <w:szCs w:val="20"/>
              </w:rPr>
              <w:t>2025</w:t>
            </w:r>
            <w:r>
              <w:rPr>
                <w:iCs/>
                <w:sz w:val="20"/>
                <w:szCs w:val="20"/>
              </w:rPr>
              <w:t xml:space="preserve">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доклады, содержащие результаты обобщения правоприменительной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практики контрольного органа;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 xml:space="preserve">до 1 апреля </w:t>
            </w:r>
            <w:r w:rsidR="00C949BE">
              <w:rPr>
                <w:iCs/>
                <w:sz w:val="20"/>
                <w:szCs w:val="20"/>
              </w:rPr>
              <w:t>2025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 xml:space="preserve">Сектор СЭР, благоустройства, </w:t>
            </w:r>
            <w:r w:rsidRPr="001D5E24">
              <w:rPr>
                <w:iCs/>
                <w:sz w:val="20"/>
                <w:szCs w:val="20"/>
              </w:rPr>
              <w:lastRenderedPageBreak/>
              <w:t>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1.14.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публичные обсуждения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ноябрь </w:t>
            </w:r>
            <w:r w:rsidR="00C949BE">
              <w:rPr>
                <w:iCs/>
                <w:sz w:val="20"/>
                <w:szCs w:val="20"/>
              </w:rPr>
              <w:t>2025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посредством ВКС 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 Обобщение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подготовка доклада с результатами обобщения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апреля </w:t>
            </w:r>
            <w:r w:rsidR="00C949BE">
              <w:rPr>
                <w:iCs/>
                <w:sz w:val="20"/>
                <w:szCs w:val="20"/>
              </w:rPr>
              <w:t>2025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анализ и письменное оформление результатов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публичное обсуждение проекта доклада о правоприменительной практике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C949B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марта </w:t>
            </w:r>
            <w:r w:rsidR="00C949BE">
              <w:rPr>
                <w:iCs/>
                <w:sz w:val="20"/>
                <w:szCs w:val="20"/>
              </w:rPr>
              <w:t>2025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проведения ВКС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3. Объявление предостережения</w:t>
            </w:r>
          </w:p>
        </w:tc>
      </w:tr>
      <w:tr w:rsidR="00ED7D84" w:rsidRPr="00991ED3" w:rsidTr="00ED186E">
        <w:trPr>
          <w:trHeight w:val="73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3.1.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 xml:space="preserve">Выдача контролируемым лицам предостережения </w:t>
            </w:r>
            <w:r w:rsidRPr="00DB31BC">
              <w:rPr>
                <w:rFonts w:eastAsiaTheme="minorHAnsi"/>
                <w:iCs/>
                <w:sz w:val="20"/>
                <w:szCs w:val="20"/>
                <w:lang w:eastAsia="en-US"/>
              </w:rPr>
              <w:t xml:space="preserve">о недопустимости нарушения обязательных требований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постоянно по мере необходимости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A90065">
              <w:rPr>
                <w:iCs/>
                <w:sz w:val="20"/>
                <w:szCs w:val="20"/>
              </w:rPr>
              <w:t>(</w:t>
            </w:r>
            <w:r w:rsidRPr="00A90065">
              <w:rPr>
                <w:sz w:val="20"/>
                <w:szCs w:val="20"/>
              </w:rPr>
              <w:t>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выдачи лично или почтовым отправлением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 Консультирование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Разъяснение по вопросам:</w:t>
            </w:r>
          </w:p>
          <w:p w:rsidR="00ED7D84" w:rsidRPr="00991ED3" w:rsidRDefault="00ED7D84" w:rsidP="00ED7D84">
            <w:pPr>
              <w:pStyle w:val="pt-consplusnormal-000024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</w:t>
            </w:r>
            <w:proofErr w:type="gramStart"/>
            <w:r w:rsidRPr="00991ED3">
              <w:rPr>
                <w:sz w:val="20"/>
                <w:szCs w:val="20"/>
              </w:rPr>
              <w:t>муниципальных правовых актов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муниципальных правовых актов,</w:t>
            </w:r>
            <w:r w:rsidRPr="00991ED3">
              <w:rPr>
                <w:rStyle w:val="pt-a0-000004"/>
                <w:sz w:val="20"/>
                <w:szCs w:val="20"/>
              </w:rPr>
              <w:t xml:space="preserve"> регламентирующих порядок осуществления муниципального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rStyle w:val="pt-a0-000004"/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 xml:space="preserve">порядка обжалования решений уполномоченных органов, действий (бездействия) </w:t>
            </w:r>
            <w:proofErr w:type="gramStart"/>
            <w:r w:rsidRPr="00991ED3">
              <w:rPr>
                <w:rStyle w:val="pt-a0-000004"/>
                <w:sz w:val="20"/>
                <w:szCs w:val="20"/>
              </w:rPr>
              <w:t>должностных лиц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осуществляющих </w:t>
            </w:r>
            <w:r w:rsidRPr="00991ED3">
              <w:rPr>
                <w:rStyle w:val="pt-a0-000004"/>
                <w:sz w:val="20"/>
                <w:szCs w:val="20"/>
              </w:rPr>
              <w:lastRenderedPageBreak/>
              <w:t>муниципальный земельный контроль;</w:t>
            </w:r>
          </w:p>
          <w:p w:rsidR="00ED7D84" w:rsidRPr="00991ED3" w:rsidRDefault="00ED7D84" w:rsidP="00ED7D84">
            <w:pPr>
              <w:pStyle w:val="a3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567"/>
                <w:tab w:val="left" w:pos="851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sz w:val="20"/>
                <w:szCs w:val="20"/>
              </w:rPr>
            </w:pPr>
            <w:r w:rsidRPr="00991ED3">
              <w:rPr>
                <w:sz w:val="20"/>
                <w:szCs w:val="20"/>
              </w:rPr>
              <w:t>выполнения предписания, выданного по итогам контрольного мероприятия.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постоянно по мере поступления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lastRenderedPageBreak/>
              <w:t>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jc w:val="both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Лаголовского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на 2023 год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 xml:space="preserve">1 октября </w:t>
            </w:r>
            <w:r w:rsidR="00C949BE">
              <w:rPr>
                <w:sz w:val="20"/>
                <w:szCs w:val="20"/>
              </w:rPr>
              <w:t>2024</w:t>
            </w:r>
            <w:r w:rsidRPr="00DB31BC">
              <w:rPr>
                <w:sz w:val="20"/>
                <w:szCs w:val="20"/>
              </w:rPr>
              <w:t xml:space="preserve"> г. (разработка);</w:t>
            </w:r>
          </w:p>
          <w:p w:rsidR="00ED7D84" w:rsidRPr="00DB31BC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</w:p>
          <w:p w:rsidR="00ED7D84" w:rsidRPr="00DB31BC" w:rsidRDefault="00ED7D84" w:rsidP="00C949B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 xml:space="preserve">20 декабря </w:t>
            </w:r>
            <w:r w:rsidR="00C949BE">
              <w:rPr>
                <w:sz w:val="20"/>
                <w:szCs w:val="20"/>
              </w:rPr>
              <w:t>2024</w:t>
            </w:r>
            <w:r w:rsidRPr="00DB31BC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>(утверждение)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i/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/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</w:tbl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Pr="00547E87" w:rsidRDefault="00ED7D84" w:rsidP="00ED7D84">
      <w:pPr>
        <w:shd w:val="clear" w:color="auto" w:fill="FFFFFF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Мониторинг реализации Программы осуществляется на регулярной основе.</w:t>
      </w: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контроля</w:t>
      </w:r>
      <w:r>
        <w:rPr>
          <w:rFonts w:ascii="Liberation Serif" w:hAnsi="Liberation Serif"/>
          <w:sz w:val="28"/>
          <w:szCs w:val="28"/>
        </w:rPr>
        <w:t xml:space="preserve"> в сфере жилищно-коммунального хозяйства </w:t>
      </w:r>
      <w:r w:rsidRPr="00547E87">
        <w:rPr>
          <w:rFonts w:ascii="Liberation Serif" w:hAnsi="Liberation Serif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и размещаю</w:t>
      </w:r>
      <w:r w:rsidRPr="00AD5130">
        <w:rPr>
          <w:sz w:val="28"/>
          <w:szCs w:val="28"/>
          <w:shd w:val="clear" w:color="auto" w:fill="FFFFFF" w:themeFill="background1"/>
        </w:rPr>
        <w:t xml:space="preserve">тся на официальном сайте </w:t>
      </w:r>
      <w:r>
        <w:rPr>
          <w:sz w:val="28"/>
          <w:szCs w:val="28"/>
          <w:shd w:val="clear" w:color="auto" w:fill="FFFFFF" w:themeFill="background1"/>
        </w:rPr>
        <w:t xml:space="preserve">местной </w:t>
      </w:r>
      <w:proofErr w:type="spellStart"/>
      <w:r>
        <w:rPr>
          <w:sz w:val="28"/>
          <w:szCs w:val="28"/>
          <w:shd w:val="clear" w:color="auto" w:fill="FFFFFF" w:themeFill="background1"/>
        </w:rPr>
        <w:t>админстрации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муниципального образования </w:t>
      </w:r>
      <w:proofErr w:type="spellStart"/>
      <w:r>
        <w:rPr>
          <w:sz w:val="28"/>
          <w:szCs w:val="28"/>
          <w:shd w:val="clear" w:color="auto" w:fill="FFFFFF" w:themeFill="background1"/>
        </w:rPr>
        <w:t>Лаголовское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сельское поселение в </w:t>
      </w:r>
      <w:r w:rsidRPr="00AD5130">
        <w:rPr>
          <w:sz w:val="28"/>
          <w:szCs w:val="28"/>
          <w:shd w:val="clear" w:color="auto" w:fill="FFFFFF" w:themeFill="background1"/>
        </w:rPr>
        <w:t>сети «Интернет»</w:t>
      </w:r>
      <w:r w:rsidR="00C949BE">
        <w:rPr>
          <w:sz w:val="28"/>
          <w:szCs w:val="28"/>
          <w:shd w:val="clear" w:color="auto" w:fill="FFFFFF" w:themeFill="background1"/>
        </w:rPr>
        <w:t xml:space="preserve"> </w:t>
      </w:r>
      <w:hyperlink r:id="rId8" w:history="1">
        <w:r w:rsidR="00C949BE" w:rsidRPr="0064525A">
          <w:rPr>
            <w:rStyle w:val="a9"/>
            <w:sz w:val="28"/>
            <w:szCs w:val="28"/>
            <w:shd w:val="clear" w:color="auto" w:fill="FFFFFF" w:themeFill="background1"/>
          </w:rPr>
          <w:t>https://lagolovo-adm.ru/</w:t>
        </w:r>
      </w:hyperlink>
      <w:r w:rsidR="00C949BE"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 xml:space="preserve">не позднее </w:t>
      </w:r>
      <w:r w:rsidRPr="00AD5130">
        <w:rPr>
          <w:rFonts w:hint="cs"/>
          <w:sz w:val="28"/>
          <w:szCs w:val="28"/>
          <w:shd w:val="clear" w:color="auto" w:fill="FFFFFF" w:themeFill="background1"/>
          <w:cs/>
        </w:rPr>
        <w:t>‎</w:t>
      </w:r>
      <w:r w:rsidRPr="00AD5130">
        <w:rPr>
          <w:sz w:val="28"/>
          <w:szCs w:val="28"/>
          <w:shd w:val="clear" w:color="auto" w:fill="FFFFFF" w:themeFill="background1"/>
        </w:rPr>
        <w:t>1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>марта года, следующего за отчетным</w:t>
      </w:r>
      <w:r>
        <w:rPr>
          <w:rFonts w:ascii="Liberation Serif" w:hAnsi="Liberation Serif"/>
          <w:sz w:val="28"/>
          <w:szCs w:val="28"/>
        </w:rPr>
        <w:t>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ED7D84" w:rsidRPr="00DB31BC" w:rsidTr="00ED186E">
        <w:trPr>
          <w:trHeight w:val="5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Величина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Обеспечение размещения на официальном сайте </w:t>
            </w:r>
            <w:r>
              <w:rPr>
                <w:rFonts w:ascii="Liberation Serif" w:hAnsi="Liberation Serif"/>
              </w:rPr>
              <w:t xml:space="preserve">местной администрации муниципального образования </w:t>
            </w:r>
            <w:proofErr w:type="spellStart"/>
            <w:r>
              <w:rPr>
                <w:rFonts w:ascii="Liberation Serif" w:hAnsi="Liberation Serif"/>
              </w:rPr>
              <w:t>Лаголовское</w:t>
            </w:r>
            <w:proofErr w:type="spellEnd"/>
            <w:r>
              <w:rPr>
                <w:rFonts w:ascii="Liberation Serif" w:hAnsi="Liberation Serif"/>
              </w:rPr>
              <w:t xml:space="preserve"> сельское поселение</w:t>
            </w:r>
            <w:r w:rsidRPr="00DB31BC">
              <w:rPr>
                <w:rFonts w:ascii="Liberation Serif" w:hAnsi="Liberation Serif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DB31BC">
              <w:rPr>
                <w:sz w:val="20"/>
                <w:szCs w:val="20"/>
              </w:rPr>
              <w:t xml:space="preserve">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Направление предостережений о недопустимости нарушений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  <w:r w:rsidRPr="00DB31BC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Информирование контролируемых лиц и иных заинтересованных лиц по вопросам соблюдения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</w:tbl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эффективности и результативности программы профилактики используются следующие оценки показателей:</w:t>
      </w: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9"/>
        <w:gridCol w:w="2048"/>
        <w:gridCol w:w="2324"/>
        <w:gridCol w:w="1827"/>
      </w:tblGrid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нет отклонения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20%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50 %</w:t>
            </w:r>
          </w:p>
        </w:tc>
      </w:tr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ind w:firstLine="34"/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оценка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высокая эффективность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удовлетворительная эффективность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низкая эффективность</w:t>
            </w:r>
          </w:p>
        </w:tc>
      </w:tr>
    </w:tbl>
    <w:p w:rsidR="00ED7D84" w:rsidRDefault="00ED7D84" w:rsidP="00ED7D84">
      <w:pPr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ind w:firstLine="709"/>
        <w:jc w:val="both"/>
        <w:rPr>
          <w:sz w:val="28"/>
          <w:szCs w:val="28"/>
        </w:rPr>
      </w:pPr>
      <w:r w:rsidRPr="002E2245">
        <w:rPr>
          <w:sz w:val="28"/>
          <w:szCs w:val="28"/>
        </w:rPr>
        <w:t>По окончани</w:t>
      </w:r>
      <w:r>
        <w:rPr>
          <w:sz w:val="28"/>
          <w:szCs w:val="28"/>
        </w:rPr>
        <w:t>и</w:t>
      </w:r>
      <w:r w:rsidRPr="002E2245">
        <w:rPr>
          <w:sz w:val="28"/>
          <w:szCs w:val="28"/>
        </w:rPr>
        <w:t xml:space="preserve"> года контрольный орган подводит итоги реализации программы профилактики, размещая отчёт на сайте контрольного органа</w:t>
      </w:r>
      <w:r>
        <w:rPr>
          <w:sz w:val="28"/>
          <w:szCs w:val="28"/>
        </w:rPr>
        <w:t xml:space="preserve"> не позднее </w:t>
      </w:r>
      <w:proofErr w:type="gramStart"/>
      <w:r>
        <w:rPr>
          <w:sz w:val="28"/>
          <w:szCs w:val="28"/>
        </w:rPr>
        <w:t>февраля</w:t>
      </w:r>
      <w:proofErr w:type="gramEnd"/>
      <w:r>
        <w:rPr>
          <w:sz w:val="28"/>
          <w:szCs w:val="28"/>
        </w:rPr>
        <w:t xml:space="preserve"> следующего за отчетным годом</w:t>
      </w:r>
      <w:r w:rsidRPr="002E2245">
        <w:rPr>
          <w:sz w:val="28"/>
          <w:szCs w:val="28"/>
        </w:rPr>
        <w:t>.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 xml:space="preserve">Замечания и предложения по усовершенствованию проекта Программы профилактики можно направлять 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с 1 </w:t>
      </w:r>
      <w:r w:rsidR="0069259F">
        <w:rPr>
          <w:rFonts w:ascii="Liberation Serif" w:hAnsi="Liberation Serif"/>
          <w:b/>
          <w:bCs/>
          <w:sz w:val="28"/>
          <w:szCs w:val="28"/>
          <w:u w:val="single"/>
        </w:rPr>
        <w:t xml:space="preserve">октября </w:t>
      </w:r>
      <w:r w:rsidR="00C949BE">
        <w:rPr>
          <w:rFonts w:ascii="Liberation Serif" w:hAnsi="Liberation Serif"/>
          <w:b/>
          <w:bCs/>
          <w:sz w:val="28"/>
          <w:szCs w:val="28"/>
          <w:u w:val="single"/>
        </w:rPr>
        <w:t>2024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 г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.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по 1 ноября </w:t>
      </w:r>
      <w:r w:rsidR="00C949BE">
        <w:rPr>
          <w:rFonts w:ascii="Liberation Serif" w:hAnsi="Liberation Serif"/>
          <w:b/>
          <w:sz w:val="28"/>
          <w:szCs w:val="28"/>
          <w:u w:val="single"/>
        </w:rPr>
        <w:t>2024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г.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:</w:t>
      </w:r>
    </w:p>
    <w:p w:rsidR="00ED7D84" w:rsidRPr="00C949BE" w:rsidRDefault="00ED7D84" w:rsidP="00C949BE">
      <w:pPr>
        <w:tabs>
          <w:tab w:val="left" w:pos="6680"/>
        </w:tabs>
        <w:ind w:firstLine="709"/>
        <w:jc w:val="both"/>
        <w:rPr>
          <w:rFonts w:ascii="Liberation Serif" w:eastAsiaTheme="majorEastAsia" w:hAnsi="Liberation Serif"/>
          <w:color w:val="0563C1" w:themeColor="hyperlink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</w:rPr>
        <w:t>- п</w:t>
      </w:r>
      <w:r w:rsidRPr="00547E87">
        <w:rPr>
          <w:rFonts w:ascii="Liberation Serif" w:hAnsi="Liberation Serif"/>
          <w:sz w:val="28"/>
          <w:szCs w:val="28"/>
        </w:rPr>
        <w:t>о адресу электронной почты</w:t>
      </w:r>
      <w:r w:rsidR="00C949BE">
        <w:rPr>
          <w:rFonts w:ascii="Liberation Serif" w:hAnsi="Liberation Serif"/>
          <w:sz w:val="28"/>
          <w:szCs w:val="28"/>
        </w:rPr>
        <w:t xml:space="preserve">: </w:t>
      </w:r>
      <w:hyperlink r:id="rId9" w:history="1">
        <w:r w:rsidR="00C949BE" w:rsidRPr="00D1316B">
          <w:rPr>
            <w:rStyle w:val="a9"/>
            <w:bCs/>
            <w:sz w:val="28"/>
            <w:szCs w:val="28"/>
          </w:rPr>
          <w:t>mail@lagolovo-adm.ru</w:t>
        </w:r>
      </w:hyperlink>
      <w:r w:rsidR="00C949BE">
        <w:rPr>
          <w:rFonts w:ascii="Liberation Serif" w:hAnsi="Liberation Serif"/>
          <w:sz w:val="28"/>
          <w:szCs w:val="28"/>
        </w:rPr>
        <w:t>;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>- посредством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П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очт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ы России по адресу: 187517, Ленинградская область, д. </w:t>
      </w:r>
      <w:proofErr w:type="spellStart"/>
      <w:r>
        <w:rPr>
          <w:rFonts w:ascii="Liberation Serif" w:hAnsi="Liberation Serif" w:cs="Arial"/>
          <w:sz w:val="28"/>
          <w:szCs w:val="28"/>
          <w:shd w:val="clear" w:color="auto" w:fill="FFFFFF"/>
        </w:rPr>
        <w:t>Лаголово</w:t>
      </w:r>
      <w:proofErr w:type="spellEnd"/>
      <w:r>
        <w:rPr>
          <w:rFonts w:ascii="Liberation Serif" w:hAnsi="Liberation Serif" w:cs="Arial"/>
          <w:sz w:val="28"/>
          <w:szCs w:val="28"/>
          <w:shd w:val="clear" w:color="auto" w:fill="FFFFFF"/>
        </w:rPr>
        <w:t>, ул. Садовая, д. 12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;</w:t>
      </w:r>
    </w:p>
    <w:p w:rsidR="00ED7D84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- направить лично в сектор </w:t>
      </w:r>
      <w:r w:rsidRPr="00D7165F">
        <w:rPr>
          <w:iCs/>
          <w:sz w:val="28"/>
          <w:szCs w:val="28"/>
        </w:rPr>
        <w:t>СЭР, благоустройства, землепользования и ЖКХ</w:t>
      </w:r>
      <w:r w:rsidRPr="00D7165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местной администрации муниципального образования </w:t>
      </w:r>
      <w:proofErr w:type="spellStart"/>
      <w:r>
        <w:rPr>
          <w:sz w:val="28"/>
          <w:szCs w:val="28"/>
          <w:shd w:val="clear" w:color="auto" w:fill="FFFFFF"/>
        </w:rPr>
        <w:t>Лаголовск</w:t>
      </w:r>
      <w:r w:rsidR="0069259F">
        <w:rPr>
          <w:sz w:val="28"/>
          <w:szCs w:val="28"/>
          <w:shd w:val="clear" w:color="auto" w:fill="FFFFFF"/>
        </w:rPr>
        <w:t>ое</w:t>
      </w:r>
      <w:proofErr w:type="spellEnd"/>
      <w:r w:rsidR="0069259F">
        <w:rPr>
          <w:sz w:val="28"/>
          <w:szCs w:val="28"/>
          <w:shd w:val="clear" w:color="auto" w:fill="FFFFFF"/>
        </w:rPr>
        <w:t xml:space="preserve"> сельское поселение, </w:t>
      </w:r>
      <w:proofErr w:type="spellStart"/>
      <w:r w:rsidR="0069259F">
        <w:rPr>
          <w:sz w:val="28"/>
          <w:szCs w:val="28"/>
          <w:shd w:val="clear" w:color="auto" w:fill="FFFFFF"/>
        </w:rPr>
        <w:t>каб</w:t>
      </w:r>
      <w:proofErr w:type="spellEnd"/>
      <w:r w:rsidR="0069259F">
        <w:rPr>
          <w:sz w:val="28"/>
          <w:szCs w:val="28"/>
          <w:shd w:val="clear" w:color="auto" w:fill="FFFFFF"/>
        </w:rPr>
        <w:t>. №№ 6</w:t>
      </w:r>
      <w:r>
        <w:rPr>
          <w:sz w:val="28"/>
          <w:szCs w:val="28"/>
          <w:shd w:val="clear" w:color="auto" w:fill="FFFFFF"/>
        </w:rPr>
        <w:t>, 8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(телефоны специалистов +7 (81</w:t>
      </w:r>
      <w:r w:rsidR="00815241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5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);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телефон приемной администрации +7 (81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2)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.</w:t>
      </w:r>
    </w:p>
    <w:p w:rsidR="00ED7D84" w:rsidRDefault="00ED7D84" w:rsidP="00ED7D84"/>
    <w:p w:rsidR="00F31FCD" w:rsidRDefault="00F31FCD" w:rsidP="00F31FCD">
      <w:pPr>
        <w:suppressAutoHyphens w:val="0"/>
        <w:autoSpaceDN/>
        <w:spacing w:after="160" w:line="259" w:lineRule="auto"/>
        <w:textAlignment w:val="auto"/>
      </w:pPr>
    </w:p>
    <w:sectPr w:rsidR="00F31FCD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55E" w:rsidRDefault="0006055E" w:rsidP="00F31FCD">
      <w:r>
        <w:separator/>
      </w:r>
    </w:p>
  </w:endnote>
  <w:endnote w:type="continuationSeparator" w:id="0">
    <w:p w:rsidR="0006055E" w:rsidRDefault="0006055E" w:rsidP="00F3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55E" w:rsidRDefault="0006055E" w:rsidP="00F31FCD">
      <w:r>
        <w:separator/>
      </w:r>
    </w:p>
  </w:footnote>
  <w:footnote w:type="continuationSeparator" w:id="0">
    <w:p w:rsidR="0006055E" w:rsidRDefault="0006055E" w:rsidP="00F31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E1312"/>
    <w:multiLevelType w:val="multilevel"/>
    <w:tmpl w:val="975C16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3" w15:restartNumberingAfterBreak="0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54957"/>
    <w:multiLevelType w:val="hybridMultilevel"/>
    <w:tmpl w:val="B07897A0"/>
    <w:lvl w:ilvl="0" w:tplc="79B82D8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CD"/>
    <w:rsid w:val="0006055E"/>
    <w:rsid w:val="000C0226"/>
    <w:rsid w:val="00112B20"/>
    <w:rsid w:val="001930A3"/>
    <w:rsid w:val="00194122"/>
    <w:rsid w:val="001A776C"/>
    <w:rsid w:val="00201850"/>
    <w:rsid w:val="00250827"/>
    <w:rsid w:val="002A11A5"/>
    <w:rsid w:val="002B736E"/>
    <w:rsid w:val="002D3152"/>
    <w:rsid w:val="003D139A"/>
    <w:rsid w:val="0040118F"/>
    <w:rsid w:val="005540E5"/>
    <w:rsid w:val="00555A03"/>
    <w:rsid w:val="0069259F"/>
    <w:rsid w:val="006F66B5"/>
    <w:rsid w:val="00815241"/>
    <w:rsid w:val="008449B2"/>
    <w:rsid w:val="008D78AA"/>
    <w:rsid w:val="009E0B87"/>
    <w:rsid w:val="00A8748F"/>
    <w:rsid w:val="00AC664A"/>
    <w:rsid w:val="00B50AA7"/>
    <w:rsid w:val="00B6432D"/>
    <w:rsid w:val="00B74B31"/>
    <w:rsid w:val="00BA64D7"/>
    <w:rsid w:val="00BE29AC"/>
    <w:rsid w:val="00C37DE7"/>
    <w:rsid w:val="00C949BE"/>
    <w:rsid w:val="00CD6CDF"/>
    <w:rsid w:val="00D34ED5"/>
    <w:rsid w:val="00DB1CC5"/>
    <w:rsid w:val="00DF026E"/>
    <w:rsid w:val="00ED7D84"/>
    <w:rsid w:val="00EE1088"/>
    <w:rsid w:val="00F1214D"/>
    <w:rsid w:val="00F3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1E13C-757A-47A0-B807-DBADDF53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1F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F31FC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qFormat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1F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1FC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F31FCD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F31F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F31FC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Заголовок Знак"/>
    <w:aliases w:val="Знак Знак, Знак Знак,Знак1 Знак"/>
    <w:basedOn w:val="a0"/>
    <w:link w:val="a8"/>
    <w:uiPriority w:val="99"/>
    <w:qFormat/>
    <w:locked/>
    <w:rsid w:val="00F31FC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qFormat/>
    <w:rsid w:val="00F31FC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F31F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F3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F31FC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F31FC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31F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1FC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F31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F31FC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31FCD"/>
  </w:style>
  <w:style w:type="paragraph" w:styleId="aa">
    <w:name w:val="header"/>
    <w:basedOn w:val="a"/>
    <w:link w:val="ab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F31FC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31FC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rsid w:val="00F31FC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rsid w:val="00F31FCD"/>
    <w:rPr>
      <w:vertAlign w:val="superscript"/>
    </w:rPr>
  </w:style>
  <w:style w:type="paragraph" w:styleId="af1">
    <w:name w:val="Body Text"/>
    <w:basedOn w:val="a"/>
    <w:link w:val="af2"/>
    <w:rsid w:val="00F31FC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F31F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F31FCD"/>
  </w:style>
  <w:style w:type="paragraph" w:styleId="af4">
    <w:name w:val="Normal (Web)"/>
    <w:basedOn w:val="a"/>
    <w:uiPriority w:val="99"/>
    <w:rsid w:val="00F31FC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F31FCD"/>
    <w:rPr>
      <w:b/>
      <w:bCs/>
    </w:rPr>
  </w:style>
  <w:style w:type="paragraph" w:customStyle="1" w:styleId="consplusnormal00">
    <w:name w:val="consplusnormal0"/>
    <w:basedOn w:val="a"/>
    <w:rsid w:val="00F31FC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F31FC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31FC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F31FCD"/>
    <w:rPr>
      <w:b/>
      <w:bCs/>
    </w:rPr>
  </w:style>
  <w:style w:type="character" w:customStyle="1" w:styleId="afa">
    <w:name w:val="Тема примечания Знак"/>
    <w:basedOn w:val="af8"/>
    <w:link w:val="af9"/>
    <w:rsid w:val="00F31F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F31FC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F3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F31FC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F31FC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F31FC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table" w:styleId="afd">
    <w:name w:val="Table Grid"/>
    <w:basedOn w:val="a1"/>
    <w:rsid w:val="0019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7D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No Spacing"/>
    <w:uiPriority w:val="1"/>
    <w:qFormat/>
    <w:rsid w:val="00ED7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4">
    <w:name w:val="pt-a0-000004"/>
    <w:basedOn w:val="a0"/>
    <w:rsid w:val="00ED7D84"/>
  </w:style>
  <w:style w:type="paragraph" w:customStyle="1" w:styleId="pt-consplusnormal-000012">
    <w:name w:val="pt-consplusnormal-000012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pt-consplusnormal-000024">
    <w:name w:val="pt-consplusnormal-000024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5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6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golovo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agolovo@kom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2593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cp:lastPrinted>2021-12-23T12:41:00Z</cp:lastPrinted>
  <dcterms:created xsi:type="dcterms:W3CDTF">2021-11-23T06:50:00Z</dcterms:created>
  <dcterms:modified xsi:type="dcterms:W3CDTF">2024-11-25T11:35:00Z</dcterms:modified>
</cp:coreProperties>
</file>