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776" w:rsidRPr="006B77BC" w:rsidRDefault="003B1776" w:rsidP="003B1776">
      <w:pPr>
        <w:jc w:val="right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E52377" wp14:editId="1D8E5F54">
            <wp:simplePos x="0" y="0"/>
            <wp:positionH relativeFrom="column">
              <wp:posOffset>2961640</wp:posOffset>
            </wp:positionH>
            <wp:positionV relativeFrom="paragraph">
              <wp:posOffset>26035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77BC">
        <w:rPr>
          <w:sz w:val="26"/>
          <w:szCs w:val="26"/>
        </w:rPr>
        <w:t xml:space="preserve">                                                                                                                       </w:t>
      </w:r>
    </w:p>
    <w:p w:rsidR="003B1776" w:rsidRPr="006B77BC" w:rsidRDefault="003B1776" w:rsidP="003B1776">
      <w:pPr>
        <w:rPr>
          <w:b/>
          <w:sz w:val="26"/>
          <w:szCs w:val="26"/>
        </w:rPr>
      </w:pPr>
      <w:r w:rsidRPr="006B77BC">
        <w:rPr>
          <w:b/>
          <w:sz w:val="26"/>
          <w:szCs w:val="26"/>
        </w:rPr>
        <w:t xml:space="preserve">                                                                 </w:t>
      </w:r>
    </w:p>
    <w:p w:rsidR="003B1776" w:rsidRPr="006B77BC" w:rsidRDefault="003B1776" w:rsidP="003B1776">
      <w:pPr>
        <w:rPr>
          <w:b/>
          <w:sz w:val="26"/>
          <w:szCs w:val="26"/>
        </w:rPr>
      </w:pPr>
    </w:p>
    <w:p w:rsidR="003B1776" w:rsidRPr="006B77BC" w:rsidRDefault="003B1776" w:rsidP="003B1776">
      <w:pPr>
        <w:jc w:val="center"/>
        <w:rPr>
          <w:b/>
          <w:sz w:val="26"/>
          <w:szCs w:val="26"/>
        </w:rPr>
      </w:pPr>
    </w:p>
    <w:p w:rsidR="003B1776" w:rsidRPr="006B77BC" w:rsidRDefault="003B1776" w:rsidP="003B1776">
      <w:pPr>
        <w:jc w:val="center"/>
        <w:rPr>
          <w:b/>
          <w:sz w:val="28"/>
          <w:szCs w:val="28"/>
        </w:rPr>
      </w:pPr>
      <w:r w:rsidRPr="006B77BC">
        <w:rPr>
          <w:b/>
          <w:sz w:val="28"/>
          <w:szCs w:val="28"/>
        </w:rPr>
        <w:t>Совет депутатов</w:t>
      </w:r>
    </w:p>
    <w:p w:rsidR="003B1776" w:rsidRPr="006B77BC" w:rsidRDefault="003B1776" w:rsidP="003B1776">
      <w:pPr>
        <w:jc w:val="center"/>
        <w:rPr>
          <w:b/>
          <w:sz w:val="28"/>
          <w:szCs w:val="28"/>
        </w:rPr>
      </w:pPr>
      <w:r w:rsidRPr="006B77BC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3B1776" w:rsidRPr="006B77BC" w:rsidRDefault="003B1776" w:rsidP="003B1776">
      <w:pPr>
        <w:jc w:val="center"/>
        <w:rPr>
          <w:b/>
          <w:sz w:val="28"/>
          <w:szCs w:val="28"/>
        </w:rPr>
      </w:pPr>
      <w:r w:rsidRPr="006B77BC">
        <w:rPr>
          <w:b/>
          <w:sz w:val="28"/>
          <w:szCs w:val="28"/>
        </w:rPr>
        <w:t>муниципального образования Ломоносовского муниципального района</w:t>
      </w:r>
    </w:p>
    <w:p w:rsidR="003B1776" w:rsidRPr="006B77BC" w:rsidRDefault="003B1776" w:rsidP="003B1776">
      <w:pPr>
        <w:jc w:val="center"/>
        <w:rPr>
          <w:b/>
          <w:sz w:val="28"/>
          <w:szCs w:val="28"/>
        </w:rPr>
      </w:pPr>
      <w:r w:rsidRPr="006B77BC">
        <w:rPr>
          <w:b/>
          <w:sz w:val="28"/>
          <w:szCs w:val="28"/>
        </w:rPr>
        <w:t>Ленинградской области</w:t>
      </w:r>
    </w:p>
    <w:p w:rsidR="003B1776" w:rsidRPr="006B77BC" w:rsidRDefault="003B1776" w:rsidP="003B1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созыва</w:t>
      </w:r>
      <w:r w:rsidRPr="006B77BC">
        <w:rPr>
          <w:b/>
          <w:sz w:val="28"/>
          <w:szCs w:val="28"/>
        </w:rPr>
        <w:t xml:space="preserve">                                                           </w:t>
      </w:r>
    </w:p>
    <w:p w:rsidR="003B1776" w:rsidRPr="006B77BC" w:rsidRDefault="003B1776" w:rsidP="003B1776">
      <w:pPr>
        <w:rPr>
          <w:b/>
          <w:sz w:val="28"/>
          <w:szCs w:val="28"/>
        </w:rPr>
      </w:pPr>
    </w:p>
    <w:p w:rsidR="003B1776" w:rsidRPr="006B77BC" w:rsidRDefault="003B1776" w:rsidP="003B1776">
      <w:pPr>
        <w:jc w:val="center"/>
        <w:rPr>
          <w:sz w:val="28"/>
          <w:szCs w:val="28"/>
        </w:rPr>
      </w:pPr>
      <w:r w:rsidRPr="006B77BC">
        <w:rPr>
          <w:b/>
          <w:sz w:val="28"/>
          <w:szCs w:val="28"/>
        </w:rPr>
        <w:t>РЕШЕНИЕ</w:t>
      </w:r>
    </w:p>
    <w:p w:rsidR="003B1776" w:rsidRPr="006B77BC" w:rsidRDefault="003B1776" w:rsidP="003B1776">
      <w:pPr>
        <w:rPr>
          <w:sz w:val="28"/>
          <w:szCs w:val="28"/>
        </w:rPr>
      </w:pPr>
    </w:p>
    <w:p w:rsidR="003B1776" w:rsidRPr="007C56B2" w:rsidRDefault="003B1776" w:rsidP="003B1776">
      <w:pPr>
        <w:rPr>
          <w:sz w:val="24"/>
          <w:szCs w:val="24"/>
        </w:rPr>
      </w:pPr>
      <w:r w:rsidRPr="007C56B2">
        <w:rPr>
          <w:sz w:val="24"/>
          <w:szCs w:val="24"/>
        </w:rPr>
        <w:t>«</w:t>
      </w:r>
      <w:r w:rsidR="00780A88" w:rsidRPr="007C56B2">
        <w:rPr>
          <w:sz w:val="24"/>
          <w:szCs w:val="24"/>
        </w:rPr>
        <w:t>17</w:t>
      </w:r>
      <w:r w:rsidRPr="007C56B2">
        <w:rPr>
          <w:sz w:val="24"/>
          <w:szCs w:val="24"/>
        </w:rPr>
        <w:t xml:space="preserve"> » декабря </w:t>
      </w:r>
      <w:r w:rsidR="00780A88" w:rsidRPr="007C56B2">
        <w:rPr>
          <w:sz w:val="24"/>
          <w:szCs w:val="24"/>
        </w:rPr>
        <w:t xml:space="preserve"> 2020</w:t>
      </w:r>
      <w:r w:rsidRPr="007C56B2">
        <w:rPr>
          <w:sz w:val="24"/>
          <w:szCs w:val="24"/>
        </w:rPr>
        <w:t xml:space="preserve"> г.                                                                                </w:t>
      </w:r>
      <w:r w:rsidR="007C56B2">
        <w:rPr>
          <w:sz w:val="24"/>
          <w:szCs w:val="24"/>
        </w:rPr>
        <w:t xml:space="preserve">                  </w:t>
      </w:r>
      <w:r w:rsidRPr="007C56B2">
        <w:rPr>
          <w:sz w:val="24"/>
          <w:szCs w:val="24"/>
        </w:rPr>
        <w:t xml:space="preserve">№ </w:t>
      </w:r>
      <w:r w:rsidR="00620233">
        <w:rPr>
          <w:sz w:val="24"/>
          <w:szCs w:val="24"/>
        </w:rPr>
        <w:t>74</w:t>
      </w:r>
      <w:bookmarkStart w:id="0" w:name="_GoBack"/>
      <w:bookmarkEnd w:id="0"/>
    </w:p>
    <w:p w:rsidR="003B1776" w:rsidRPr="007C56B2" w:rsidRDefault="003B1776" w:rsidP="003B1776">
      <w:pPr>
        <w:rPr>
          <w:b/>
          <w:sz w:val="24"/>
          <w:szCs w:val="24"/>
        </w:rPr>
      </w:pPr>
    </w:p>
    <w:p w:rsidR="00780A88" w:rsidRDefault="00780A88" w:rsidP="003B17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 признании </w:t>
      </w:r>
      <w:proofErr w:type="gramStart"/>
      <w:r>
        <w:rPr>
          <w:b/>
          <w:sz w:val="24"/>
          <w:szCs w:val="24"/>
        </w:rPr>
        <w:t>утратившим</w:t>
      </w:r>
      <w:proofErr w:type="gramEnd"/>
      <w:r>
        <w:rPr>
          <w:b/>
          <w:sz w:val="24"/>
          <w:szCs w:val="24"/>
        </w:rPr>
        <w:t xml:space="preserve"> юридическую силу </w:t>
      </w:r>
    </w:p>
    <w:p w:rsidR="00780A88" w:rsidRDefault="00780A88" w:rsidP="003B1776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Решения Совета депутатов № 22 от 17.12.2019 г.</w:t>
      </w:r>
    </w:p>
    <w:p w:rsidR="003B1776" w:rsidRPr="00EC4D44" w:rsidRDefault="00780A88" w:rsidP="003B17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об</w:t>
      </w:r>
      <w:r w:rsidR="003B1776" w:rsidRPr="00EC4D44">
        <w:rPr>
          <w:b/>
          <w:sz w:val="24"/>
          <w:szCs w:val="24"/>
        </w:rPr>
        <w:t xml:space="preserve"> установлении размера платы   </w:t>
      </w:r>
    </w:p>
    <w:p w:rsidR="003B1776" w:rsidRPr="00EC4D44" w:rsidRDefault="003B1776" w:rsidP="003B1776">
      <w:pPr>
        <w:rPr>
          <w:b/>
          <w:sz w:val="24"/>
          <w:szCs w:val="24"/>
        </w:rPr>
      </w:pPr>
      <w:r w:rsidRPr="00EC4D44">
        <w:rPr>
          <w:b/>
          <w:sz w:val="24"/>
          <w:szCs w:val="24"/>
        </w:rPr>
        <w:t>за содержание жилого помещения</w:t>
      </w:r>
    </w:p>
    <w:p w:rsidR="003B1776" w:rsidRPr="00EC4D44" w:rsidRDefault="003B1776" w:rsidP="003B1776">
      <w:pPr>
        <w:rPr>
          <w:b/>
          <w:sz w:val="24"/>
          <w:szCs w:val="24"/>
        </w:rPr>
      </w:pPr>
      <w:r w:rsidRPr="00EC4D44">
        <w:rPr>
          <w:b/>
          <w:sz w:val="24"/>
          <w:szCs w:val="24"/>
        </w:rPr>
        <w:t>в многоквартирных домах,</w:t>
      </w:r>
    </w:p>
    <w:p w:rsidR="003B1776" w:rsidRPr="00EC4D44" w:rsidRDefault="003B1776" w:rsidP="003B1776">
      <w:pPr>
        <w:rPr>
          <w:b/>
          <w:sz w:val="24"/>
          <w:szCs w:val="24"/>
        </w:rPr>
      </w:pPr>
      <w:r w:rsidRPr="00EC4D44">
        <w:rPr>
          <w:b/>
          <w:sz w:val="24"/>
          <w:szCs w:val="24"/>
        </w:rPr>
        <w:t xml:space="preserve">в </w:t>
      </w:r>
      <w:proofErr w:type="gramStart"/>
      <w:r w:rsidRPr="00EC4D44">
        <w:rPr>
          <w:b/>
          <w:sz w:val="24"/>
          <w:szCs w:val="24"/>
        </w:rPr>
        <w:t>которых</w:t>
      </w:r>
      <w:proofErr w:type="gramEnd"/>
      <w:r w:rsidRPr="00EC4D44">
        <w:rPr>
          <w:b/>
          <w:sz w:val="24"/>
          <w:szCs w:val="24"/>
        </w:rPr>
        <w:t xml:space="preserve"> не выбран способ управления</w:t>
      </w:r>
    </w:p>
    <w:p w:rsidR="003B1776" w:rsidRPr="00EC4D44" w:rsidRDefault="003B1776" w:rsidP="003B1776">
      <w:pPr>
        <w:rPr>
          <w:b/>
          <w:sz w:val="24"/>
          <w:szCs w:val="24"/>
        </w:rPr>
      </w:pPr>
      <w:r w:rsidRPr="00EC4D44">
        <w:rPr>
          <w:b/>
          <w:sz w:val="24"/>
          <w:szCs w:val="24"/>
        </w:rPr>
        <w:t>либо принятое решение о выборе</w:t>
      </w:r>
    </w:p>
    <w:p w:rsidR="003B1776" w:rsidRPr="00EC4D44" w:rsidRDefault="003B1776" w:rsidP="003B1776">
      <w:pPr>
        <w:rPr>
          <w:b/>
          <w:sz w:val="24"/>
          <w:szCs w:val="24"/>
        </w:rPr>
      </w:pPr>
      <w:r w:rsidRPr="00EC4D44">
        <w:rPr>
          <w:b/>
          <w:sz w:val="24"/>
          <w:szCs w:val="24"/>
        </w:rPr>
        <w:t>способа управления не реализовано»</w:t>
      </w:r>
    </w:p>
    <w:p w:rsidR="003B1776" w:rsidRPr="00EC4D44" w:rsidRDefault="003B1776" w:rsidP="003B1776">
      <w:pPr>
        <w:rPr>
          <w:b/>
          <w:sz w:val="24"/>
          <w:szCs w:val="24"/>
        </w:rPr>
      </w:pPr>
    </w:p>
    <w:p w:rsidR="003B1776" w:rsidRPr="00EC4D44" w:rsidRDefault="005D51F6" w:rsidP="003B17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В соответствии с Жилищным кодексом</w:t>
      </w:r>
      <w:r w:rsidR="003B1776" w:rsidRPr="00EC4D44">
        <w:rPr>
          <w:sz w:val="24"/>
          <w:szCs w:val="24"/>
        </w:rPr>
        <w:t xml:space="preserve"> Российской Федерац</w:t>
      </w:r>
      <w:r w:rsidR="00B32535">
        <w:rPr>
          <w:sz w:val="24"/>
          <w:szCs w:val="24"/>
        </w:rPr>
        <w:t>ии, П</w:t>
      </w:r>
      <w:r w:rsidR="003B1776" w:rsidRPr="00EC4D44">
        <w:rPr>
          <w:sz w:val="24"/>
          <w:szCs w:val="24"/>
        </w:rPr>
        <w:t>остановле</w:t>
      </w:r>
      <w:r w:rsidR="00B32535">
        <w:rPr>
          <w:sz w:val="24"/>
          <w:szCs w:val="24"/>
        </w:rPr>
        <w:t>нием</w:t>
      </w:r>
      <w:r w:rsidR="003B1776" w:rsidRPr="00EC4D44">
        <w:rPr>
          <w:sz w:val="24"/>
          <w:szCs w:val="24"/>
        </w:rPr>
        <w:t xml:space="preserve"> Правительства Российской Ф</w:t>
      </w:r>
      <w:r w:rsidR="00B32535">
        <w:rPr>
          <w:sz w:val="24"/>
          <w:szCs w:val="24"/>
        </w:rPr>
        <w:t>едерации</w:t>
      </w:r>
      <w:r w:rsidR="003B1776" w:rsidRPr="00EC4D44">
        <w:rPr>
          <w:sz w:val="24"/>
          <w:szCs w:val="24"/>
        </w:rPr>
        <w:t xml:space="preserve"> от 15.05.2014 №416 «О порядке осуществления деятельности по управлению многоквартирными домами», учитывая, что собствен</w:t>
      </w:r>
      <w:r w:rsidR="001A508D">
        <w:rPr>
          <w:sz w:val="24"/>
          <w:szCs w:val="24"/>
        </w:rPr>
        <w:t>никами</w:t>
      </w:r>
      <w:r w:rsidR="00B32535">
        <w:rPr>
          <w:sz w:val="24"/>
          <w:szCs w:val="24"/>
        </w:rPr>
        <w:t xml:space="preserve"> помещений в многоквартирных домах</w:t>
      </w:r>
      <w:r w:rsidR="00B32535" w:rsidRPr="00B32535">
        <w:rPr>
          <w:bCs/>
          <w:sz w:val="24"/>
          <w:szCs w:val="24"/>
        </w:rPr>
        <w:t xml:space="preserve"> расположенных по адресу: улица Садовая д. 14, улица Советская д. 3, д.4, д.6, д. 8, д. 10</w:t>
      </w:r>
      <w:r w:rsidR="003B1776" w:rsidRPr="00EC4D44">
        <w:rPr>
          <w:sz w:val="24"/>
          <w:szCs w:val="24"/>
        </w:rPr>
        <w:t xml:space="preserve"> н</w:t>
      </w:r>
      <w:r w:rsidR="00B32535">
        <w:rPr>
          <w:sz w:val="24"/>
          <w:szCs w:val="24"/>
        </w:rPr>
        <w:t xml:space="preserve">а их общем собрании </w:t>
      </w:r>
      <w:r w:rsidR="001A508D">
        <w:rPr>
          <w:sz w:val="24"/>
          <w:szCs w:val="24"/>
        </w:rPr>
        <w:t xml:space="preserve"> принято</w:t>
      </w:r>
      <w:r w:rsidR="00B32535">
        <w:rPr>
          <w:sz w:val="24"/>
          <w:szCs w:val="24"/>
        </w:rPr>
        <w:t xml:space="preserve"> решение о выборе способа управления мн</w:t>
      </w:r>
      <w:r w:rsidR="001A508D">
        <w:rPr>
          <w:sz w:val="24"/>
          <w:szCs w:val="24"/>
        </w:rPr>
        <w:t>огоквартирным домом</w:t>
      </w:r>
      <w:proofErr w:type="gramEnd"/>
      <w:r w:rsidR="001A508D">
        <w:rPr>
          <w:sz w:val="24"/>
          <w:szCs w:val="24"/>
        </w:rPr>
        <w:t>,  установлен и утвержден</w:t>
      </w:r>
      <w:r w:rsidR="00B32535">
        <w:rPr>
          <w:sz w:val="24"/>
          <w:szCs w:val="24"/>
        </w:rPr>
        <w:t xml:space="preserve"> размер</w:t>
      </w:r>
      <w:r w:rsidR="003B1776" w:rsidRPr="00EC4D44">
        <w:rPr>
          <w:sz w:val="24"/>
          <w:szCs w:val="24"/>
        </w:rPr>
        <w:t xml:space="preserve"> платы за содержание жилого помещения, на основании Устава муниципального образования Лаголовское сельское поселение муниципального образования Ломоносовского муниципального района Ленинградской области, Совет депутатов</w:t>
      </w:r>
    </w:p>
    <w:p w:rsidR="00B32535" w:rsidRDefault="00B32535" w:rsidP="003B1776">
      <w:pPr>
        <w:ind w:firstLine="737"/>
        <w:jc w:val="center"/>
        <w:rPr>
          <w:b/>
          <w:sz w:val="24"/>
          <w:szCs w:val="24"/>
        </w:rPr>
      </w:pPr>
    </w:p>
    <w:p w:rsidR="003B1776" w:rsidRDefault="003B1776" w:rsidP="003B1776">
      <w:pPr>
        <w:ind w:firstLine="737"/>
        <w:jc w:val="center"/>
        <w:rPr>
          <w:b/>
          <w:sz w:val="24"/>
          <w:szCs w:val="24"/>
        </w:rPr>
      </w:pPr>
      <w:r w:rsidRPr="00EC4D44">
        <w:rPr>
          <w:b/>
          <w:sz w:val="24"/>
          <w:szCs w:val="24"/>
        </w:rPr>
        <w:t>РЕШИЛ:</w:t>
      </w:r>
    </w:p>
    <w:p w:rsidR="00780A88" w:rsidRDefault="00780A88" w:rsidP="00F91FF6">
      <w:pPr>
        <w:rPr>
          <w:b/>
          <w:sz w:val="24"/>
          <w:szCs w:val="24"/>
        </w:rPr>
      </w:pPr>
    </w:p>
    <w:p w:rsidR="00780A88" w:rsidRPr="00374AA3" w:rsidRDefault="00355A1D" w:rsidP="00374AA3">
      <w:pPr>
        <w:ind w:firstLine="73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  </w:t>
      </w:r>
      <w:proofErr w:type="gramStart"/>
      <w:r>
        <w:rPr>
          <w:bCs/>
          <w:sz w:val="24"/>
          <w:szCs w:val="24"/>
        </w:rPr>
        <w:t>П</w:t>
      </w:r>
      <w:r w:rsidR="00374AA3">
        <w:rPr>
          <w:bCs/>
          <w:sz w:val="24"/>
          <w:szCs w:val="24"/>
        </w:rPr>
        <w:t>ризнать утратившим юридическую силу Решение Совета депутатов № 22 от 17.12.2019 года «об установлении</w:t>
      </w:r>
      <w:r w:rsidR="00374AA3" w:rsidRPr="00374AA3">
        <w:rPr>
          <w:bCs/>
          <w:sz w:val="24"/>
          <w:szCs w:val="24"/>
        </w:rPr>
        <w:t xml:space="preserve"> размер</w:t>
      </w:r>
      <w:r w:rsidR="00374AA3">
        <w:rPr>
          <w:bCs/>
          <w:sz w:val="24"/>
          <w:szCs w:val="24"/>
        </w:rPr>
        <w:t>а</w:t>
      </w:r>
      <w:r w:rsidR="00374AA3" w:rsidRPr="00374AA3">
        <w:rPr>
          <w:bCs/>
          <w:sz w:val="24"/>
          <w:szCs w:val="24"/>
        </w:rPr>
        <w:t xml:space="preserve"> платы за содержание жилого помещения в многоквартирных домах, в которых не выбран способ управления либо принятое решение о выборе способа управления не реализовано, а также для собственников жилых помещений, которые на их общем собрании не приняли решение об установлении размера платы за содержание жилого помещения</w:t>
      </w:r>
      <w:r w:rsidR="00374AA3">
        <w:rPr>
          <w:bCs/>
          <w:sz w:val="24"/>
          <w:szCs w:val="24"/>
        </w:rPr>
        <w:t>»</w:t>
      </w:r>
      <w:r w:rsidR="00B32535">
        <w:rPr>
          <w:bCs/>
          <w:sz w:val="24"/>
          <w:szCs w:val="24"/>
        </w:rPr>
        <w:t>.</w:t>
      </w:r>
      <w:proofErr w:type="gramEnd"/>
    </w:p>
    <w:p w:rsidR="003B1776" w:rsidRPr="00EC4D44" w:rsidRDefault="003B1776" w:rsidP="003B1776">
      <w:pPr>
        <w:ind w:firstLine="851"/>
        <w:jc w:val="both"/>
        <w:rPr>
          <w:sz w:val="24"/>
          <w:szCs w:val="24"/>
        </w:rPr>
      </w:pPr>
      <w:r w:rsidRPr="00EC4D44">
        <w:rPr>
          <w:sz w:val="24"/>
          <w:szCs w:val="24"/>
        </w:rPr>
        <w:t>2. Опубликовать настоящее решение на официальном сайте МО Лаголовское сельское поселение Ломоносовского муниципального района в информационно-телекоммуникационной сети Интернет.</w:t>
      </w:r>
    </w:p>
    <w:p w:rsidR="003B1776" w:rsidRPr="00EC4D44" w:rsidRDefault="00355A1D" w:rsidP="003B1776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B1776" w:rsidRPr="00EC4D44">
        <w:rPr>
          <w:sz w:val="24"/>
          <w:szCs w:val="24"/>
        </w:rPr>
        <w:t xml:space="preserve">. Решение вступает в силу с момента его опубликования.  </w:t>
      </w:r>
    </w:p>
    <w:p w:rsidR="003B1776" w:rsidRDefault="00355A1D" w:rsidP="003B1776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B1776" w:rsidRPr="00EC4D44">
        <w:rPr>
          <w:sz w:val="24"/>
          <w:szCs w:val="24"/>
        </w:rPr>
        <w:t>. Контроль</w:t>
      </w:r>
      <w:r w:rsidR="003B1776">
        <w:rPr>
          <w:sz w:val="24"/>
          <w:szCs w:val="24"/>
        </w:rPr>
        <w:t>,</w:t>
      </w:r>
      <w:r w:rsidR="003B1776" w:rsidRPr="00EC4D44">
        <w:rPr>
          <w:sz w:val="24"/>
          <w:szCs w:val="24"/>
        </w:rPr>
        <w:t xml:space="preserve"> за исполнением настоящего решения оставляю за собой.</w:t>
      </w:r>
    </w:p>
    <w:p w:rsidR="003B1776" w:rsidRPr="00EC4D44" w:rsidRDefault="003B1776" w:rsidP="003B1776">
      <w:pPr>
        <w:ind w:firstLine="851"/>
        <w:jc w:val="both"/>
        <w:rPr>
          <w:sz w:val="24"/>
          <w:szCs w:val="24"/>
        </w:rPr>
      </w:pPr>
    </w:p>
    <w:p w:rsidR="003B1776" w:rsidRPr="00EC4D44" w:rsidRDefault="003B1776" w:rsidP="003B1776">
      <w:pPr>
        <w:rPr>
          <w:sz w:val="24"/>
          <w:szCs w:val="24"/>
        </w:rPr>
      </w:pPr>
    </w:p>
    <w:p w:rsidR="003B1776" w:rsidRPr="00EC4D44" w:rsidRDefault="003B1776" w:rsidP="003B1776">
      <w:pPr>
        <w:rPr>
          <w:sz w:val="24"/>
          <w:szCs w:val="24"/>
        </w:rPr>
      </w:pPr>
      <w:r w:rsidRPr="00EC4D44">
        <w:rPr>
          <w:sz w:val="24"/>
          <w:szCs w:val="24"/>
        </w:rPr>
        <w:t xml:space="preserve">Глава муниципального образования                                            </w:t>
      </w:r>
      <w:r>
        <w:rPr>
          <w:sz w:val="24"/>
          <w:szCs w:val="24"/>
        </w:rPr>
        <w:t xml:space="preserve">                    </w:t>
      </w:r>
      <w:r w:rsidRPr="00EC4D44">
        <w:rPr>
          <w:sz w:val="24"/>
          <w:szCs w:val="24"/>
        </w:rPr>
        <w:t xml:space="preserve"> С.В. Рогачева</w:t>
      </w:r>
    </w:p>
    <w:p w:rsidR="003B1776" w:rsidRDefault="003B1776" w:rsidP="003B1776">
      <w:pPr>
        <w:rPr>
          <w:sz w:val="24"/>
          <w:szCs w:val="24"/>
        </w:rPr>
      </w:pPr>
      <w:r w:rsidRPr="00EC4D44">
        <w:rPr>
          <w:sz w:val="24"/>
          <w:szCs w:val="24"/>
        </w:rPr>
        <w:t>Лаголовское сельское поселение</w:t>
      </w:r>
      <w:r w:rsidRPr="00EC4D44">
        <w:rPr>
          <w:sz w:val="24"/>
          <w:szCs w:val="24"/>
        </w:rPr>
        <w:tab/>
      </w:r>
      <w:r w:rsidRPr="00EC4D44">
        <w:rPr>
          <w:sz w:val="24"/>
          <w:szCs w:val="24"/>
        </w:rPr>
        <w:tab/>
        <w:t xml:space="preserve">                                      </w:t>
      </w:r>
    </w:p>
    <w:sectPr w:rsidR="003B1776" w:rsidSect="00543BF7">
      <w:pgSz w:w="11906" w:h="16838"/>
      <w:pgMar w:top="992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776"/>
    <w:rsid w:val="00042E27"/>
    <w:rsid w:val="00124B42"/>
    <w:rsid w:val="001A508D"/>
    <w:rsid w:val="00355A1D"/>
    <w:rsid w:val="00374AA3"/>
    <w:rsid w:val="003B1776"/>
    <w:rsid w:val="005D51F6"/>
    <w:rsid w:val="00620233"/>
    <w:rsid w:val="00780A88"/>
    <w:rsid w:val="007C56B2"/>
    <w:rsid w:val="00B32535"/>
    <w:rsid w:val="00B50859"/>
    <w:rsid w:val="00F9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7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7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2020-12-16T12:21:00Z</dcterms:created>
  <dcterms:modified xsi:type="dcterms:W3CDTF">2020-12-18T07:25:00Z</dcterms:modified>
</cp:coreProperties>
</file>