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665" w:rsidRPr="00613665" w:rsidRDefault="00613665" w:rsidP="00613665">
      <w:pPr>
        <w:shd w:val="clear" w:color="auto" w:fill="FFFFFF"/>
        <w:spacing w:after="0" w:line="276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1366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Уведомление о начале публичных слушаний</w:t>
      </w:r>
    </w:p>
    <w:p w:rsidR="00613665" w:rsidRDefault="00613665" w:rsidP="00613665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13665" w:rsidRDefault="00613665" w:rsidP="00613665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Ленинградская обл.,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16:30</w:t>
      </w:r>
    </w:p>
    <w:p w:rsidR="00613665" w:rsidRPr="00E02D5C" w:rsidRDefault="00613665" w:rsidP="00613665">
      <w:pPr>
        <w:shd w:val="clear" w:color="auto" w:fill="FFFFFF"/>
        <w:spacing w:after="0" w:line="276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Лаголово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28.05.2026 года</w:t>
      </w:r>
    </w:p>
    <w:p w:rsidR="00613665" w:rsidRDefault="00613665" w:rsidP="00613665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13665" w:rsidRDefault="00613665" w:rsidP="00613665">
      <w:pPr>
        <w:shd w:val="clear" w:color="auto" w:fill="FFFFFF"/>
        <w:spacing w:after="0" w:line="276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о начале публичных слушаний</w:t>
      </w:r>
    </w:p>
    <w:p w:rsidR="00613665" w:rsidRDefault="00613665" w:rsidP="00613665">
      <w:pPr>
        <w:shd w:val="clear" w:color="auto" w:fill="FFFFFF"/>
        <w:spacing w:after="0" w:line="276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проекту схемы теплоснабжения</w:t>
      </w:r>
    </w:p>
    <w:p w:rsidR="00613665" w:rsidRDefault="00613665" w:rsidP="00613665">
      <w:pPr>
        <w:shd w:val="clear" w:color="auto" w:fill="FFFFFF"/>
        <w:spacing w:after="0" w:line="276" w:lineRule="auto"/>
        <w:jc w:val="center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</w:t>
      </w:r>
      <w:proofErr w:type="spellEnd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</w:p>
    <w:p w:rsidR="00613665" w:rsidRDefault="00613665" w:rsidP="00613665">
      <w:pPr>
        <w:shd w:val="clear" w:color="auto" w:fill="FFFFFF"/>
        <w:spacing w:after="0" w:line="276" w:lineRule="auto"/>
        <w:jc w:val="center"/>
        <w:textAlignment w:val="top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Ломон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осовского муниципального района</w:t>
      </w:r>
    </w:p>
    <w:p w:rsidR="00613665" w:rsidRDefault="00613665" w:rsidP="00613665">
      <w:pPr>
        <w:shd w:val="clear" w:color="auto" w:fill="FFFFFF"/>
        <w:spacing w:after="0" w:line="276" w:lineRule="auto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613665" w:rsidRDefault="00613665" w:rsidP="00613665">
      <w:pPr>
        <w:shd w:val="clear" w:color="auto" w:fill="FFFFFF"/>
        <w:spacing w:after="0" w:line="276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3665" w:rsidRDefault="00613665" w:rsidP="00613665">
      <w:pPr>
        <w:shd w:val="clear" w:color="auto" w:fill="FFFFFF"/>
        <w:spacing w:after="0" w:line="276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27.07.2010 № 190-ФЗ «О теплоснабжении», постановлением Правительства РФ от 22.02.2012 № 154 «О требованиях к схемам теплоснабжения, порядку их разработки и утверждения», в рамках муниципального контракта администрации </w:t>
      </w:r>
      <w:proofErr w:type="spellStart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</w:t>
      </w:r>
      <w:proofErr w:type="spellEnd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Ломоносовского муниципального района Ленинградской области</w:t>
      </w: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разработан проект схемы теплоснабжения </w:t>
      </w:r>
      <w:proofErr w:type="spellStart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</w:t>
      </w:r>
      <w:proofErr w:type="spellEnd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Ломоносовского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3665" w:rsidRDefault="00613665" w:rsidP="00613665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 22-23 постановления Правительства РФ от 22.02.2012 № 154 «О требованиях к схемам теплоснабжения, порядку их разработки и утверждения» в 11 часов 00 минут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22.06.2026 года </w:t>
      </w: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здании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</w:t>
      </w:r>
      <w:proofErr w:type="spellEnd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Ломоносовского муниципального района Ленинградской области</w:t>
      </w: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Ленинградская область, Ломоносовский район, деревня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Лаголово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улица Садовая, дом 12,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2</w:t>
      </w: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состоятся публичные слушания по проекту схемы теплоснабжения </w:t>
      </w:r>
      <w:proofErr w:type="spellStart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</w:t>
      </w:r>
      <w:proofErr w:type="spellEnd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Ломоносовского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3665" w:rsidRDefault="00613665" w:rsidP="00613665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Ознакомиться с проектом схемы теплоснабжения </w:t>
      </w:r>
      <w:proofErr w:type="spellStart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</w:t>
      </w:r>
      <w:proofErr w:type="spellEnd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Ломоносовского муниципального района Ленинградской области</w:t>
      </w: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на официальном сайте муниципального образования </w:t>
      </w:r>
      <w:proofErr w:type="spellStart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</w:t>
      </w:r>
      <w:proofErr w:type="spellEnd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Ломоносовского муниципального района Ленинградской области</w:t>
      </w: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 (</w:t>
      </w:r>
      <w:hyperlink r:id="rId4" w:history="1">
        <w:r w:rsidRPr="006E7989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https://lagolovo-adm.ru/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613665" w:rsidRDefault="00613665" w:rsidP="00613665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Обязательному приглашению к участию на публичных слушаниях подлежат теплоснабжающие и </w:t>
      </w:r>
      <w:proofErr w:type="spellStart"/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теплосетевые</w:t>
      </w:r>
      <w:proofErr w:type="spellEnd"/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</w:t>
      </w:r>
      <w:proofErr w:type="spellStart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>Лаголовского</w:t>
      </w:r>
      <w:proofErr w:type="spellEnd"/>
      <w:r w:rsidRPr="00051B3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Ломоносовского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3665" w:rsidRPr="00613665" w:rsidRDefault="00613665" w:rsidP="00613665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Физические и юридические лица подают заявки на выступление участников публичных слушаний организатору публичных слушаний в </w:t>
      </w:r>
      <w:r w:rsidRPr="00613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письменной форме не позднее чем за 20 минут до начала публичных слушаний.</w:t>
      </w:r>
    </w:p>
    <w:p w:rsidR="000406D5" w:rsidRPr="00613665" w:rsidRDefault="000406D5" w:rsidP="0061366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406D5" w:rsidRPr="00613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665"/>
    <w:rsid w:val="000406D5"/>
    <w:rsid w:val="000F69B7"/>
    <w:rsid w:val="0061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DB9CE"/>
  <w15:chartTrackingRefBased/>
  <w15:docId w15:val="{AC9407BC-B764-41F9-B13B-77A0B8FB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3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6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item-date">
    <w:name w:val="newsitem-date"/>
    <w:basedOn w:val="a"/>
    <w:rsid w:val="00613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13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6136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2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08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agolovo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2026-05-28T13:35:00Z</dcterms:created>
  <dcterms:modified xsi:type="dcterms:W3CDTF">2026-05-28T13:46:00Z</dcterms:modified>
</cp:coreProperties>
</file>